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6B" w:rsidRDefault="00BC0F6B">
      <w:pPr>
        <w:snapToGrid w:val="0"/>
        <w:spacing w:line="312" w:lineRule="auto"/>
        <w:rPr>
          <w:rFonts w:ascii="仿宋_GB2312" w:eastAsia="仿宋_GB2312" w:hAnsi="宋体"/>
          <w:sz w:val="32"/>
        </w:rPr>
      </w:pPr>
      <w:bookmarkStart w:id="0" w:name="OLE_LINK1"/>
    </w:p>
    <w:p w:rsidR="00BC0F6B" w:rsidRDefault="00BC0F6B" w:rsidP="007C2F6A">
      <w:pPr>
        <w:spacing w:beforeLines="50"/>
        <w:jc w:val="center"/>
        <w:rPr>
          <w:rFonts w:ascii="华文新魏" w:eastAsia="华文新魏" w:hAnsi="宋体"/>
          <w:b/>
          <w:sz w:val="52"/>
          <w:szCs w:val="52"/>
        </w:rPr>
      </w:pPr>
      <w:r>
        <w:rPr>
          <w:rFonts w:ascii="华文新魏" w:eastAsia="华文新魏" w:hAnsi="宋体" w:hint="eastAsia"/>
          <w:b/>
          <w:sz w:val="52"/>
          <w:szCs w:val="52"/>
        </w:rPr>
        <w:t>舟山市公安局交通警察支队</w:t>
      </w:r>
    </w:p>
    <w:p w:rsidR="00BC0F6B" w:rsidRDefault="00BC0F6B" w:rsidP="007C2F6A">
      <w:pPr>
        <w:spacing w:beforeLines="50"/>
        <w:jc w:val="center"/>
        <w:rPr>
          <w:rFonts w:ascii="华文新魏" w:eastAsia="华文新魏" w:hAnsi="宋体"/>
          <w:b/>
          <w:spacing w:val="-20"/>
          <w:sz w:val="52"/>
          <w:szCs w:val="52"/>
        </w:rPr>
      </w:pPr>
      <w:r>
        <w:rPr>
          <w:rFonts w:ascii="华文新魏" w:eastAsia="华文新魏" w:hAnsi="宋体" w:hint="eastAsia"/>
          <w:b/>
          <w:spacing w:val="-20"/>
          <w:sz w:val="52"/>
          <w:szCs w:val="52"/>
        </w:rPr>
        <w:t>机动车不按规定让行电子警察取证系统项目（定海、普陀、朱家尖二期）</w:t>
      </w:r>
    </w:p>
    <w:p w:rsidR="00BC0F6B" w:rsidRDefault="00BC0F6B" w:rsidP="007C2F6A">
      <w:pPr>
        <w:snapToGrid w:val="0"/>
        <w:spacing w:beforeLines="50" w:line="312" w:lineRule="auto"/>
        <w:rPr>
          <w:rFonts w:ascii="华文新魏" w:eastAsia="华文新魏" w:hAnsi="华文新魏"/>
          <w:b/>
          <w:sz w:val="52"/>
        </w:rPr>
      </w:pPr>
    </w:p>
    <w:p w:rsidR="00BC0F6B" w:rsidRDefault="00BC0F6B" w:rsidP="007C2F6A">
      <w:pPr>
        <w:snapToGrid w:val="0"/>
        <w:spacing w:beforeLines="50" w:line="312" w:lineRule="auto"/>
        <w:jc w:val="center"/>
        <w:rPr>
          <w:rFonts w:ascii="华文新魏" w:eastAsia="华文新魏" w:hAnsi="华文新魏"/>
          <w:b/>
          <w:sz w:val="52"/>
        </w:rPr>
      </w:pPr>
      <w:r>
        <w:rPr>
          <w:rFonts w:ascii="华文新魏" w:eastAsia="华文新魏" w:hAnsi="华文新魏" w:hint="eastAsia"/>
          <w:b/>
          <w:sz w:val="52"/>
        </w:rPr>
        <w:t>招标文件</w:t>
      </w:r>
    </w:p>
    <w:p w:rsidR="00BC0F6B" w:rsidRDefault="00BC0F6B">
      <w:pPr>
        <w:pStyle w:val="PlainText"/>
        <w:snapToGrid w:val="0"/>
        <w:spacing w:before="120" w:line="312" w:lineRule="auto"/>
        <w:rPr>
          <w:rFonts w:hAnsi="宋体"/>
          <w:b/>
          <w:sz w:val="30"/>
        </w:rPr>
      </w:pPr>
    </w:p>
    <w:p w:rsidR="00BC0F6B" w:rsidRDefault="00BC0F6B">
      <w:pPr>
        <w:pStyle w:val="PlainText"/>
        <w:snapToGrid w:val="0"/>
        <w:spacing w:before="120" w:line="312" w:lineRule="auto"/>
        <w:rPr>
          <w:rFonts w:ascii="华文新魏" w:eastAsia="华文新魏" w:hAnsi="宋体"/>
          <w:b/>
          <w:sz w:val="32"/>
        </w:rPr>
      </w:pPr>
      <w:r>
        <w:rPr>
          <w:rFonts w:ascii="华文新魏" w:eastAsia="华文新魏" w:hAnsi="华文新魏" w:hint="eastAsia"/>
          <w:b/>
          <w:sz w:val="32"/>
        </w:rPr>
        <w:t>项目编号：</w:t>
      </w:r>
      <w:r>
        <w:rPr>
          <w:rFonts w:ascii="华文新魏" w:eastAsia="华文新魏" w:hAnsi="宋体"/>
          <w:b/>
          <w:sz w:val="32"/>
        </w:rPr>
        <w:t>SZGXZS2018057</w:t>
      </w:r>
    </w:p>
    <w:p w:rsidR="00BC0F6B" w:rsidRPr="00A7649D" w:rsidRDefault="00BC0F6B" w:rsidP="0004261E">
      <w:pPr>
        <w:pStyle w:val="PlainText"/>
        <w:snapToGrid w:val="0"/>
        <w:spacing w:before="120" w:line="312" w:lineRule="auto"/>
        <w:ind w:left="31680" w:hangingChars="500" w:firstLine="31680"/>
        <w:rPr>
          <w:rFonts w:ascii="华文新魏" w:eastAsia="华文新魏" w:hAnsi="华文新魏"/>
          <w:b/>
          <w:sz w:val="32"/>
        </w:rPr>
      </w:pPr>
    </w:p>
    <w:p w:rsidR="00BC0F6B" w:rsidRDefault="00BC0F6B" w:rsidP="0004261E">
      <w:pPr>
        <w:pStyle w:val="PlainText"/>
        <w:snapToGrid w:val="0"/>
        <w:spacing w:before="120" w:line="312" w:lineRule="auto"/>
        <w:ind w:left="31680" w:hangingChars="500" w:firstLine="31680"/>
        <w:rPr>
          <w:rFonts w:ascii="华文新魏" w:eastAsia="华文新魏" w:hAnsi="华文新魏"/>
          <w:sz w:val="32"/>
        </w:rPr>
      </w:pPr>
      <w:r>
        <w:rPr>
          <w:rFonts w:ascii="华文新魏" w:eastAsia="华文新魏" w:hAnsi="华文新魏" w:hint="eastAsia"/>
          <w:b/>
          <w:sz w:val="32"/>
        </w:rPr>
        <w:t>项目名称</w:t>
      </w:r>
      <w:r>
        <w:rPr>
          <w:rFonts w:ascii="华文新魏" w:eastAsia="华文新魏" w:hAnsi="华文新魏" w:hint="eastAsia"/>
          <w:sz w:val="32"/>
        </w:rPr>
        <w:t>：</w:t>
      </w:r>
      <w:r>
        <w:rPr>
          <w:rFonts w:ascii="华文新魏" w:eastAsia="华文新魏" w:hAnsi="华文新魏" w:hint="eastAsia"/>
          <w:b/>
          <w:sz w:val="32"/>
        </w:rPr>
        <w:t>舟山市公安局交通警察支队机动车不按规定让行电子警察取证系统项目（定海、普陀、朱家尖二期）</w:t>
      </w:r>
    </w:p>
    <w:p w:rsidR="00BC0F6B" w:rsidRDefault="00BC0F6B">
      <w:pPr>
        <w:pStyle w:val="PlainText"/>
        <w:snapToGrid w:val="0"/>
        <w:spacing w:before="120" w:line="312" w:lineRule="auto"/>
        <w:rPr>
          <w:rFonts w:ascii="华文新魏" w:eastAsia="华文新魏" w:hAnsi="华文新魏"/>
          <w:b/>
          <w:w w:val="95"/>
          <w:sz w:val="32"/>
        </w:rPr>
      </w:pPr>
    </w:p>
    <w:p w:rsidR="00BC0F6B" w:rsidRDefault="00BC0F6B" w:rsidP="0004261E">
      <w:pPr>
        <w:pStyle w:val="PlainText"/>
        <w:snapToGrid w:val="0"/>
        <w:spacing w:before="120" w:line="312" w:lineRule="auto"/>
        <w:ind w:left="31680" w:hangingChars="500" w:firstLine="31680"/>
        <w:rPr>
          <w:rFonts w:ascii="华文新魏" w:eastAsia="华文新魏" w:hAnsi="华文新魏"/>
          <w:sz w:val="32"/>
        </w:rPr>
      </w:pPr>
      <w:r>
        <w:rPr>
          <w:rFonts w:ascii="华文新魏" w:eastAsia="华文新魏" w:hAnsi="华文新魏" w:hint="eastAsia"/>
          <w:b/>
          <w:w w:val="95"/>
          <w:sz w:val="32"/>
        </w:rPr>
        <w:t>采购单位：</w:t>
      </w:r>
      <w:r>
        <w:rPr>
          <w:rFonts w:ascii="华文新魏" w:eastAsia="华文新魏" w:hAnsi="华文新魏" w:hint="eastAsia"/>
          <w:b/>
          <w:sz w:val="32"/>
        </w:rPr>
        <w:t>舟山市公安局交通警察支队</w:t>
      </w:r>
    </w:p>
    <w:p w:rsidR="00BC0F6B" w:rsidRDefault="00BC0F6B">
      <w:pPr>
        <w:pStyle w:val="PlainText"/>
        <w:snapToGrid w:val="0"/>
        <w:spacing w:before="120" w:line="312" w:lineRule="auto"/>
        <w:rPr>
          <w:rFonts w:ascii="华文新魏" w:eastAsia="华文新魏" w:hAnsi="华文新魏"/>
          <w:b/>
          <w:w w:val="95"/>
          <w:sz w:val="32"/>
        </w:rPr>
      </w:pPr>
    </w:p>
    <w:p w:rsidR="00BC0F6B" w:rsidRDefault="00BC0F6B">
      <w:pPr>
        <w:pStyle w:val="PlainText"/>
        <w:snapToGrid w:val="0"/>
        <w:spacing w:before="120" w:line="312" w:lineRule="auto"/>
        <w:rPr>
          <w:rFonts w:ascii="华文新魏" w:eastAsia="华文新魏" w:hAnsi="华文新魏"/>
          <w:b/>
          <w:w w:val="95"/>
          <w:sz w:val="32"/>
        </w:rPr>
      </w:pPr>
      <w:r>
        <w:rPr>
          <w:rFonts w:ascii="华文新魏" w:eastAsia="华文新魏" w:hAnsi="华文新魏" w:hint="eastAsia"/>
          <w:b/>
          <w:w w:val="95"/>
          <w:sz w:val="32"/>
        </w:rPr>
        <w:t>代理机构：</w:t>
      </w:r>
      <w:r>
        <w:rPr>
          <w:rFonts w:ascii="华文新魏" w:eastAsia="华文新魏" w:hAnsi="华文新魏"/>
          <w:b/>
          <w:w w:val="95"/>
          <w:sz w:val="32"/>
        </w:rPr>
        <w:t xml:space="preserve"> </w:t>
      </w:r>
      <w:r>
        <w:rPr>
          <w:rFonts w:ascii="华文新魏" w:eastAsia="华文新魏" w:hAnsi="华文新魏" w:hint="eastAsia"/>
          <w:b/>
          <w:w w:val="95"/>
          <w:sz w:val="32"/>
        </w:rPr>
        <w:t>深圳市国信招标有限公司</w:t>
      </w:r>
    </w:p>
    <w:p w:rsidR="00BC0F6B" w:rsidRDefault="00BC0F6B" w:rsidP="0004261E">
      <w:pPr>
        <w:pStyle w:val="PlainText"/>
        <w:snapToGrid w:val="0"/>
        <w:spacing w:before="120" w:line="312" w:lineRule="auto"/>
        <w:ind w:left="31680" w:hangingChars="1961" w:firstLine="31680"/>
        <w:rPr>
          <w:rFonts w:ascii="华文新魏" w:eastAsia="华文新魏" w:hAnsi="华文新魏"/>
          <w:b/>
          <w:w w:val="95"/>
          <w:sz w:val="32"/>
        </w:rPr>
      </w:pPr>
    </w:p>
    <w:p w:rsidR="00BC0F6B" w:rsidRDefault="00BC0F6B" w:rsidP="0004261E">
      <w:pPr>
        <w:pStyle w:val="PlainText"/>
        <w:snapToGrid w:val="0"/>
        <w:spacing w:beforeLines="0" w:after="120" w:line="312" w:lineRule="auto"/>
        <w:ind w:leftChars="2409" w:left="31680" w:hangingChars="328" w:firstLine="31680"/>
        <w:rPr>
          <w:rFonts w:ascii="华文新魏" w:eastAsia="华文新魏" w:hAnsi="华文新魏"/>
          <w:b/>
          <w:w w:val="95"/>
          <w:sz w:val="32"/>
        </w:rPr>
      </w:pPr>
    </w:p>
    <w:p w:rsidR="00BC0F6B" w:rsidRDefault="00BC0F6B" w:rsidP="0004261E">
      <w:pPr>
        <w:pStyle w:val="PlainText"/>
        <w:snapToGrid w:val="0"/>
        <w:spacing w:beforeLines="0" w:after="120" w:line="312" w:lineRule="auto"/>
        <w:ind w:leftChars="2409" w:left="31680" w:hangingChars="328" w:firstLine="31680"/>
        <w:rPr>
          <w:rFonts w:ascii="华文新魏" w:eastAsia="华文新魏" w:hAnsi="华文新魏"/>
          <w:b/>
          <w:w w:val="95"/>
          <w:sz w:val="32"/>
        </w:rPr>
      </w:pPr>
      <w:smartTag w:uri="urn:schemas-microsoft-com:office:smarttags" w:element="chsdate">
        <w:smartTagPr>
          <w:attr w:name="IsROCDate" w:val="False"/>
          <w:attr w:name="IsLunarDate" w:val="False"/>
          <w:attr w:name="Day" w:val="19"/>
          <w:attr w:name="Month" w:val="04"/>
          <w:attr w:name="Year" w:val="2018"/>
        </w:smartTagPr>
        <w:r>
          <w:rPr>
            <w:rFonts w:ascii="华文新魏" w:eastAsia="华文新魏" w:hAnsi="华文新魏"/>
            <w:b/>
            <w:w w:val="95"/>
            <w:sz w:val="32"/>
          </w:rPr>
          <w:t>2018</w:t>
        </w:r>
        <w:r>
          <w:rPr>
            <w:rFonts w:ascii="华文新魏" w:eastAsia="华文新魏" w:hAnsi="华文新魏" w:hint="eastAsia"/>
            <w:b/>
            <w:w w:val="95"/>
            <w:sz w:val="32"/>
          </w:rPr>
          <w:t>年</w:t>
        </w:r>
        <w:r>
          <w:rPr>
            <w:rFonts w:ascii="华文新魏" w:eastAsia="华文新魏" w:hAnsi="华文新魏"/>
            <w:b/>
            <w:w w:val="95"/>
            <w:sz w:val="32"/>
          </w:rPr>
          <w:t>04</w:t>
        </w:r>
        <w:r>
          <w:rPr>
            <w:rFonts w:ascii="华文新魏" w:eastAsia="华文新魏" w:hAnsi="华文新魏" w:hint="eastAsia"/>
            <w:b/>
            <w:w w:val="95"/>
            <w:sz w:val="32"/>
          </w:rPr>
          <w:t>月</w:t>
        </w:r>
        <w:r>
          <w:rPr>
            <w:rFonts w:ascii="华文新魏" w:eastAsia="华文新魏" w:hAnsi="华文新魏"/>
            <w:b/>
            <w:w w:val="95"/>
            <w:sz w:val="32"/>
          </w:rPr>
          <w:t>19</w:t>
        </w:r>
        <w:r>
          <w:rPr>
            <w:rFonts w:ascii="华文新魏" w:eastAsia="华文新魏" w:hAnsi="华文新魏" w:hint="eastAsia"/>
            <w:b/>
            <w:w w:val="95"/>
            <w:sz w:val="32"/>
          </w:rPr>
          <w:t>日</w:t>
        </w:r>
      </w:smartTag>
    </w:p>
    <w:p w:rsidR="00BC0F6B" w:rsidRDefault="00BC0F6B" w:rsidP="0004261E">
      <w:pPr>
        <w:pStyle w:val="PlainText"/>
        <w:snapToGrid w:val="0"/>
        <w:spacing w:beforeLines="0" w:after="120" w:line="312" w:lineRule="auto"/>
        <w:ind w:leftChars="2409" w:left="31680" w:hangingChars="328" w:firstLine="31680"/>
        <w:rPr>
          <w:rFonts w:ascii="华文新魏" w:eastAsia="华文新魏" w:hAnsi="华文新魏"/>
          <w:b/>
          <w:w w:val="95"/>
          <w:sz w:val="32"/>
        </w:rPr>
      </w:pPr>
    </w:p>
    <w:p w:rsidR="00BC0F6B" w:rsidRDefault="00BC0F6B" w:rsidP="0004261E">
      <w:pPr>
        <w:pStyle w:val="PlainText"/>
        <w:snapToGrid w:val="0"/>
        <w:spacing w:beforeLines="0" w:after="120" w:line="312" w:lineRule="auto"/>
        <w:ind w:leftChars="2409" w:left="31680" w:hangingChars="328" w:firstLine="31680"/>
        <w:rPr>
          <w:rFonts w:ascii="华文新魏" w:eastAsia="华文新魏" w:hAnsi="华文新魏"/>
          <w:b/>
          <w:w w:val="95"/>
          <w:sz w:val="32"/>
        </w:rPr>
      </w:pPr>
    </w:p>
    <w:p w:rsidR="00BC0F6B" w:rsidRDefault="00BC0F6B">
      <w:pPr>
        <w:pStyle w:val="PlainText"/>
        <w:snapToGrid w:val="0"/>
        <w:spacing w:before="120" w:line="312" w:lineRule="auto"/>
        <w:jc w:val="center"/>
        <w:rPr>
          <w:rFonts w:ascii="创艺简标宋" w:eastAsia="创艺简标宋" w:hAnsi="宋体"/>
          <w:sz w:val="44"/>
        </w:rPr>
      </w:pPr>
    </w:p>
    <w:p w:rsidR="00BC0F6B" w:rsidRDefault="00BC0F6B">
      <w:pPr>
        <w:pStyle w:val="PlainText"/>
        <w:snapToGrid w:val="0"/>
        <w:spacing w:before="120" w:line="312" w:lineRule="auto"/>
        <w:jc w:val="center"/>
        <w:rPr>
          <w:rFonts w:ascii="创艺简标宋" w:eastAsia="创艺简标宋" w:hAnsi="宋体"/>
          <w:sz w:val="44"/>
        </w:rPr>
      </w:pPr>
      <w:r>
        <w:rPr>
          <w:rFonts w:ascii="创艺简标宋" w:eastAsia="创艺简标宋" w:hAnsi="宋体" w:hint="eastAsia"/>
          <w:sz w:val="44"/>
        </w:rPr>
        <w:t>目</w:t>
      </w:r>
      <w:r>
        <w:rPr>
          <w:rFonts w:ascii="创艺简标宋" w:eastAsia="创艺简标宋" w:hAnsi="宋体"/>
          <w:sz w:val="44"/>
        </w:rPr>
        <w:t xml:space="preserve">    </w:t>
      </w:r>
      <w:r>
        <w:rPr>
          <w:rFonts w:ascii="创艺简标宋" w:eastAsia="创艺简标宋" w:hAnsi="宋体" w:hint="eastAsia"/>
          <w:sz w:val="44"/>
        </w:rPr>
        <w:t>录</w:t>
      </w:r>
    </w:p>
    <w:p w:rsidR="00BC0F6B" w:rsidRDefault="00BC0F6B" w:rsidP="007C2F6A">
      <w:pPr>
        <w:widowControl/>
        <w:numPr>
          <w:ilvl w:val="0"/>
          <w:numId w:val="32"/>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采购公告</w:t>
      </w:r>
    </w:p>
    <w:p w:rsidR="00BC0F6B" w:rsidRDefault="00BC0F6B" w:rsidP="007C2F6A">
      <w:pPr>
        <w:widowControl/>
        <w:numPr>
          <w:ilvl w:val="0"/>
          <w:numId w:val="32"/>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招标需求</w:t>
      </w:r>
    </w:p>
    <w:p w:rsidR="00BC0F6B" w:rsidRDefault="00BC0F6B" w:rsidP="007C2F6A">
      <w:pPr>
        <w:widowControl/>
        <w:numPr>
          <w:ilvl w:val="0"/>
          <w:numId w:val="32"/>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投标人须知</w:t>
      </w:r>
    </w:p>
    <w:p w:rsidR="00BC0F6B" w:rsidRDefault="00BC0F6B" w:rsidP="007C2F6A">
      <w:pPr>
        <w:snapToGrid w:val="0"/>
        <w:spacing w:beforeLines="50" w:line="312" w:lineRule="auto"/>
        <w:ind w:left="1440"/>
        <w:rPr>
          <w:rFonts w:ascii="宋体"/>
          <w:sz w:val="24"/>
        </w:rPr>
      </w:pPr>
      <w:r>
        <w:rPr>
          <w:rFonts w:ascii="宋体" w:hAnsi="宋体" w:hint="eastAsia"/>
          <w:sz w:val="24"/>
        </w:rPr>
        <w:t>前附表</w:t>
      </w:r>
    </w:p>
    <w:p w:rsidR="00BC0F6B" w:rsidRDefault="00BC0F6B" w:rsidP="007C2F6A">
      <w:pPr>
        <w:widowControl/>
        <w:numPr>
          <w:ilvl w:val="1"/>
          <w:numId w:val="33"/>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总则</w:t>
      </w:r>
    </w:p>
    <w:p w:rsidR="00BC0F6B" w:rsidRDefault="00BC0F6B" w:rsidP="007C2F6A">
      <w:pPr>
        <w:widowControl/>
        <w:numPr>
          <w:ilvl w:val="1"/>
          <w:numId w:val="33"/>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招标文件</w:t>
      </w:r>
    </w:p>
    <w:p w:rsidR="00BC0F6B" w:rsidRDefault="00BC0F6B" w:rsidP="007C2F6A">
      <w:pPr>
        <w:widowControl/>
        <w:numPr>
          <w:ilvl w:val="1"/>
          <w:numId w:val="33"/>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投标文件编制</w:t>
      </w:r>
    </w:p>
    <w:p w:rsidR="00BC0F6B" w:rsidRDefault="00BC0F6B" w:rsidP="007C2F6A">
      <w:pPr>
        <w:widowControl/>
        <w:numPr>
          <w:ilvl w:val="1"/>
          <w:numId w:val="33"/>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开标</w:t>
      </w:r>
    </w:p>
    <w:p w:rsidR="00BC0F6B" w:rsidRDefault="00BC0F6B" w:rsidP="007C2F6A">
      <w:pPr>
        <w:widowControl/>
        <w:numPr>
          <w:ilvl w:val="1"/>
          <w:numId w:val="33"/>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评标</w:t>
      </w:r>
    </w:p>
    <w:p w:rsidR="00BC0F6B" w:rsidRDefault="00BC0F6B" w:rsidP="007C2F6A">
      <w:pPr>
        <w:widowControl/>
        <w:numPr>
          <w:ilvl w:val="1"/>
          <w:numId w:val="33"/>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定标</w:t>
      </w:r>
    </w:p>
    <w:p w:rsidR="00BC0F6B" w:rsidRDefault="00BC0F6B" w:rsidP="007C2F6A">
      <w:pPr>
        <w:widowControl/>
        <w:numPr>
          <w:ilvl w:val="1"/>
          <w:numId w:val="33"/>
        </w:numPr>
        <w:overflowPunct w:val="0"/>
        <w:autoSpaceDE w:val="0"/>
        <w:autoSpaceDN w:val="0"/>
        <w:adjustRightInd w:val="0"/>
        <w:snapToGrid w:val="0"/>
        <w:spacing w:beforeLines="50" w:line="312" w:lineRule="auto"/>
        <w:textAlignment w:val="baseline"/>
        <w:rPr>
          <w:rFonts w:ascii="宋体"/>
          <w:sz w:val="24"/>
        </w:rPr>
      </w:pPr>
      <w:r>
        <w:rPr>
          <w:rFonts w:ascii="宋体" w:hAnsi="宋体" w:hint="eastAsia"/>
          <w:sz w:val="24"/>
        </w:rPr>
        <w:t>合同授予</w:t>
      </w:r>
    </w:p>
    <w:p w:rsidR="00BC0F6B" w:rsidRDefault="00BC0F6B" w:rsidP="007C2F6A">
      <w:pPr>
        <w:widowControl/>
        <w:overflowPunct w:val="0"/>
        <w:autoSpaceDE w:val="0"/>
        <w:autoSpaceDN w:val="0"/>
        <w:adjustRightInd w:val="0"/>
        <w:snapToGrid w:val="0"/>
        <w:spacing w:beforeLines="50" w:line="312" w:lineRule="auto"/>
        <w:ind w:left="165"/>
        <w:textAlignment w:val="baseline"/>
        <w:rPr>
          <w:rFonts w:ascii="宋体"/>
          <w:sz w:val="24"/>
        </w:rPr>
      </w:pPr>
      <w:r>
        <w:rPr>
          <w:rFonts w:ascii="宋体" w:hAnsi="宋体" w:hint="eastAsia"/>
          <w:sz w:val="24"/>
        </w:rPr>
        <w:t>第四章</w:t>
      </w:r>
      <w:r>
        <w:rPr>
          <w:rFonts w:ascii="宋体" w:hAnsi="宋体"/>
          <w:sz w:val="24"/>
        </w:rPr>
        <w:t xml:space="preserve">     </w:t>
      </w:r>
      <w:r>
        <w:rPr>
          <w:rFonts w:ascii="宋体" w:hAnsi="宋体" w:hint="eastAsia"/>
          <w:sz w:val="24"/>
        </w:rPr>
        <w:t>评标办法及评分标准</w:t>
      </w:r>
    </w:p>
    <w:p w:rsidR="00BC0F6B" w:rsidRDefault="00BC0F6B" w:rsidP="007C2F6A">
      <w:pPr>
        <w:widowControl/>
        <w:overflowPunct w:val="0"/>
        <w:autoSpaceDE w:val="0"/>
        <w:autoSpaceDN w:val="0"/>
        <w:adjustRightInd w:val="0"/>
        <w:snapToGrid w:val="0"/>
        <w:spacing w:beforeLines="50" w:line="312" w:lineRule="auto"/>
        <w:ind w:left="165"/>
        <w:textAlignment w:val="baseline"/>
        <w:rPr>
          <w:rFonts w:ascii="宋体"/>
          <w:sz w:val="24"/>
        </w:rPr>
      </w:pPr>
      <w:r>
        <w:rPr>
          <w:rFonts w:ascii="宋体" w:hAnsi="宋体" w:hint="eastAsia"/>
          <w:sz w:val="24"/>
        </w:rPr>
        <w:t>第五章</w:t>
      </w:r>
      <w:r>
        <w:rPr>
          <w:rFonts w:ascii="宋体" w:hAnsi="宋体"/>
          <w:sz w:val="24"/>
        </w:rPr>
        <w:t xml:space="preserve">     </w:t>
      </w:r>
      <w:r>
        <w:rPr>
          <w:rFonts w:ascii="宋体" w:hAnsi="宋体" w:hint="eastAsia"/>
          <w:sz w:val="24"/>
        </w:rPr>
        <w:t>政府采购合同主要条款</w:t>
      </w:r>
    </w:p>
    <w:p w:rsidR="00BC0F6B" w:rsidRDefault="00BC0F6B" w:rsidP="007C2F6A">
      <w:pPr>
        <w:widowControl/>
        <w:overflowPunct w:val="0"/>
        <w:autoSpaceDE w:val="0"/>
        <w:autoSpaceDN w:val="0"/>
        <w:adjustRightInd w:val="0"/>
        <w:snapToGrid w:val="0"/>
        <w:spacing w:beforeLines="50" w:line="312" w:lineRule="auto"/>
        <w:ind w:left="165"/>
        <w:textAlignment w:val="baseline"/>
        <w:rPr>
          <w:rFonts w:ascii="宋体"/>
          <w:sz w:val="24"/>
        </w:rPr>
      </w:pPr>
      <w:r>
        <w:rPr>
          <w:rFonts w:ascii="宋体" w:hAnsi="宋体" w:hint="eastAsia"/>
          <w:sz w:val="24"/>
        </w:rPr>
        <w:t>第六章</w:t>
      </w:r>
      <w:r>
        <w:rPr>
          <w:rFonts w:ascii="宋体" w:hAnsi="宋体"/>
          <w:sz w:val="24"/>
        </w:rPr>
        <w:t xml:space="preserve">     </w:t>
      </w:r>
      <w:r>
        <w:rPr>
          <w:rFonts w:ascii="宋体" w:hAnsi="宋体" w:hint="eastAsia"/>
          <w:sz w:val="24"/>
        </w:rPr>
        <w:t>投标文件相关格式</w:t>
      </w:r>
    </w:p>
    <w:p w:rsidR="00BC0F6B" w:rsidRDefault="00BC0F6B">
      <w:pPr>
        <w:pStyle w:val="PlainText"/>
        <w:snapToGrid w:val="0"/>
        <w:spacing w:before="120" w:line="312" w:lineRule="auto"/>
        <w:outlineLvl w:val="0"/>
        <w:rPr>
          <w:rFonts w:hAnsi="宋体"/>
        </w:rPr>
      </w:pPr>
    </w:p>
    <w:p w:rsidR="00BC0F6B" w:rsidRDefault="00BC0F6B">
      <w:pPr>
        <w:pStyle w:val="PlainText"/>
        <w:snapToGrid w:val="0"/>
        <w:spacing w:before="120" w:line="312" w:lineRule="auto"/>
        <w:outlineLvl w:val="0"/>
        <w:rPr>
          <w:rFonts w:hAnsi="宋体"/>
        </w:rPr>
      </w:pPr>
    </w:p>
    <w:p w:rsidR="00BC0F6B" w:rsidRDefault="00BC0F6B">
      <w:pPr>
        <w:pStyle w:val="PlainText"/>
        <w:snapToGrid w:val="0"/>
        <w:spacing w:before="120" w:line="312" w:lineRule="auto"/>
        <w:outlineLvl w:val="0"/>
        <w:rPr>
          <w:rFonts w:hAnsi="宋体"/>
        </w:rPr>
      </w:pPr>
    </w:p>
    <w:p w:rsidR="00BC0F6B" w:rsidRDefault="00BC0F6B">
      <w:pPr>
        <w:pStyle w:val="PlainText"/>
        <w:snapToGrid w:val="0"/>
        <w:spacing w:before="120" w:line="312" w:lineRule="auto"/>
        <w:outlineLvl w:val="0"/>
        <w:rPr>
          <w:rFonts w:hAnsi="宋体"/>
        </w:rPr>
      </w:pPr>
    </w:p>
    <w:p w:rsidR="00BC0F6B" w:rsidRDefault="00BC0F6B">
      <w:pPr>
        <w:pStyle w:val="PlainText"/>
        <w:snapToGrid w:val="0"/>
        <w:spacing w:before="120" w:line="312" w:lineRule="auto"/>
        <w:outlineLvl w:val="0"/>
        <w:rPr>
          <w:rFonts w:hAnsi="宋体"/>
        </w:rPr>
      </w:pPr>
    </w:p>
    <w:p w:rsidR="00BC0F6B" w:rsidRDefault="00BC0F6B">
      <w:pPr>
        <w:pStyle w:val="PlainText"/>
        <w:snapToGrid w:val="0"/>
        <w:spacing w:before="120" w:line="312" w:lineRule="auto"/>
        <w:outlineLvl w:val="0"/>
        <w:rPr>
          <w:rFonts w:hAnsi="宋体"/>
        </w:rPr>
      </w:pPr>
    </w:p>
    <w:p w:rsidR="00BC0F6B" w:rsidRDefault="00BC0F6B">
      <w:pPr>
        <w:pStyle w:val="PlainText"/>
        <w:snapToGrid w:val="0"/>
        <w:spacing w:before="120" w:line="312" w:lineRule="auto"/>
        <w:outlineLvl w:val="0"/>
        <w:rPr>
          <w:rFonts w:hAnsi="宋体"/>
        </w:rPr>
      </w:pPr>
    </w:p>
    <w:p w:rsidR="00BC0F6B" w:rsidRDefault="00BC0F6B">
      <w:pPr>
        <w:pStyle w:val="PlainText"/>
        <w:snapToGrid w:val="0"/>
        <w:spacing w:before="120" w:line="312" w:lineRule="auto"/>
        <w:outlineLvl w:val="0"/>
        <w:rPr>
          <w:rFonts w:ascii="黑体" w:eastAsia="黑体" w:hAnsi="宋体"/>
          <w:sz w:val="30"/>
        </w:rPr>
      </w:pPr>
    </w:p>
    <w:p w:rsidR="00BC0F6B" w:rsidRDefault="00BC0F6B">
      <w:pPr>
        <w:pStyle w:val="PlainText"/>
        <w:snapToGrid w:val="0"/>
        <w:spacing w:before="120" w:line="312" w:lineRule="auto"/>
        <w:outlineLvl w:val="0"/>
        <w:rPr>
          <w:rFonts w:ascii="黑体" w:eastAsia="黑体" w:hAnsi="宋体"/>
          <w:sz w:val="30"/>
        </w:rPr>
      </w:pPr>
    </w:p>
    <w:p w:rsidR="00BC0F6B" w:rsidRDefault="00BC0F6B">
      <w:pPr>
        <w:pStyle w:val="PlainText"/>
        <w:snapToGrid w:val="0"/>
        <w:spacing w:before="120" w:line="312" w:lineRule="auto"/>
        <w:jc w:val="center"/>
        <w:outlineLvl w:val="0"/>
        <w:rPr>
          <w:rFonts w:ascii="黑体" w:eastAsia="黑体" w:hAnsi="宋体"/>
          <w:sz w:val="30"/>
        </w:rPr>
      </w:pPr>
      <w:r>
        <w:rPr>
          <w:rFonts w:ascii="黑体" w:eastAsia="黑体" w:hAnsi="宋体" w:hint="eastAsia"/>
          <w:sz w:val="30"/>
        </w:rPr>
        <w:t>第一章</w:t>
      </w:r>
      <w:r>
        <w:rPr>
          <w:rFonts w:ascii="黑体" w:eastAsia="黑体" w:hAnsi="宋体"/>
          <w:sz w:val="30"/>
        </w:rPr>
        <w:t xml:space="preserve">  </w:t>
      </w:r>
      <w:r>
        <w:rPr>
          <w:rFonts w:ascii="黑体" w:eastAsia="黑体" w:hAnsi="宋体" w:hint="eastAsia"/>
          <w:sz w:val="30"/>
        </w:rPr>
        <w:t>公开招标采购公告</w:t>
      </w:r>
    </w:p>
    <w:p w:rsidR="00BC0F6B" w:rsidRDefault="00BC0F6B" w:rsidP="0004261E">
      <w:pPr>
        <w:spacing w:line="360" w:lineRule="auto"/>
        <w:ind w:firstLineChars="200" w:firstLine="31680"/>
        <w:rPr>
          <w:rFonts w:ascii="宋体"/>
          <w:szCs w:val="21"/>
        </w:rPr>
      </w:pPr>
      <w:r>
        <w:rPr>
          <w:rFonts w:hint="eastAsia"/>
        </w:rPr>
        <w:t>根据《中华人民共和国政府采购法》、《政府采购货物和服务招标投标管理办法》等规定，受舟山市公安局交通警察支队委托，现</w:t>
      </w:r>
      <w:r>
        <w:rPr>
          <w:rFonts w:ascii="宋体" w:hint="eastAsia"/>
          <w:szCs w:val="21"/>
        </w:rPr>
        <w:t>就舟山市公安局交通警察支队机动车不按规定让行电子警察取证系统项目（定海、普陀、朱家尖二期）</w:t>
      </w:r>
      <w:r>
        <w:rPr>
          <w:rFonts w:hint="eastAsia"/>
          <w:szCs w:val="21"/>
        </w:rPr>
        <w:t>进行公开招标，欢迎符合资质要求并能提供相关服务的供应商参加投标。</w:t>
      </w:r>
    </w:p>
    <w:p w:rsidR="00BC0F6B" w:rsidRDefault="00BC0F6B">
      <w:pPr>
        <w:rPr>
          <w:rFonts w:ascii="宋体"/>
          <w:vanish/>
        </w:rPr>
      </w:pPr>
    </w:p>
    <w:tbl>
      <w:tblPr>
        <w:tblW w:w="995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6"/>
        <w:gridCol w:w="3592"/>
        <w:gridCol w:w="1256"/>
        <w:gridCol w:w="29"/>
        <w:gridCol w:w="29"/>
        <w:gridCol w:w="2868"/>
      </w:tblGrid>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项目名称</w:t>
            </w:r>
          </w:p>
        </w:tc>
        <w:tc>
          <w:tcPr>
            <w:tcW w:w="3589" w:type="dxa"/>
            <w:tcMar>
              <w:top w:w="15" w:type="dxa"/>
              <w:left w:w="15" w:type="dxa"/>
              <w:bottom w:w="15" w:type="dxa"/>
              <w:right w:w="15" w:type="dxa"/>
            </w:tcMar>
            <w:vAlign w:val="center"/>
          </w:tcPr>
          <w:p w:rsidR="00BC0F6B" w:rsidRDefault="00BC0F6B">
            <w:pPr>
              <w:rPr>
                <w:rFonts w:ascii="宋体"/>
                <w:sz w:val="18"/>
                <w:szCs w:val="18"/>
              </w:rPr>
            </w:pPr>
            <w:r>
              <w:rPr>
                <w:rFonts w:ascii="宋体" w:hAnsi="宋体" w:hint="eastAsia"/>
                <w:sz w:val="18"/>
                <w:szCs w:val="18"/>
              </w:rPr>
              <w:t>舟山市公安局交通警察支队机动车不按规定让行电子警察取证系统项目（定海、普陀、朱家尖二期）</w:t>
            </w:r>
          </w:p>
        </w:tc>
        <w:tc>
          <w:tcPr>
            <w:tcW w:w="1260" w:type="dxa"/>
            <w:gridSpan w:val="2"/>
            <w:tcMar>
              <w:top w:w="15" w:type="dxa"/>
              <w:left w:w="15" w:type="dxa"/>
              <w:bottom w:w="15" w:type="dxa"/>
              <w:right w:w="15" w:type="dxa"/>
            </w:tcMar>
            <w:vAlign w:val="center"/>
          </w:tcPr>
          <w:p w:rsidR="00BC0F6B" w:rsidRDefault="00BC0F6B">
            <w:pPr>
              <w:rPr>
                <w:rFonts w:ascii="宋体"/>
                <w:b/>
                <w:sz w:val="18"/>
              </w:rPr>
            </w:pPr>
            <w:r>
              <w:rPr>
                <w:rFonts w:ascii="宋体" w:hAnsi="宋体" w:hint="eastAsia"/>
                <w:b/>
                <w:sz w:val="18"/>
              </w:rPr>
              <w:t>招标编号</w:t>
            </w:r>
          </w:p>
        </w:tc>
        <w:tc>
          <w:tcPr>
            <w:tcW w:w="2870" w:type="dxa"/>
            <w:gridSpan w:val="2"/>
            <w:tcMar>
              <w:top w:w="15" w:type="dxa"/>
              <w:left w:w="15" w:type="dxa"/>
              <w:bottom w:w="15" w:type="dxa"/>
              <w:right w:w="15" w:type="dxa"/>
            </w:tcMar>
            <w:vAlign w:val="center"/>
          </w:tcPr>
          <w:p w:rsidR="00BC0F6B" w:rsidRDefault="00BC0F6B">
            <w:pPr>
              <w:pStyle w:val="PlainText"/>
              <w:spacing w:before="120"/>
              <w:rPr>
                <w:rFonts w:hAnsi="宋体"/>
                <w:sz w:val="18"/>
              </w:rPr>
            </w:pPr>
            <w:r>
              <w:rPr>
                <w:rFonts w:hAnsi="宋体"/>
                <w:sz w:val="18"/>
              </w:rPr>
              <w:t>SZGXZS2018057</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采购组织类型</w:t>
            </w:r>
          </w:p>
        </w:tc>
        <w:tc>
          <w:tcPr>
            <w:tcW w:w="3589" w:type="dxa"/>
            <w:tcMar>
              <w:top w:w="15" w:type="dxa"/>
              <w:left w:w="15" w:type="dxa"/>
              <w:bottom w:w="15" w:type="dxa"/>
              <w:right w:w="15" w:type="dxa"/>
            </w:tcMar>
            <w:vAlign w:val="center"/>
          </w:tcPr>
          <w:p w:rsidR="00BC0F6B" w:rsidRDefault="00BC0F6B">
            <w:pPr>
              <w:rPr>
                <w:rFonts w:ascii="宋体"/>
                <w:sz w:val="18"/>
              </w:rPr>
            </w:pPr>
            <w:r>
              <w:rPr>
                <w:rFonts w:ascii="宋体" w:hAnsi="宋体" w:hint="eastAsia"/>
                <w:sz w:val="18"/>
              </w:rPr>
              <w:t>公开招标</w:t>
            </w:r>
          </w:p>
        </w:tc>
        <w:tc>
          <w:tcPr>
            <w:tcW w:w="1260" w:type="dxa"/>
            <w:gridSpan w:val="2"/>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采购机构名称</w:t>
            </w:r>
          </w:p>
        </w:tc>
        <w:tc>
          <w:tcPr>
            <w:tcW w:w="2870" w:type="dxa"/>
            <w:gridSpan w:val="2"/>
            <w:tcMar>
              <w:top w:w="15" w:type="dxa"/>
              <w:left w:w="15" w:type="dxa"/>
              <w:bottom w:w="15" w:type="dxa"/>
              <w:right w:w="15" w:type="dxa"/>
            </w:tcMar>
            <w:vAlign w:val="center"/>
          </w:tcPr>
          <w:p w:rsidR="00BC0F6B" w:rsidRDefault="00BC0F6B">
            <w:pPr>
              <w:rPr>
                <w:rFonts w:ascii="宋体"/>
                <w:sz w:val="18"/>
              </w:rPr>
            </w:pPr>
            <w:r>
              <w:rPr>
                <w:rFonts w:ascii="宋体" w:hAnsi="宋体" w:hint="eastAsia"/>
                <w:sz w:val="18"/>
              </w:rPr>
              <w:t>深圳市国信招标有限公司舟山分公司</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采购人名称</w:t>
            </w:r>
            <w:r>
              <w:rPr>
                <w:rFonts w:ascii="宋体" w:hAnsi="宋体"/>
                <w:b/>
                <w:sz w:val="18"/>
              </w:rPr>
              <w:t xml:space="preserve"> </w:t>
            </w:r>
          </w:p>
        </w:tc>
        <w:tc>
          <w:tcPr>
            <w:tcW w:w="7747" w:type="dxa"/>
            <w:gridSpan w:val="5"/>
            <w:tcMar>
              <w:top w:w="15" w:type="dxa"/>
              <w:left w:w="15" w:type="dxa"/>
              <w:bottom w:w="15" w:type="dxa"/>
              <w:right w:w="15" w:type="dxa"/>
            </w:tcMar>
            <w:vAlign w:val="center"/>
          </w:tcPr>
          <w:p w:rsidR="00BC0F6B" w:rsidRDefault="00BC0F6B">
            <w:pPr>
              <w:rPr>
                <w:rFonts w:ascii="宋体"/>
                <w:sz w:val="18"/>
                <w:szCs w:val="18"/>
              </w:rPr>
            </w:pPr>
            <w:r>
              <w:rPr>
                <w:rFonts w:ascii="宋体" w:hAnsi="宋体" w:hint="eastAsia"/>
                <w:sz w:val="18"/>
                <w:szCs w:val="18"/>
              </w:rPr>
              <w:t>舟山市公安局交通警察支队</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公告发布日期</w:t>
            </w:r>
          </w:p>
        </w:tc>
        <w:tc>
          <w:tcPr>
            <w:tcW w:w="7747" w:type="dxa"/>
            <w:gridSpan w:val="5"/>
            <w:tcMar>
              <w:top w:w="15" w:type="dxa"/>
              <w:left w:w="15" w:type="dxa"/>
              <w:bottom w:w="15" w:type="dxa"/>
              <w:right w:w="15" w:type="dxa"/>
            </w:tcMar>
            <w:vAlign w:val="center"/>
          </w:tcPr>
          <w:p w:rsidR="00BC0F6B" w:rsidRDefault="00BC0F6B" w:rsidP="0034658B">
            <w:pPr>
              <w:rPr>
                <w:rFonts w:ascii="宋体"/>
                <w:sz w:val="18"/>
              </w:rPr>
            </w:pPr>
            <w:r>
              <w:rPr>
                <w:rFonts w:ascii="宋体" w:hAnsi="宋体"/>
                <w:sz w:val="18"/>
              </w:rPr>
              <w:t>2018</w:t>
            </w:r>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p>
        </w:tc>
      </w:tr>
      <w:tr w:rsidR="00BC0F6B">
        <w:trPr>
          <w:trHeight w:val="413"/>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招标内容及数量</w:t>
            </w:r>
          </w:p>
        </w:tc>
        <w:tc>
          <w:tcPr>
            <w:tcW w:w="7747" w:type="dxa"/>
            <w:gridSpan w:val="5"/>
            <w:tcMar>
              <w:top w:w="15" w:type="dxa"/>
              <w:left w:w="15" w:type="dxa"/>
              <w:bottom w:w="15" w:type="dxa"/>
              <w:right w:w="15" w:type="dxa"/>
            </w:tcMar>
            <w:vAlign w:val="center"/>
          </w:tcPr>
          <w:p w:rsidR="00BC0F6B" w:rsidRDefault="00BC0F6B">
            <w:pPr>
              <w:rPr>
                <w:sz w:val="18"/>
                <w:szCs w:val="18"/>
              </w:rPr>
            </w:pPr>
            <w:r w:rsidRPr="0034658B">
              <w:rPr>
                <w:rFonts w:hint="eastAsia"/>
                <w:sz w:val="18"/>
                <w:szCs w:val="18"/>
              </w:rPr>
              <w:t>机动车不按规定让行电子警察取证系统</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投标人</w:t>
            </w:r>
          </w:p>
          <w:p w:rsidR="00BC0F6B" w:rsidRDefault="00BC0F6B">
            <w:pPr>
              <w:jc w:val="center"/>
              <w:rPr>
                <w:rFonts w:ascii="宋体"/>
                <w:b/>
                <w:sz w:val="18"/>
              </w:rPr>
            </w:pPr>
            <w:r>
              <w:rPr>
                <w:rFonts w:ascii="宋体" w:hAnsi="宋体" w:hint="eastAsia"/>
                <w:b/>
                <w:sz w:val="18"/>
              </w:rPr>
              <w:t>资格要求</w:t>
            </w:r>
          </w:p>
        </w:tc>
        <w:tc>
          <w:tcPr>
            <w:tcW w:w="7747" w:type="dxa"/>
            <w:gridSpan w:val="5"/>
            <w:tcMar>
              <w:top w:w="15" w:type="dxa"/>
              <w:left w:w="15" w:type="dxa"/>
              <w:bottom w:w="15" w:type="dxa"/>
              <w:right w:w="15" w:type="dxa"/>
            </w:tcMar>
            <w:vAlign w:val="center"/>
          </w:tcPr>
          <w:p w:rsidR="00BC0F6B" w:rsidRDefault="00BC0F6B" w:rsidP="007C2F6A">
            <w:pPr>
              <w:pStyle w:val="PlainText"/>
              <w:spacing w:beforeLines="25" w:afterLines="25" w:line="240" w:lineRule="auto"/>
              <w:jc w:val="left"/>
              <w:rPr>
                <w:sz w:val="18"/>
              </w:rPr>
            </w:pPr>
            <w:r>
              <w:rPr>
                <w:sz w:val="18"/>
              </w:rPr>
              <w:t>1</w:t>
            </w:r>
            <w:r>
              <w:rPr>
                <w:rFonts w:hint="eastAsia"/>
                <w:sz w:val="18"/>
              </w:rPr>
              <w:t>、①具有独立承担民事责任的能力；②具有良好的商业信誉和健全的财务会计制度；③具有履行合同所必需的设备和专业技术能力；④参加政府采购活动前三年内，无依法缴纳税收和社会保障资金的不良记录；⑤参加政府采购活动前三年内，在经营活动中没有重大违法记录；⑥法律、行政法规规定的其他条件。</w:t>
            </w:r>
          </w:p>
          <w:p w:rsidR="00BC0F6B" w:rsidRPr="00A7649D" w:rsidRDefault="00BC0F6B" w:rsidP="00A7649D">
            <w:pPr>
              <w:rPr>
                <w:rFonts w:ascii="宋体" w:hAnsi="Courier New"/>
                <w:sz w:val="18"/>
              </w:rPr>
            </w:pPr>
            <w:r>
              <w:rPr>
                <w:sz w:val="18"/>
              </w:rPr>
              <w:t>2</w:t>
            </w:r>
            <w:r>
              <w:rPr>
                <w:rFonts w:hint="eastAsia"/>
                <w:sz w:val="18"/>
              </w:rPr>
              <w:t>、</w:t>
            </w:r>
            <w:r w:rsidRPr="00A7649D">
              <w:rPr>
                <w:rFonts w:ascii="宋体" w:hAnsi="Courier New" w:hint="eastAsia"/>
                <w:sz w:val="18"/>
              </w:rPr>
              <w:t>未被“信用中国”（</w:t>
            </w:r>
            <w:r w:rsidRPr="00A7649D">
              <w:rPr>
                <w:rFonts w:ascii="宋体" w:hAnsi="Courier New"/>
                <w:sz w:val="18"/>
              </w:rPr>
              <w:t>www.creditchina.gov.cn</w:t>
            </w:r>
            <w:r w:rsidRPr="00A7649D">
              <w:rPr>
                <w:rFonts w:ascii="宋体" w:hAnsi="Courier New" w:hint="eastAsia"/>
                <w:sz w:val="18"/>
              </w:rPr>
              <w:t>）、中国政府采购网（</w:t>
            </w:r>
            <w:r w:rsidRPr="00A7649D">
              <w:rPr>
                <w:rFonts w:ascii="宋体" w:hAnsi="Courier New"/>
                <w:sz w:val="18"/>
              </w:rPr>
              <w:t>www.ccgp.gov.cn</w:t>
            </w:r>
            <w:r w:rsidRPr="00A7649D">
              <w:rPr>
                <w:rFonts w:ascii="宋体" w:hAnsi="Courier New" w:hint="eastAsia"/>
                <w:sz w:val="18"/>
              </w:rPr>
              <w:t>）列入失信被执行人、重大税收违法案件当事人名单、政府采购严重违法失信行为记录名单。</w:t>
            </w:r>
          </w:p>
          <w:p w:rsidR="00BC0F6B" w:rsidRPr="001B0137" w:rsidRDefault="00BC0F6B">
            <w:pPr>
              <w:tabs>
                <w:tab w:val="left" w:pos="360"/>
                <w:tab w:val="left" w:pos="420"/>
              </w:tabs>
              <w:autoSpaceDE w:val="0"/>
              <w:autoSpaceDN w:val="0"/>
              <w:adjustRightInd w:val="0"/>
              <w:rPr>
                <w:rFonts w:ascii="宋体"/>
                <w:sz w:val="18"/>
                <w:szCs w:val="18"/>
                <w:lang w:val="zh-CN"/>
              </w:rPr>
            </w:pPr>
            <w:r>
              <w:rPr>
                <w:rFonts w:ascii="宋体" w:hAnsi="宋体"/>
                <w:kern w:val="28"/>
                <w:sz w:val="18"/>
                <w:szCs w:val="18"/>
              </w:rPr>
              <w:t>3</w:t>
            </w:r>
            <w:r>
              <w:rPr>
                <w:rFonts w:ascii="宋体" w:hAnsi="宋体" w:hint="eastAsia"/>
                <w:kern w:val="28"/>
                <w:sz w:val="18"/>
                <w:szCs w:val="18"/>
              </w:rPr>
              <w:t>、</w:t>
            </w:r>
            <w:r>
              <w:rPr>
                <w:rFonts w:ascii="宋体" w:hAnsi="宋体" w:hint="eastAsia"/>
                <w:sz w:val="18"/>
                <w:szCs w:val="18"/>
                <w:lang w:val="zh-CN"/>
              </w:rPr>
              <w:t>在中华人民共和国境内注册，具有独立法人资格。</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招标文件发售起始日期</w:t>
            </w:r>
          </w:p>
        </w:tc>
        <w:tc>
          <w:tcPr>
            <w:tcW w:w="3589" w:type="dxa"/>
            <w:tcMar>
              <w:top w:w="15" w:type="dxa"/>
              <w:left w:w="15" w:type="dxa"/>
              <w:bottom w:w="15" w:type="dxa"/>
              <w:right w:w="15" w:type="dxa"/>
            </w:tcMar>
            <w:vAlign w:val="center"/>
          </w:tcPr>
          <w:p w:rsidR="00BC0F6B" w:rsidRDefault="00BC0F6B" w:rsidP="0034658B">
            <w:pPr>
              <w:rPr>
                <w:rFonts w:ascii="宋体"/>
                <w:sz w:val="18"/>
              </w:rPr>
            </w:pPr>
            <w:r>
              <w:rPr>
                <w:rFonts w:ascii="宋体" w:hAnsi="宋体"/>
                <w:sz w:val="18"/>
              </w:rPr>
              <w:t>2018</w:t>
            </w:r>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p>
        </w:tc>
        <w:tc>
          <w:tcPr>
            <w:tcW w:w="1246"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招标文件发售截至日期</w:t>
            </w:r>
          </w:p>
        </w:tc>
        <w:tc>
          <w:tcPr>
            <w:tcW w:w="2884" w:type="dxa"/>
            <w:gridSpan w:val="3"/>
            <w:tcMar>
              <w:top w:w="15" w:type="dxa"/>
              <w:left w:w="15" w:type="dxa"/>
              <w:bottom w:w="15" w:type="dxa"/>
              <w:right w:w="15" w:type="dxa"/>
            </w:tcMar>
            <w:vAlign w:val="center"/>
          </w:tcPr>
          <w:p w:rsidR="00BC0F6B" w:rsidRDefault="00BC0F6B" w:rsidP="0034658B">
            <w:pPr>
              <w:rPr>
                <w:rFonts w:ascii="宋体"/>
                <w:sz w:val="18"/>
              </w:rPr>
            </w:pPr>
            <w:r>
              <w:rPr>
                <w:rFonts w:ascii="宋体" w:hAnsi="宋体"/>
                <w:sz w:val="18"/>
              </w:rPr>
              <w:t>2018</w:t>
            </w:r>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招标文件发售上午时间</w:t>
            </w:r>
          </w:p>
        </w:tc>
        <w:tc>
          <w:tcPr>
            <w:tcW w:w="3589" w:type="dxa"/>
            <w:tcMar>
              <w:top w:w="15" w:type="dxa"/>
              <w:left w:w="15" w:type="dxa"/>
              <w:bottom w:w="15" w:type="dxa"/>
              <w:right w:w="15" w:type="dxa"/>
            </w:tcMar>
            <w:vAlign w:val="center"/>
          </w:tcPr>
          <w:p w:rsidR="00BC0F6B" w:rsidRDefault="00BC0F6B">
            <w:pPr>
              <w:rPr>
                <w:rFonts w:ascii="宋体"/>
                <w:sz w:val="18"/>
              </w:rPr>
            </w:pPr>
            <w:r>
              <w:rPr>
                <w:rFonts w:ascii="宋体" w:hAnsi="宋体"/>
                <w:sz w:val="18"/>
              </w:rPr>
              <w:t xml:space="preserve"> 8</w:t>
            </w:r>
            <w:r>
              <w:rPr>
                <w:rFonts w:ascii="宋体" w:hAnsi="宋体" w:hint="eastAsia"/>
                <w:sz w:val="18"/>
              </w:rPr>
              <w:t>：</w:t>
            </w:r>
            <w:r>
              <w:rPr>
                <w:rFonts w:ascii="宋体" w:hAnsi="宋体"/>
                <w:sz w:val="18"/>
              </w:rPr>
              <w:t>30--11</w:t>
            </w:r>
            <w:r>
              <w:rPr>
                <w:rFonts w:ascii="宋体" w:hAnsi="宋体" w:hint="eastAsia"/>
                <w:sz w:val="18"/>
              </w:rPr>
              <w:t>：</w:t>
            </w:r>
            <w:r>
              <w:rPr>
                <w:rFonts w:ascii="宋体" w:hAnsi="宋体"/>
                <w:sz w:val="18"/>
              </w:rPr>
              <w:t>30</w:t>
            </w:r>
          </w:p>
        </w:tc>
        <w:tc>
          <w:tcPr>
            <w:tcW w:w="1246"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招标文件发售下午时间</w:t>
            </w:r>
          </w:p>
        </w:tc>
        <w:tc>
          <w:tcPr>
            <w:tcW w:w="2884" w:type="dxa"/>
            <w:gridSpan w:val="3"/>
            <w:tcMar>
              <w:top w:w="15" w:type="dxa"/>
              <w:left w:w="15" w:type="dxa"/>
              <w:bottom w:w="15" w:type="dxa"/>
              <w:right w:w="15" w:type="dxa"/>
            </w:tcMar>
            <w:vAlign w:val="center"/>
          </w:tcPr>
          <w:p w:rsidR="00BC0F6B" w:rsidRDefault="00BC0F6B">
            <w:pPr>
              <w:rPr>
                <w:rFonts w:ascii="宋体"/>
                <w:sz w:val="18"/>
              </w:rPr>
            </w:pPr>
            <w:r>
              <w:rPr>
                <w:rFonts w:ascii="宋体" w:hAnsi="宋体"/>
                <w:sz w:val="18"/>
              </w:rPr>
              <w:t xml:space="preserve">  14</w:t>
            </w:r>
            <w:r>
              <w:rPr>
                <w:rFonts w:ascii="宋体" w:hAnsi="宋体" w:hint="eastAsia"/>
                <w:sz w:val="18"/>
              </w:rPr>
              <w:t>：</w:t>
            </w:r>
            <w:r>
              <w:rPr>
                <w:rFonts w:ascii="宋体" w:hAnsi="宋体"/>
                <w:sz w:val="18"/>
              </w:rPr>
              <w:t>30--17</w:t>
            </w:r>
            <w:r>
              <w:rPr>
                <w:rFonts w:ascii="宋体" w:hAnsi="宋体" w:hint="eastAsia"/>
                <w:sz w:val="18"/>
              </w:rPr>
              <w:t>：</w:t>
            </w:r>
            <w:r>
              <w:rPr>
                <w:rFonts w:ascii="宋体"/>
                <w:sz w:val="18"/>
              </w:rPr>
              <w:t>00</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招标文件发售地址</w:t>
            </w:r>
          </w:p>
        </w:tc>
        <w:tc>
          <w:tcPr>
            <w:tcW w:w="7747" w:type="dxa"/>
            <w:gridSpan w:val="5"/>
            <w:tcMar>
              <w:top w:w="15" w:type="dxa"/>
              <w:left w:w="15" w:type="dxa"/>
              <w:bottom w:w="15" w:type="dxa"/>
              <w:right w:w="15" w:type="dxa"/>
            </w:tcMar>
            <w:vAlign w:val="center"/>
          </w:tcPr>
          <w:p w:rsidR="00BC0F6B" w:rsidRDefault="00BC0F6B">
            <w:pPr>
              <w:rPr>
                <w:rFonts w:ascii="宋体"/>
                <w:sz w:val="18"/>
              </w:rPr>
            </w:pPr>
            <w:r>
              <w:rPr>
                <w:rFonts w:ascii="宋体" w:hAnsi="宋体" w:hint="eastAsia"/>
                <w:sz w:val="18"/>
              </w:rPr>
              <w:t>舟山市昌国路</w:t>
            </w:r>
            <w:r>
              <w:rPr>
                <w:rFonts w:ascii="宋体" w:hAnsi="宋体"/>
                <w:sz w:val="18"/>
              </w:rPr>
              <w:t>232</w:t>
            </w:r>
            <w:r>
              <w:rPr>
                <w:rFonts w:ascii="宋体" w:hAnsi="宋体" w:hint="eastAsia"/>
                <w:sz w:val="18"/>
              </w:rPr>
              <w:t>号中楼</w:t>
            </w:r>
            <w:r>
              <w:rPr>
                <w:rFonts w:ascii="宋体" w:hAnsi="宋体"/>
                <w:sz w:val="18"/>
              </w:rPr>
              <w:t>202</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标书售价</w:t>
            </w:r>
          </w:p>
        </w:tc>
        <w:tc>
          <w:tcPr>
            <w:tcW w:w="7747" w:type="dxa"/>
            <w:gridSpan w:val="5"/>
            <w:tcMar>
              <w:top w:w="15" w:type="dxa"/>
              <w:left w:w="15" w:type="dxa"/>
              <w:bottom w:w="15" w:type="dxa"/>
              <w:right w:w="15" w:type="dxa"/>
            </w:tcMar>
            <w:vAlign w:val="center"/>
          </w:tcPr>
          <w:p w:rsidR="00BC0F6B" w:rsidRDefault="00BC0F6B">
            <w:pPr>
              <w:rPr>
                <w:rFonts w:ascii="宋体"/>
                <w:sz w:val="18"/>
              </w:rPr>
            </w:pPr>
            <w:r>
              <w:rPr>
                <w:rFonts w:ascii="宋体" w:hAnsi="宋体" w:hint="eastAsia"/>
                <w:sz w:val="18"/>
              </w:rPr>
              <w:t>招标文件工本费每份</w:t>
            </w:r>
            <w:r>
              <w:rPr>
                <w:rFonts w:ascii="宋体" w:hAnsi="宋体"/>
                <w:sz w:val="18"/>
              </w:rPr>
              <w:t>40</w:t>
            </w:r>
            <w:r>
              <w:rPr>
                <w:rFonts w:ascii="宋体"/>
                <w:sz w:val="18"/>
                <w:u w:val="single"/>
              </w:rPr>
              <w:t>0</w:t>
            </w:r>
            <w:r>
              <w:rPr>
                <w:rFonts w:ascii="宋体" w:hAnsi="宋体" w:hint="eastAsia"/>
                <w:sz w:val="18"/>
              </w:rPr>
              <w:t>元人民币，售后不退。</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投标人购买标书时应出示的资料</w:t>
            </w:r>
          </w:p>
        </w:tc>
        <w:tc>
          <w:tcPr>
            <w:tcW w:w="7747" w:type="dxa"/>
            <w:gridSpan w:val="5"/>
            <w:tcMar>
              <w:top w:w="15" w:type="dxa"/>
              <w:left w:w="15" w:type="dxa"/>
              <w:bottom w:w="15" w:type="dxa"/>
              <w:right w:w="15" w:type="dxa"/>
            </w:tcMar>
            <w:vAlign w:val="center"/>
          </w:tcPr>
          <w:p w:rsidR="00BC0F6B" w:rsidRDefault="00BC0F6B">
            <w:pPr>
              <w:snapToGrid w:val="0"/>
              <w:rPr>
                <w:rFonts w:ascii="宋体"/>
                <w:sz w:val="18"/>
              </w:rPr>
            </w:pPr>
            <w:r>
              <w:rPr>
                <w:rFonts w:ascii="宋体" w:hAnsi="宋体"/>
                <w:sz w:val="18"/>
              </w:rPr>
              <w:t xml:space="preserve">1. </w:t>
            </w:r>
            <w:r>
              <w:rPr>
                <w:rFonts w:ascii="宋体" w:hAnsi="宋体" w:hint="eastAsia"/>
                <w:sz w:val="18"/>
              </w:rPr>
              <w:t>企业法人营业执照副本及资质证明原件（复印件加盖公章）；</w:t>
            </w:r>
          </w:p>
          <w:p w:rsidR="00BC0F6B" w:rsidRDefault="00BC0F6B">
            <w:pPr>
              <w:snapToGrid w:val="0"/>
              <w:rPr>
                <w:rFonts w:ascii="宋体"/>
                <w:sz w:val="18"/>
              </w:rPr>
            </w:pPr>
            <w:r>
              <w:rPr>
                <w:rFonts w:ascii="宋体" w:hAnsi="宋体"/>
                <w:sz w:val="18"/>
              </w:rPr>
              <w:t>2.</w:t>
            </w:r>
            <w:r>
              <w:rPr>
                <w:rFonts w:ascii="宋体" w:hAnsi="宋体" w:hint="eastAsia"/>
                <w:sz w:val="18"/>
              </w:rPr>
              <w:t>现场获取招标文件时应提供前来购买标书人的有效身份证件及复印件</w:t>
            </w:r>
            <w:r>
              <w:rPr>
                <w:rFonts w:ascii="宋体"/>
                <w:sz w:val="18"/>
              </w:rPr>
              <w:t>.</w:t>
            </w:r>
          </w:p>
          <w:p w:rsidR="00BC0F6B" w:rsidRDefault="00BC0F6B">
            <w:pPr>
              <w:snapToGrid w:val="0"/>
              <w:rPr>
                <w:rFonts w:ascii="宋体"/>
                <w:sz w:val="18"/>
              </w:rPr>
            </w:pPr>
            <w:r>
              <w:rPr>
                <w:rFonts w:ascii="宋体" w:hAnsi="宋体"/>
                <w:sz w:val="18"/>
              </w:rPr>
              <w:t xml:space="preserve"> </w:t>
            </w:r>
            <w:r>
              <w:rPr>
                <w:rFonts w:ascii="宋体" w:hAnsi="宋体" w:hint="eastAsia"/>
                <w:sz w:val="18"/>
              </w:rPr>
              <w:t>投标供应商可现场报名（随带</w:t>
            </w:r>
            <w:r>
              <w:rPr>
                <w:rFonts w:ascii="宋体" w:hAnsi="宋体"/>
                <w:sz w:val="18"/>
              </w:rPr>
              <w:t>U</w:t>
            </w:r>
            <w:r>
              <w:rPr>
                <w:rFonts w:ascii="宋体" w:hAnsi="宋体" w:hint="eastAsia"/>
                <w:sz w:val="18"/>
              </w:rPr>
              <w:t>盘，拷贝招标文件）；电话报名请将相关资料传真到</w:t>
            </w:r>
            <w:r>
              <w:rPr>
                <w:rFonts w:ascii="宋体" w:hAnsi="宋体"/>
                <w:sz w:val="18"/>
              </w:rPr>
              <w:t>0580</w:t>
            </w:r>
            <w:r>
              <w:rPr>
                <w:rFonts w:ascii="宋体" w:hAnsi="宋体" w:hint="eastAsia"/>
                <w:sz w:val="18"/>
              </w:rPr>
              <w:t>－</w:t>
            </w:r>
            <w:r>
              <w:rPr>
                <w:rFonts w:ascii="宋体" w:hAnsi="宋体"/>
                <w:sz w:val="18"/>
              </w:rPr>
              <w:t>2054476</w:t>
            </w:r>
            <w:r>
              <w:rPr>
                <w:rFonts w:ascii="宋体" w:hAnsi="宋体" w:hint="eastAsia"/>
                <w:sz w:val="18"/>
              </w:rPr>
              <w:t>，填写项目名称，单位名称，联系人电话及电子邮箱，并告知本项目联系人；</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投标截止日期</w:t>
            </w:r>
          </w:p>
        </w:tc>
        <w:tc>
          <w:tcPr>
            <w:tcW w:w="3589" w:type="dxa"/>
            <w:tcMar>
              <w:top w:w="15" w:type="dxa"/>
              <w:left w:w="15" w:type="dxa"/>
              <w:bottom w:w="15" w:type="dxa"/>
              <w:right w:w="15" w:type="dxa"/>
            </w:tcMar>
            <w:vAlign w:val="center"/>
          </w:tcPr>
          <w:p w:rsidR="00BC0F6B" w:rsidRDefault="00BC0F6B" w:rsidP="0034658B">
            <w:pPr>
              <w:rPr>
                <w:rFonts w:ascii="宋体"/>
                <w:sz w:val="18"/>
              </w:rPr>
            </w:pPr>
            <w:r>
              <w:rPr>
                <w:rFonts w:ascii="宋体" w:hAnsi="宋体"/>
                <w:sz w:val="18"/>
                <w:szCs w:val="18"/>
              </w:rPr>
              <w:t>2018</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tc>
        <w:tc>
          <w:tcPr>
            <w:tcW w:w="1274" w:type="dxa"/>
            <w:gridSpan w:val="3"/>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投标截止时间</w:t>
            </w:r>
          </w:p>
        </w:tc>
        <w:tc>
          <w:tcPr>
            <w:tcW w:w="2856" w:type="dxa"/>
            <w:tcMar>
              <w:top w:w="15" w:type="dxa"/>
              <w:left w:w="15" w:type="dxa"/>
              <w:bottom w:w="15" w:type="dxa"/>
              <w:right w:w="15" w:type="dxa"/>
            </w:tcMar>
            <w:vAlign w:val="center"/>
          </w:tcPr>
          <w:p w:rsidR="00BC0F6B" w:rsidRDefault="00BC0F6B" w:rsidP="0034658B">
            <w:pPr>
              <w:rPr>
                <w:rFonts w:ascii="宋体"/>
                <w:sz w:val="18"/>
              </w:rPr>
            </w:pPr>
            <w:r>
              <w:rPr>
                <w:rFonts w:ascii="宋体" w:hAnsi="宋体"/>
                <w:sz w:val="18"/>
                <w:szCs w:val="18"/>
              </w:rPr>
              <w:t>2018</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日下午</w:t>
            </w:r>
            <w:r>
              <w:rPr>
                <w:rFonts w:ascii="宋体" w:hAnsi="宋体"/>
                <w:sz w:val="18"/>
                <w:szCs w:val="18"/>
              </w:rPr>
              <w:t>14:15</w:t>
            </w:r>
          </w:p>
        </w:tc>
      </w:tr>
      <w:tr w:rsidR="00BC0F6B">
        <w:trPr>
          <w:trHeight w:val="25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投标地址</w:t>
            </w:r>
          </w:p>
        </w:tc>
        <w:tc>
          <w:tcPr>
            <w:tcW w:w="7747" w:type="dxa"/>
            <w:gridSpan w:val="5"/>
            <w:tcMar>
              <w:top w:w="15" w:type="dxa"/>
              <w:left w:w="15" w:type="dxa"/>
              <w:bottom w:w="15" w:type="dxa"/>
              <w:right w:w="15" w:type="dxa"/>
            </w:tcMar>
            <w:vAlign w:val="center"/>
          </w:tcPr>
          <w:p w:rsidR="00BC0F6B" w:rsidRDefault="00BC0F6B" w:rsidP="00BC0F6B">
            <w:pPr>
              <w:tabs>
                <w:tab w:val="left" w:pos="360"/>
              </w:tabs>
              <w:spacing w:line="360" w:lineRule="auto"/>
              <w:ind w:left="31680" w:hangingChars="196" w:firstLine="31680"/>
              <w:rPr>
                <w:rFonts w:ascii="宋体"/>
                <w:sz w:val="18"/>
              </w:rPr>
            </w:pPr>
            <w:r>
              <w:rPr>
                <w:rFonts w:ascii="宋体" w:hAnsi="宋体" w:hint="eastAsia"/>
                <w:sz w:val="18"/>
              </w:rPr>
              <w:t>舟山市新城翁山路</w:t>
            </w:r>
            <w:r>
              <w:rPr>
                <w:rFonts w:ascii="宋体" w:hAnsi="宋体"/>
                <w:sz w:val="18"/>
              </w:rPr>
              <w:t>530</w:t>
            </w:r>
            <w:r>
              <w:rPr>
                <w:rFonts w:ascii="宋体" w:hAnsi="宋体" w:hint="eastAsia"/>
                <w:sz w:val="18"/>
              </w:rPr>
              <w:t>号（新城舟山医院北面）舟山市公共资源交易中心开标室。</w:t>
            </w:r>
          </w:p>
        </w:tc>
      </w:tr>
      <w:tr w:rsidR="00BC0F6B">
        <w:trPr>
          <w:trHeight w:val="333"/>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开标日期</w:t>
            </w:r>
          </w:p>
        </w:tc>
        <w:tc>
          <w:tcPr>
            <w:tcW w:w="3589" w:type="dxa"/>
            <w:tcMar>
              <w:top w:w="15" w:type="dxa"/>
              <w:left w:w="15" w:type="dxa"/>
              <w:bottom w:w="15" w:type="dxa"/>
              <w:right w:w="15" w:type="dxa"/>
            </w:tcMar>
            <w:vAlign w:val="center"/>
          </w:tcPr>
          <w:p w:rsidR="00BC0F6B" w:rsidRDefault="00BC0F6B" w:rsidP="0034658B">
            <w:pPr>
              <w:rPr>
                <w:rFonts w:ascii="宋体"/>
                <w:sz w:val="18"/>
              </w:rPr>
            </w:pPr>
            <w:r>
              <w:rPr>
                <w:rFonts w:ascii="宋体" w:hAnsi="宋体"/>
                <w:sz w:val="18"/>
                <w:szCs w:val="18"/>
              </w:rPr>
              <w:t>2018</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tc>
        <w:tc>
          <w:tcPr>
            <w:tcW w:w="1246"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开标时间</w:t>
            </w:r>
          </w:p>
        </w:tc>
        <w:tc>
          <w:tcPr>
            <w:tcW w:w="2884" w:type="dxa"/>
            <w:gridSpan w:val="3"/>
            <w:tcMar>
              <w:top w:w="15" w:type="dxa"/>
              <w:left w:w="15" w:type="dxa"/>
              <w:bottom w:w="15" w:type="dxa"/>
              <w:right w:w="15" w:type="dxa"/>
            </w:tcMar>
            <w:vAlign w:val="center"/>
          </w:tcPr>
          <w:p w:rsidR="00BC0F6B" w:rsidRDefault="00BC0F6B" w:rsidP="0034658B">
            <w:pPr>
              <w:rPr>
                <w:rFonts w:ascii="宋体"/>
                <w:sz w:val="18"/>
              </w:rPr>
            </w:pPr>
            <w:r>
              <w:rPr>
                <w:rFonts w:ascii="宋体" w:hAnsi="宋体"/>
                <w:sz w:val="18"/>
                <w:szCs w:val="18"/>
              </w:rPr>
              <w:t>2018</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日下午</w:t>
            </w:r>
            <w:r>
              <w:rPr>
                <w:rFonts w:ascii="宋体" w:hAnsi="宋体"/>
                <w:sz w:val="18"/>
                <w:szCs w:val="18"/>
              </w:rPr>
              <w:t>14:15</w:t>
            </w:r>
          </w:p>
        </w:tc>
      </w:tr>
      <w:tr w:rsidR="00BC0F6B">
        <w:trPr>
          <w:trHeight w:val="267"/>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开标地址</w:t>
            </w:r>
          </w:p>
        </w:tc>
        <w:tc>
          <w:tcPr>
            <w:tcW w:w="7747" w:type="dxa"/>
            <w:gridSpan w:val="5"/>
            <w:tcMar>
              <w:top w:w="15" w:type="dxa"/>
              <w:left w:w="15" w:type="dxa"/>
              <w:bottom w:w="15" w:type="dxa"/>
              <w:right w:w="15" w:type="dxa"/>
            </w:tcMar>
            <w:vAlign w:val="center"/>
          </w:tcPr>
          <w:p w:rsidR="00BC0F6B" w:rsidRDefault="00BC0F6B" w:rsidP="00BC0F6B">
            <w:pPr>
              <w:tabs>
                <w:tab w:val="left" w:pos="360"/>
              </w:tabs>
              <w:spacing w:before="100" w:beforeAutospacing="1" w:after="100" w:afterAutospacing="1" w:line="360" w:lineRule="auto"/>
              <w:ind w:left="31680" w:hangingChars="196" w:firstLine="31680"/>
              <w:rPr>
                <w:rFonts w:ascii="_5b8b_4f53" w:hAnsi="_5b8b_4f53" w:cs="宋体"/>
                <w:kern w:val="0"/>
                <w:sz w:val="18"/>
                <w:szCs w:val="18"/>
              </w:rPr>
            </w:pPr>
            <w:r>
              <w:rPr>
                <w:rFonts w:ascii="_5b8b_4f53" w:hAnsi="_5b8b_4f53" w:cs="宋体" w:hint="eastAsia"/>
                <w:kern w:val="0"/>
                <w:sz w:val="18"/>
                <w:szCs w:val="18"/>
              </w:rPr>
              <w:t>舟山市新城翁山路</w:t>
            </w:r>
            <w:r>
              <w:rPr>
                <w:rFonts w:ascii="_5b8b_4f53" w:hAnsi="_5b8b_4f53" w:cs="宋体"/>
                <w:kern w:val="0"/>
                <w:sz w:val="18"/>
                <w:szCs w:val="18"/>
              </w:rPr>
              <w:t>530</w:t>
            </w:r>
            <w:r>
              <w:rPr>
                <w:rFonts w:ascii="_5b8b_4f53" w:hAnsi="_5b8b_4f53" w:cs="宋体" w:hint="eastAsia"/>
                <w:kern w:val="0"/>
                <w:sz w:val="18"/>
                <w:szCs w:val="18"/>
              </w:rPr>
              <w:t>号（新城舟山医院北面）舟山市公共资源交易中心开标室。</w:t>
            </w:r>
          </w:p>
        </w:tc>
      </w:tr>
      <w:tr w:rsidR="00BC0F6B">
        <w:trPr>
          <w:trHeight w:val="267"/>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预算金额</w:t>
            </w:r>
          </w:p>
        </w:tc>
        <w:tc>
          <w:tcPr>
            <w:tcW w:w="7747" w:type="dxa"/>
            <w:gridSpan w:val="5"/>
            <w:tcMar>
              <w:top w:w="15" w:type="dxa"/>
              <w:left w:w="15" w:type="dxa"/>
              <w:bottom w:w="15" w:type="dxa"/>
              <w:right w:w="15" w:type="dxa"/>
            </w:tcMar>
            <w:vAlign w:val="center"/>
          </w:tcPr>
          <w:p w:rsidR="00BC0F6B" w:rsidRPr="0034658B" w:rsidRDefault="00BC0F6B" w:rsidP="00A7649D">
            <w:pPr>
              <w:snapToGrid w:val="0"/>
              <w:spacing w:line="312" w:lineRule="auto"/>
              <w:rPr>
                <w:rFonts w:ascii="宋体"/>
                <w:sz w:val="18"/>
                <w:szCs w:val="18"/>
              </w:rPr>
            </w:pPr>
            <w:r>
              <w:rPr>
                <w:rFonts w:ascii="宋体" w:hAnsi="宋体" w:hint="eastAsia"/>
                <w:sz w:val="18"/>
                <w:szCs w:val="18"/>
              </w:rPr>
              <w:t>人民币柒佰捌拾万零捌仟柒佰元整（</w:t>
            </w:r>
            <w:r>
              <w:rPr>
                <w:rFonts w:ascii="宋体" w:hAnsi="宋体"/>
                <w:sz w:val="18"/>
                <w:szCs w:val="18"/>
              </w:rPr>
              <w:t>7</w:t>
            </w:r>
            <w:r>
              <w:rPr>
                <w:rFonts w:ascii="宋体" w:hAnsi="宋体" w:hint="eastAsia"/>
                <w:sz w:val="18"/>
                <w:szCs w:val="18"/>
              </w:rPr>
              <w:t>，</w:t>
            </w:r>
            <w:r>
              <w:rPr>
                <w:rFonts w:ascii="宋体" w:hAnsi="宋体"/>
                <w:sz w:val="18"/>
                <w:szCs w:val="18"/>
              </w:rPr>
              <w:t>808</w:t>
            </w:r>
            <w:r>
              <w:rPr>
                <w:rFonts w:ascii="宋体" w:hAnsi="宋体" w:hint="eastAsia"/>
                <w:sz w:val="18"/>
                <w:szCs w:val="18"/>
              </w:rPr>
              <w:t>，</w:t>
            </w:r>
            <w:r>
              <w:rPr>
                <w:rFonts w:ascii="宋体" w:hAnsi="宋体"/>
                <w:sz w:val="18"/>
                <w:szCs w:val="18"/>
              </w:rPr>
              <w:t>7</w:t>
            </w:r>
            <w:r>
              <w:rPr>
                <w:rFonts w:ascii="宋体"/>
                <w:sz w:val="18"/>
                <w:szCs w:val="18"/>
              </w:rPr>
              <w:t>00.00</w:t>
            </w:r>
            <w:r>
              <w:rPr>
                <w:rFonts w:ascii="宋体" w:hAnsi="宋体" w:hint="eastAsia"/>
                <w:sz w:val="18"/>
                <w:szCs w:val="18"/>
              </w:rPr>
              <w:t>元）；</w:t>
            </w:r>
          </w:p>
        </w:tc>
      </w:tr>
      <w:tr w:rsidR="00BC0F6B">
        <w:trPr>
          <w:trHeight w:val="375"/>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投标保证金</w:t>
            </w:r>
          </w:p>
        </w:tc>
        <w:tc>
          <w:tcPr>
            <w:tcW w:w="7747" w:type="dxa"/>
            <w:gridSpan w:val="5"/>
            <w:tcMar>
              <w:top w:w="15" w:type="dxa"/>
              <w:left w:w="15" w:type="dxa"/>
              <w:bottom w:w="15" w:type="dxa"/>
              <w:right w:w="15" w:type="dxa"/>
            </w:tcMar>
            <w:vAlign w:val="center"/>
          </w:tcPr>
          <w:p w:rsidR="00BC0F6B" w:rsidRDefault="00BC0F6B">
            <w:pPr>
              <w:tabs>
                <w:tab w:val="left" w:pos="0"/>
              </w:tabs>
              <w:snapToGrid w:val="0"/>
              <w:spacing w:line="360" w:lineRule="auto"/>
              <w:rPr>
                <w:rFonts w:ascii="宋体"/>
                <w:sz w:val="18"/>
                <w:u w:val="single"/>
              </w:rPr>
            </w:pPr>
            <w:r>
              <w:rPr>
                <w:rFonts w:ascii="宋体" w:hAnsi="宋体"/>
                <w:sz w:val="18"/>
                <w:u w:val="single"/>
              </w:rPr>
              <w:t>100</w:t>
            </w:r>
            <w:r>
              <w:rPr>
                <w:rFonts w:ascii="宋体" w:hAnsi="宋体" w:hint="eastAsia"/>
                <w:sz w:val="18"/>
                <w:u w:val="single"/>
              </w:rPr>
              <w:t>，</w:t>
            </w:r>
            <w:r>
              <w:rPr>
                <w:rFonts w:ascii="宋体"/>
                <w:sz w:val="18"/>
                <w:u w:val="single"/>
              </w:rPr>
              <w:t>000.00</w:t>
            </w:r>
            <w:r>
              <w:rPr>
                <w:rFonts w:ascii="宋体" w:hAnsi="宋体" w:hint="eastAsia"/>
                <w:sz w:val="18"/>
              </w:rPr>
              <w:t>元整人民币。投标人应</w:t>
            </w:r>
            <w:r>
              <w:rPr>
                <w:rFonts w:ascii="宋体" w:hAnsi="宋体" w:hint="eastAsia"/>
                <w:sz w:val="18"/>
                <w:u w:val="single"/>
              </w:rPr>
              <w:t>于</w:t>
            </w:r>
            <w:r>
              <w:rPr>
                <w:rFonts w:ascii="宋体" w:hAnsi="宋体"/>
                <w:sz w:val="18"/>
                <w:u w:val="single"/>
              </w:rPr>
              <w:t>2018</w:t>
            </w:r>
            <w:r>
              <w:rPr>
                <w:rFonts w:ascii="宋体" w:hAnsi="宋体" w:hint="eastAsia"/>
                <w:sz w:val="18"/>
                <w:u w:val="single"/>
              </w:rPr>
              <w:t>年</w:t>
            </w:r>
            <w:r>
              <w:rPr>
                <w:rFonts w:ascii="宋体" w:hAnsi="宋体"/>
                <w:sz w:val="18"/>
                <w:u w:val="single"/>
              </w:rPr>
              <w:t xml:space="preserve">  </w:t>
            </w:r>
            <w:r>
              <w:rPr>
                <w:rFonts w:ascii="宋体" w:hAnsi="宋体" w:hint="eastAsia"/>
                <w:sz w:val="18"/>
                <w:u w:val="single"/>
              </w:rPr>
              <w:t>月</w:t>
            </w:r>
            <w:r>
              <w:rPr>
                <w:rFonts w:ascii="宋体" w:hAnsi="宋体"/>
                <w:sz w:val="18"/>
                <w:u w:val="single"/>
              </w:rPr>
              <w:t xml:space="preserve"> </w:t>
            </w:r>
            <w:r>
              <w:rPr>
                <w:rFonts w:ascii="宋体" w:hAnsi="宋体" w:hint="eastAsia"/>
                <w:sz w:val="18"/>
                <w:u w:val="single"/>
              </w:rPr>
              <w:t>日开标</w:t>
            </w:r>
            <w:r>
              <w:rPr>
                <w:rFonts w:ascii="宋体" w:hAnsi="宋体" w:hint="eastAsia"/>
                <w:sz w:val="18"/>
              </w:rPr>
              <w:t>前将投标保证金以</w:t>
            </w:r>
            <w:r>
              <w:rPr>
                <w:rFonts w:ascii="宋体" w:hAnsi="宋体" w:hint="eastAsia"/>
                <w:sz w:val="18"/>
                <w:u w:val="single"/>
              </w:rPr>
              <w:t>电汇等形式交至</w:t>
            </w:r>
          </w:p>
          <w:p w:rsidR="00BC0F6B" w:rsidRDefault="00BC0F6B">
            <w:pPr>
              <w:tabs>
                <w:tab w:val="left" w:pos="0"/>
              </w:tabs>
              <w:snapToGrid w:val="0"/>
              <w:spacing w:line="360" w:lineRule="auto"/>
              <w:rPr>
                <w:rFonts w:ascii="宋体"/>
                <w:sz w:val="18"/>
                <w:u w:val="single"/>
              </w:rPr>
            </w:pPr>
            <w:r>
              <w:rPr>
                <w:rFonts w:ascii="宋体" w:hint="eastAsia"/>
                <w:sz w:val="18"/>
                <w:u w:val="single"/>
              </w:rPr>
              <w:t>收款单位：深圳市国信招标有限公司舟山分公司</w:t>
            </w:r>
          </w:p>
          <w:p w:rsidR="00BC0F6B" w:rsidRDefault="00BC0F6B" w:rsidP="00BC0F6B">
            <w:pPr>
              <w:tabs>
                <w:tab w:val="left" w:pos="0"/>
              </w:tabs>
              <w:snapToGrid w:val="0"/>
              <w:spacing w:line="360" w:lineRule="auto"/>
              <w:ind w:left="31680" w:hangingChars="550" w:firstLine="31680"/>
              <w:rPr>
                <w:rFonts w:ascii="宋体"/>
                <w:sz w:val="18"/>
              </w:rPr>
            </w:pPr>
            <w:r>
              <w:rPr>
                <w:rFonts w:ascii="宋体" w:hAnsi="宋体" w:hint="eastAsia"/>
                <w:sz w:val="18"/>
              </w:rPr>
              <w:t>开户银行：</w:t>
            </w:r>
            <w:r>
              <w:rPr>
                <w:rFonts w:ascii="宋体" w:hint="eastAsia"/>
                <w:sz w:val="18"/>
                <w:u w:val="single"/>
              </w:rPr>
              <w:t>中国工商银行舟山市定海区支行</w:t>
            </w:r>
            <w:r>
              <w:rPr>
                <w:rFonts w:ascii="宋体" w:hAnsi="宋体" w:hint="eastAsia"/>
                <w:sz w:val="18"/>
              </w:rPr>
              <w:t>，</w:t>
            </w:r>
          </w:p>
          <w:p w:rsidR="00BC0F6B" w:rsidRDefault="00BC0F6B" w:rsidP="00BC0F6B">
            <w:pPr>
              <w:tabs>
                <w:tab w:val="left" w:pos="0"/>
              </w:tabs>
              <w:snapToGrid w:val="0"/>
              <w:spacing w:line="360" w:lineRule="auto"/>
              <w:ind w:left="31680" w:hangingChars="550" w:firstLine="31680"/>
              <w:rPr>
                <w:rFonts w:ascii="宋体"/>
                <w:sz w:val="18"/>
                <w:u w:val="single"/>
              </w:rPr>
            </w:pPr>
            <w:r>
              <w:rPr>
                <w:rFonts w:ascii="宋体" w:hAnsi="宋体" w:hint="eastAsia"/>
                <w:sz w:val="18"/>
              </w:rPr>
              <w:t>银行账号：</w:t>
            </w:r>
            <w:r>
              <w:rPr>
                <w:rFonts w:ascii="宋体"/>
                <w:sz w:val="18"/>
                <w:u w:val="single"/>
              </w:rPr>
              <w:t>1206020209200081758</w:t>
            </w:r>
            <w:r>
              <w:rPr>
                <w:rFonts w:ascii="宋体" w:hAnsi="宋体" w:hint="eastAsia"/>
                <w:sz w:val="18"/>
                <w:u w:val="single"/>
              </w:rPr>
              <w:t>。</w:t>
            </w:r>
            <w:r>
              <w:rPr>
                <w:rFonts w:ascii="宋体" w:hAnsi="宋体"/>
                <w:sz w:val="18"/>
                <w:u w:val="single"/>
              </w:rPr>
              <w:t xml:space="preserve">    </w:t>
            </w:r>
            <w:r>
              <w:rPr>
                <w:rFonts w:ascii="宋体" w:hAnsi="宋体" w:hint="eastAsia"/>
                <w:sz w:val="18"/>
                <w:u w:val="single"/>
              </w:rPr>
              <w:t>注：保证金必须从投标单位的帐户出</w:t>
            </w:r>
          </w:p>
        </w:tc>
      </w:tr>
      <w:tr w:rsidR="00BC0F6B">
        <w:trPr>
          <w:trHeight w:val="334"/>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机构地点</w:t>
            </w:r>
          </w:p>
        </w:tc>
        <w:tc>
          <w:tcPr>
            <w:tcW w:w="7747" w:type="dxa"/>
            <w:gridSpan w:val="5"/>
            <w:tcMar>
              <w:top w:w="15" w:type="dxa"/>
              <w:left w:w="15" w:type="dxa"/>
              <w:bottom w:w="15" w:type="dxa"/>
              <w:right w:w="15" w:type="dxa"/>
            </w:tcMar>
            <w:vAlign w:val="center"/>
          </w:tcPr>
          <w:p w:rsidR="00BC0F6B" w:rsidRDefault="00BC0F6B">
            <w:pPr>
              <w:rPr>
                <w:rFonts w:ascii="宋体"/>
                <w:sz w:val="18"/>
              </w:rPr>
            </w:pPr>
            <w:r>
              <w:rPr>
                <w:rFonts w:ascii="宋体" w:hAnsi="宋体" w:hint="eastAsia"/>
                <w:sz w:val="18"/>
              </w:rPr>
              <w:t>舟山市昌国路</w:t>
            </w:r>
            <w:r>
              <w:rPr>
                <w:rFonts w:ascii="宋体" w:hAnsi="宋体"/>
                <w:sz w:val="18"/>
              </w:rPr>
              <w:t>232</w:t>
            </w:r>
            <w:r>
              <w:rPr>
                <w:rFonts w:ascii="宋体" w:hAnsi="宋体" w:hint="eastAsia"/>
                <w:sz w:val="18"/>
              </w:rPr>
              <w:t>号中楼</w:t>
            </w:r>
            <w:r>
              <w:rPr>
                <w:rFonts w:ascii="宋体" w:hAnsi="宋体"/>
                <w:sz w:val="18"/>
              </w:rPr>
              <w:t>202</w:t>
            </w:r>
          </w:p>
        </w:tc>
      </w:tr>
      <w:tr w:rsidR="00BC0F6B">
        <w:trPr>
          <w:trHeight w:val="382"/>
          <w:tblCellSpacing w:w="7" w:type="dxa"/>
          <w:jc w:val="center"/>
        </w:trPr>
        <w:tc>
          <w:tcPr>
            <w:tcW w:w="2161" w:type="dxa"/>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联系人</w:t>
            </w:r>
          </w:p>
        </w:tc>
        <w:tc>
          <w:tcPr>
            <w:tcW w:w="3589" w:type="dxa"/>
            <w:tcMar>
              <w:top w:w="15" w:type="dxa"/>
              <w:left w:w="15" w:type="dxa"/>
              <w:bottom w:w="15" w:type="dxa"/>
              <w:right w:w="15" w:type="dxa"/>
            </w:tcMar>
            <w:vAlign w:val="center"/>
          </w:tcPr>
          <w:p w:rsidR="00BC0F6B" w:rsidRDefault="00BC0F6B">
            <w:pPr>
              <w:rPr>
                <w:rFonts w:ascii="宋体"/>
                <w:sz w:val="18"/>
                <w:u w:val="single"/>
              </w:rPr>
            </w:pPr>
            <w:r>
              <w:rPr>
                <w:rFonts w:ascii="宋体" w:hAnsi="宋体"/>
                <w:sz w:val="18"/>
              </w:rPr>
              <w:t xml:space="preserve"> </w:t>
            </w:r>
            <w:r>
              <w:rPr>
                <w:rFonts w:ascii="宋体" w:hAnsi="宋体" w:hint="eastAsia"/>
                <w:sz w:val="18"/>
              </w:rPr>
              <w:t>王小姐、朱小姐</w:t>
            </w:r>
            <w:r>
              <w:rPr>
                <w:rFonts w:ascii="宋体" w:hAnsi="宋体"/>
                <w:sz w:val="18"/>
              </w:rPr>
              <w:t xml:space="preserve"> </w:t>
            </w:r>
          </w:p>
        </w:tc>
        <w:tc>
          <w:tcPr>
            <w:tcW w:w="1260" w:type="dxa"/>
            <w:gridSpan w:val="2"/>
            <w:tcMar>
              <w:top w:w="15" w:type="dxa"/>
              <w:left w:w="15" w:type="dxa"/>
              <w:bottom w:w="15" w:type="dxa"/>
              <w:right w:w="15" w:type="dxa"/>
            </w:tcMar>
            <w:vAlign w:val="center"/>
          </w:tcPr>
          <w:p w:rsidR="00BC0F6B" w:rsidRDefault="00BC0F6B">
            <w:pPr>
              <w:jc w:val="center"/>
              <w:rPr>
                <w:rFonts w:ascii="宋体"/>
                <w:b/>
                <w:sz w:val="18"/>
              </w:rPr>
            </w:pPr>
            <w:r>
              <w:rPr>
                <w:rFonts w:ascii="宋体" w:hAnsi="宋体" w:hint="eastAsia"/>
                <w:b/>
                <w:sz w:val="18"/>
              </w:rPr>
              <w:t>联系电话</w:t>
            </w:r>
          </w:p>
        </w:tc>
        <w:tc>
          <w:tcPr>
            <w:tcW w:w="2870" w:type="dxa"/>
            <w:gridSpan w:val="2"/>
            <w:tcMar>
              <w:top w:w="15" w:type="dxa"/>
              <w:left w:w="15" w:type="dxa"/>
              <w:bottom w:w="15" w:type="dxa"/>
              <w:right w:w="15" w:type="dxa"/>
            </w:tcMar>
            <w:vAlign w:val="center"/>
          </w:tcPr>
          <w:p w:rsidR="00BC0F6B" w:rsidRDefault="00BC0F6B">
            <w:pPr>
              <w:rPr>
                <w:rFonts w:ascii="宋体"/>
                <w:sz w:val="18"/>
              </w:rPr>
            </w:pPr>
            <w:r>
              <w:rPr>
                <w:rFonts w:ascii="宋体"/>
                <w:sz w:val="18"/>
                <w:u w:val="single"/>
              </w:rPr>
              <w:t>0</w:t>
            </w:r>
            <w:r>
              <w:rPr>
                <w:rFonts w:ascii="宋体" w:hAnsi="宋体"/>
                <w:sz w:val="18"/>
              </w:rPr>
              <w:t>5802054476</w:t>
            </w:r>
            <w:r>
              <w:rPr>
                <w:rFonts w:ascii="宋体" w:hAnsi="宋体" w:hint="eastAsia"/>
                <w:sz w:val="18"/>
              </w:rPr>
              <w:t>，</w:t>
            </w:r>
            <w:r>
              <w:rPr>
                <w:rFonts w:ascii="宋体" w:hAnsi="宋体"/>
                <w:sz w:val="18"/>
              </w:rPr>
              <w:t>13587045176</w:t>
            </w:r>
            <w:r>
              <w:rPr>
                <w:rFonts w:ascii="宋体" w:hAnsi="宋体" w:hint="eastAsia"/>
                <w:sz w:val="18"/>
              </w:rPr>
              <w:t>，</w:t>
            </w:r>
            <w:r>
              <w:rPr>
                <w:rFonts w:ascii="宋体" w:hAnsi="宋体"/>
                <w:sz w:val="18"/>
              </w:rPr>
              <w:t xml:space="preserve">13857236444       </w:t>
            </w:r>
          </w:p>
        </w:tc>
      </w:tr>
      <w:tr w:rsidR="00BC0F6B">
        <w:trPr>
          <w:trHeight w:val="382"/>
          <w:tblCellSpacing w:w="7" w:type="dxa"/>
          <w:jc w:val="center"/>
        </w:trPr>
        <w:tc>
          <w:tcPr>
            <w:tcW w:w="2161" w:type="dxa"/>
            <w:tcMar>
              <w:top w:w="15" w:type="dxa"/>
              <w:left w:w="15" w:type="dxa"/>
              <w:bottom w:w="15" w:type="dxa"/>
              <w:right w:w="15" w:type="dxa"/>
            </w:tcMar>
            <w:vAlign w:val="center"/>
          </w:tcPr>
          <w:p w:rsidR="00BC0F6B" w:rsidRDefault="00BC0F6B">
            <w:pPr>
              <w:snapToGrid w:val="0"/>
              <w:spacing w:line="312" w:lineRule="auto"/>
              <w:jc w:val="center"/>
              <w:rPr>
                <w:rFonts w:ascii="宋体"/>
                <w:b/>
                <w:sz w:val="18"/>
                <w:szCs w:val="18"/>
              </w:rPr>
            </w:pPr>
            <w:r>
              <w:rPr>
                <w:rFonts w:ascii="宋体" w:hAnsi="宋体" w:hint="eastAsia"/>
                <w:b/>
                <w:sz w:val="18"/>
                <w:szCs w:val="18"/>
              </w:rPr>
              <w:t>业主联系人</w:t>
            </w:r>
          </w:p>
        </w:tc>
        <w:tc>
          <w:tcPr>
            <w:tcW w:w="3589" w:type="dxa"/>
            <w:tcMar>
              <w:top w:w="15" w:type="dxa"/>
              <w:left w:w="15" w:type="dxa"/>
              <w:bottom w:w="15" w:type="dxa"/>
              <w:right w:w="15" w:type="dxa"/>
            </w:tcMar>
            <w:vAlign w:val="center"/>
          </w:tcPr>
          <w:p w:rsidR="00BC0F6B" w:rsidRDefault="00BC0F6B">
            <w:pPr>
              <w:snapToGrid w:val="0"/>
              <w:spacing w:line="312" w:lineRule="auto"/>
              <w:rPr>
                <w:rFonts w:ascii="宋体"/>
                <w:sz w:val="18"/>
                <w:szCs w:val="18"/>
                <w:u w:val="single"/>
              </w:rPr>
            </w:pPr>
            <w:r>
              <w:rPr>
                <w:rFonts w:ascii="宋体" w:hAnsi="宋体" w:hint="eastAsia"/>
                <w:sz w:val="18"/>
                <w:szCs w:val="18"/>
              </w:rPr>
              <w:t>陈工</w:t>
            </w:r>
          </w:p>
        </w:tc>
        <w:tc>
          <w:tcPr>
            <w:tcW w:w="1260" w:type="dxa"/>
            <w:gridSpan w:val="2"/>
            <w:tcMar>
              <w:top w:w="15" w:type="dxa"/>
              <w:left w:w="15" w:type="dxa"/>
              <w:bottom w:w="15" w:type="dxa"/>
              <w:right w:w="15" w:type="dxa"/>
            </w:tcMar>
            <w:vAlign w:val="center"/>
          </w:tcPr>
          <w:p w:rsidR="00BC0F6B" w:rsidRDefault="00BC0F6B">
            <w:pPr>
              <w:snapToGrid w:val="0"/>
              <w:spacing w:line="312" w:lineRule="auto"/>
              <w:jc w:val="center"/>
              <w:rPr>
                <w:rFonts w:ascii="宋体"/>
                <w:b/>
                <w:sz w:val="18"/>
                <w:szCs w:val="18"/>
              </w:rPr>
            </w:pPr>
            <w:r>
              <w:rPr>
                <w:rFonts w:ascii="宋体" w:hAnsi="宋体" w:hint="eastAsia"/>
                <w:b/>
                <w:sz w:val="18"/>
                <w:szCs w:val="18"/>
              </w:rPr>
              <w:t>联系电话</w:t>
            </w:r>
          </w:p>
        </w:tc>
        <w:tc>
          <w:tcPr>
            <w:tcW w:w="2870" w:type="dxa"/>
            <w:gridSpan w:val="2"/>
            <w:tcMar>
              <w:top w:w="15" w:type="dxa"/>
              <w:left w:w="15" w:type="dxa"/>
              <w:bottom w:w="15" w:type="dxa"/>
              <w:right w:w="15" w:type="dxa"/>
            </w:tcMar>
            <w:vAlign w:val="center"/>
          </w:tcPr>
          <w:p w:rsidR="00BC0F6B" w:rsidRDefault="00BC0F6B">
            <w:pPr>
              <w:snapToGrid w:val="0"/>
              <w:spacing w:line="312" w:lineRule="auto"/>
              <w:rPr>
                <w:rFonts w:ascii="宋体"/>
                <w:sz w:val="18"/>
                <w:szCs w:val="18"/>
              </w:rPr>
            </w:pPr>
            <w:r>
              <w:rPr>
                <w:rFonts w:ascii="宋体" w:hAnsi="宋体"/>
                <w:sz w:val="18"/>
                <w:szCs w:val="18"/>
              </w:rPr>
              <w:t>13957205118</w:t>
            </w:r>
          </w:p>
        </w:tc>
      </w:tr>
      <w:tr w:rsidR="00BC0F6B">
        <w:trPr>
          <w:trHeight w:val="382"/>
          <w:tblCellSpacing w:w="7" w:type="dxa"/>
          <w:jc w:val="center"/>
        </w:trPr>
        <w:tc>
          <w:tcPr>
            <w:tcW w:w="2161" w:type="dxa"/>
            <w:tcMar>
              <w:top w:w="15" w:type="dxa"/>
              <w:left w:w="15" w:type="dxa"/>
              <w:bottom w:w="15" w:type="dxa"/>
              <w:right w:w="15" w:type="dxa"/>
            </w:tcMar>
            <w:vAlign w:val="center"/>
          </w:tcPr>
          <w:p w:rsidR="00BC0F6B" w:rsidRDefault="00BC0F6B">
            <w:pPr>
              <w:snapToGrid w:val="0"/>
              <w:spacing w:line="312" w:lineRule="auto"/>
              <w:jc w:val="center"/>
              <w:rPr>
                <w:rFonts w:ascii="宋体"/>
                <w:b/>
                <w:sz w:val="18"/>
                <w:szCs w:val="18"/>
              </w:rPr>
            </w:pPr>
            <w:r>
              <w:rPr>
                <w:rFonts w:ascii="宋体" w:hAnsi="宋体" w:hint="eastAsia"/>
                <w:b/>
                <w:sz w:val="18"/>
                <w:szCs w:val="18"/>
              </w:rPr>
              <w:t>业务监管及投诉受理单位</w:t>
            </w:r>
          </w:p>
        </w:tc>
        <w:tc>
          <w:tcPr>
            <w:tcW w:w="3589" w:type="dxa"/>
            <w:tcMar>
              <w:top w:w="15" w:type="dxa"/>
              <w:left w:w="15" w:type="dxa"/>
              <w:bottom w:w="15" w:type="dxa"/>
              <w:right w:w="15" w:type="dxa"/>
            </w:tcMar>
            <w:vAlign w:val="center"/>
          </w:tcPr>
          <w:p w:rsidR="00BC0F6B" w:rsidRDefault="00BC0F6B" w:rsidP="00BC0F6B">
            <w:pPr>
              <w:snapToGrid w:val="0"/>
              <w:spacing w:line="312" w:lineRule="auto"/>
              <w:ind w:firstLineChars="50" w:firstLine="31680"/>
              <w:rPr>
                <w:rFonts w:ascii="宋体"/>
                <w:sz w:val="18"/>
                <w:szCs w:val="18"/>
              </w:rPr>
            </w:pPr>
            <w:r>
              <w:rPr>
                <w:rFonts w:ascii="宋体" w:hAnsi="宋体" w:hint="eastAsia"/>
                <w:sz w:val="18"/>
                <w:szCs w:val="18"/>
              </w:rPr>
              <w:t>舟山市财政局政府采购监管处</w:t>
            </w:r>
          </w:p>
        </w:tc>
        <w:tc>
          <w:tcPr>
            <w:tcW w:w="1260" w:type="dxa"/>
            <w:gridSpan w:val="2"/>
            <w:tcMar>
              <w:top w:w="15" w:type="dxa"/>
              <w:left w:w="15" w:type="dxa"/>
              <w:bottom w:w="15" w:type="dxa"/>
              <w:right w:w="15" w:type="dxa"/>
            </w:tcMar>
            <w:vAlign w:val="center"/>
          </w:tcPr>
          <w:p w:rsidR="00BC0F6B" w:rsidRDefault="00BC0F6B">
            <w:pPr>
              <w:snapToGrid w:val="0"/>
              <w:spacing w:line="312" w:lineRule="auto"/>
              <w:jc w:val="center"/>
              <w:rPr>
                <w:rFonts w:ascii="宋体"/>
                <w:b/>
                <w:sz w:val="18"/>
                <w:szCs w:val="18"/>
              </w:rPr>
            </w:pPr>
            <w:r>
              <w:rPr>
                <w:rFonts w:ascii="宋体" w:hAnsi="宋体" w:hint="eastAsia"/>
                <w:b/>
                <w:sz w:val="18"/>
                <w:szCs w:val="18"/>
              </w:rPr>
              <w:t>联系电话</w:t>
            </w:r>
          </w:p>
        </w:tc>
        <w:tc>
          <w:tcPr>
            <w:tcW w:w="2870" w:type="dxa"/>
            <w:gridSpan w:val="2"/>
            <w:tcMar>
              <w:top w:w="15" w:type="dxa"/>
              <w:left w:w="15" w:type="dxa"/>
              <w:bottom w:w="15" w:type="dxa"/>
              <w:right w:w="15" w:type="dxa"/>
            </w:tcMar>
            <w:vAlign w:val="center"/>
          </w:tcPr>
          <w:p w:rsidR="00BC0F6B" w:rsidRDefault="00BC0F6B">
            <w:pPr>
              <w:snapToGrid w:val="0"/>
              <w:spacing w:line="312" w:lineRule="auto"/>
              <w:rPr>
                <w:rFonts w:ascii="宋体"/>
                <w:sz w:val="18"/>
                <w:szCs w:val="18"/>
                <w:u w:val="single"/>
              </w:rPr>
            </w:pPr>
            <w:r>
              <w:rPr>
                <w:rFonts w:ascii="宋体" w:hAnsi="宋体"/>
                <w:sz w:val="18"/>
                <w:szCs w:val="18"/>
                <w:u w:val="single"/>
              </w:rPr>
              <w:t>0580</w:t>
            </w:r>
            <w:r>
              <w:rPr>
                <w:rFonts w:ascii="宋体" w:hAnsi="宋体" w:hint="eastAsia"/>
                <w:sz w:val="18"/>
                <w:szCs w:val="18"/>
                <w:u w:val="single"/>
              </w:rPr>
              <w:t>－</w:t>
            </w:r>
            <w:r>
              <w:rPr>
                <w:rFonts w:ascii="宋体" w:hAnsi="宋体"/>
                <w:sz w:val="18"/>
                <w:szCs w:val="18"/>
                <w:u w:val="single"/>
              </w:rPr>
              <w:t>2282519</w:t>
            </w:r>
          </w:p>
        </w:tc>
      </w:tr>
    </w:tbl>
    <w:p w:rsidR="00BC0F6B" w:rsidRDefault="00BC0F6B" w:rsidP="007C2F6A">
      <w:pPr>
        <w:snapToGrid w:val="0"/>
        <w:spacing w:beforeLines="50" w:afterLines="50" w:line="312" w:lineRule="auto"/>
        <w:jc w:val="center"/>
        <w:rPr>
          <w:b/>
          <w:sz w:val="30"/>
        </w:rPr>
      </w:pPr>
    </w:p>
    <w:p w:rsidR="00BC0F6B" w:rsidRDefault="00BC0F6B" w:rsidP="007C2F6A">
      <w:pPr>
        <w:snapToGrid w:val="0"/>
        <w:spacing w:beforeLines="50" w:afterLines="50" w:line="312" w:lineRule="auto"/>
        <w:jc w:val="center"/>
        <w:rPr>
          <w:rFonts w:ascii="黑体" w:eastAsia="黑体" w:hAnsi="宋体"/>
          <w:sz w:val="30"/>
        </w:rPr>
      </w:pPr>
      <w:r>
        <w:rPr>
          <w:rFonts w:hint="eastAsia"/>
          <w:b/>
          <w:sz w:val="30"/>
        </w:rPr>
        <w:t>第二章招标需求</w:t>
      </w:r>
    </w:p>
    <w:p w:rsidR="00BC0F6B" w:rsidRDefault="00BC0F6B" w:rsidP="007C2F6A">
      <w:pPr>
        <w:snapToGrid w:val="0"/>
        <w:spacing w:beforeLines="50" w:line="312" w:lineRule="auto"/>
        <w:rPr>
          <w:b/>
        </w:rPr>
      </w:pPr>
    </w:p>
    <w:p w:rsidR="00BC0F6B" w:rsidRDefault="00BC0F6B" w:rsidP="0004261E">
      <w:pPr>
        <w:snapToGrid w:val="0"/>
        <w:spacing w:beforeLines="50" w:afterLines="50"/>
        <w:ind w:firstLineChars="196" w:firstLine="31680"/>
        <w:rPr>
          <w:b/>
          <w:sz w:val="24"/>
          <w:szCs w:val="24"/>
        </w:rPr>
      </w:pPr>
      <w:bookmarkStart w:id="1" w:name="_Toc172432836"/>
      <w:bookmarkStart w:id="2" w:name="_Toc173749303"/>
      <w:bookmarkStart w:id="3" w:name="_Toc213418196"/>
      <w:bookmarkStart w:id="4" w:name="_Toc173123581"/>
      <w:r>
        <w:rPr>
          <w:rFonts w:hint="eastAsia"/>
          <w:b/>
          <w:sz w:val="24"/>
          <w:szCs w:val="24"/>
        </w:rPr>
        <w:t>采购项目：舟山市公安局交通警察支队机动车不按规定让行电子警察取证系统项目（定海、普陀、朱家尖二期）</w:t>
      </w:r>
    </w:p>
    <w:p w:rsidR="00BC0F6B" w:rsidRDefault="00BC0F6B" w:rsidP="0004261E">
      <w:pPr>
        <w:widowControl/>
        <w:autoSpaceDE w:val="0"/>
        <w:autoSpaceDN w:val="0"/>
        <w:adjustRightInd w:val="0"/>
        <w:spacing w:line="360" w:lineRule="auto"/>
        <w:ind w:leftChars="50" w:left="31680" w:hangingChars="406" w:firstLine="31680"/>
        <w:jc w:val="left"/>
        <w:rPr>
          <w:rFonts w:ascii="宋体"/>
          <w:lang w:val="zh-CN"/>
        </w:rPr>
      </w:pPr>
      <w:r>
        <w:rPr>
          <w:rFonts w:ascii="宋体" w:hAnsi="宋体"/>
          <w:lang w:val="zh-CN"/>
        </w:rPr>
        <w:t>1</w:t>
      </w:r>
      <w:r>
        <w:rPr>
          <w:rFonts w:ascii="宋体" w:hAnsi="宋体" w:hint="eastAsia"/>
          <w:lang w:val="zh-CN"/>
        </w:rPr>
        <w:t>．本项目建设内容为舟山市公安局交通警察支队机动车不按规定让行电子警察取证系统项目（定海、普陀、朱家尖二期）。</w:t>
      </w:r>
    </w:p>
    <w:p w:rsidR="00BC0F6B" w:rsidRDefault="00BC0F6B" w:rsidP="0004261E">
      <w:pPr>
        <w:autoSpaceDE w:val="0"/>
        <w:autoSpaceDN w:val="0"/>
        <w:adjustRightInd w:val="0"/>
        <w:spacing w:line="360" w:lineRule="auto"/>
        <w:ind w:firstLineChars="50" w:firstLine="31680"/>
        <w:rPr>
          <w:lang w:val="zh-CN"/>
        </w:rPr>
      </w:pPr>
      <w:r w:rsidRPr="0034658B">
        <w:rPr>
          <w:rFonts w:ascii="宋体" w:hAnsi="宋体"/>
          <w:lang w:val="zh-CN"/>
        </w:rPr>
        <w:t>2</w:t>
      </w:r>
      <w:r w:rsidRPr="0034658B">
        <w:rPr>
          <w:rFonts w:ascii="宋体" w:hAnsi="宋体" w:hint="eastAsia"/>
          <w:lang w:val="zh-CN"/>
        </w:rPr>
        <w:t>．</w:t>
      </w:r>
      <w:r>
        <w:rPr>
          <w:rFonts w:hint="eastAsia"/>
          <w:lang w:val="zh-CN"/>
        </w:rPr>
        <w:t>采购方有权在签订合同时对产品数量和工程量作适当增加或减少，相应总费用随单价调整。</w:t>
      </w:r>
    </w:p>
    <w:p w:rsidR="00BC0F6B" w:rsidRDefault="00BC0F6B" w:rsidP="0004261E">
      <w:pPr>
        <w:autoSpaceDE w:val="0"/>
        <w:autoSpaceDN w:val="0"/>
        <w:adjustRightInd w:val="0"/>
        <w:spacing w:line="360" w:lineRule="auto"/>
        <w:ind w:firstLineChars="50" w:firstLine="31680"/>
        <w:rPr>
          <w:lang w:val="zh-CN"/>
        </w:rPr>
      </w:pPr>
      <w:r>
        <w:rPr>
          <w:lang w:val="zh-CN"/>
        </w:rPr>
        <w:t xml:space="preserve">3.  </w:t>
      </w:r>
      <w:r>
        <w:rPr>
          <w:rFonts w:hint="eastAsia"/>
          <w:lang w:val="zh-CN"/>
        </w:rPr>
        <w:t>中标方分别与普陀区交警大队、舟山市定海区园林管理中心、舟山市公安局普陀山分局交警大队签订协议。</w:t>
      </w:r>
    </w:p>
    <w:p w:rsidR="00BC0F6B" w:rsidRDefault="00BC0F6B">
      <w:pPr>
        <w:autoSpaceDE w:val="0"/>
        <w:autoSpaceDN w:val="0"/>
        <w:adjustRightInd w:val="0"/>
        <w:spacing w:line="312" w:lineRule="auto"/>
        <w:ind w:left="105"/>
        <w:rPr>
          <w:rFonts w:ascii="宋体"/>
        </w:rPr>
      </w:pPr>
    </w:p>
    <w:p w:rsidR="00BC0F6B" w:rsidRDefault="00BC0F6B" w:rsidP="0004261E">
      <w:pPr>
        <w:spacing w:line="360" w:lineRule="auto"/>
        <w:ind w:firstLineChars="200" w:firstLine="31680"/>
        <w:rPr>
          <w:rFonts w:ascii="宋体"/>
          <w:b/>
        </w:rPr>
      </w:pPr>
      <w:r>
        <w:rPr>
          <w:rFonts w:ascii="宋体" w:hAnsi="宋体" w:hint="eastAsia"/>
          <w:b/>
        </w:rPr>
        <w:t>投标人必须响应并承诺下列要求：</w:t>
      </w:r>
    </w:p>
    <w:p w:rsidR="00BC0F6B" w:rsidRDefault="00BC0F6B">
      <w:pPr>
        <w:numPr>
          <w:ilvl w:val="0"/>
          <w:numId w:val="34"/>
        </w:numPr>
        <w:spacing w:line="360" w:lineRule="auto"/>
        <w:rPr>
          <w:rFonts w:ascii="宋体"/>
        </w:rPr>
      </w:pPr>
      <w:r>
        <w:rPr>
          <w:rFonts w:ascii="宋体" w:hAnsi="宋体" w:hint="eastAsia"/>
        </w:rPr>
        <w:t>投标人应提供所代表品牌厂商原装、全新的、符合国家及用户提出的有关质量标准的设备和产品。</w:t>
      </w:r>
    </w:p>
    <w:p w:rsidR="00BC0F6B" w:rsidRDefault="00BC0F6B">
      <w:pPr>
        <w:numPr>
          <w:ilvl w:val="0"/>
          <w:numId w:val="34"/>
        </w:numPr>
        <w:spacing w:line="360" w:lineRule="auto"/>
        <w:rPr>
          <w:rFonts w:ascii="宋体"/>
        </w:rPr>
      </w:pPr>
      <w:r>
        <w:rPr>
          <w:rFonts w:ascii="宋体" w:hAnsi="宋体" w:hint="eastAsia"/>
        </w:rPr>
        <w:t>所有设备、器材在开箱检验时必须完好，无破损，配置与装箱单相符。数量、质量及性能不低于本方案中提出的指标要求（标有“</w:t>
      </w:r>
      <w:r>
        <w:rPr>
          <w:rFonts w:ascii="宋体" w:hAnsi="宋体" w:hint="eastAsia"/>
          <w:b/>
        </w:rPr>
        <w:t>★</w:t>
      </w:r>
      <w:r>
        <w:rPr>
          <w:rFonts w:ascii="宋体" w:hAnsi="宋体" w:hint="eastAsia"/>
        </w:rPr>
        <w:t>”的要求）。</w:t>
      </w:r>
    </w:p>
    <w:p w:rsidR="00BC0F6B" w:rsidRDefault="00BC0F6B" w:rsidP="0004261E">
      <w:pPr>
        <w:widowControl/>
        <w:numPr>
          <w:ilvl w:val="0"/>
          <w:numId w:val="34"/>
        </w:numPr>
        <w:tabs>
          <w:tab w:val="left" w:pos="8222"/>
        </w:tabs>
        <w:autoSpaceDE w:val="0"/>
        <w:autoSpaceDN w:val="0"/>
        <w:spacing w:line="360" w:lineRule="auto"/>
        <w:ind w:rightChars="-25" w:right="31680"/>
        <w:textAlignment w:val="bottom"/>
        <w:rPr>
          <w:rFonts w:ascii="宋体"/>
        </w:rPr>
      </w:pPr>
      <w:r>
        <w:rPr>
          <w:rFonts w:ascii="宋体" w:hAnsi="宋体" w:hint="eastAsia"/>
        </w:rPr>
        <w:t>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rsidR="00BC0F6B" w:rsidRDefault="00BC0F6B">
      <w:pPr>
        <w:numPr>
          <w:ilvl w:val="0"/>
          <w:numId w:val="34"/>
        </w:numPr>
        <w:spacing w:line="360" w:lineRule="auto"/>
        <w:rPr>
          <w:rFonts w:ascii="宋体"/>
        </w:rPr>
      </w:pPr>
      <w:r>
        <w:rPr>
          <w:rFonts w:ascii="宋体" w:hAnsi="宋体" w:hint="eastAsia"/>
        </w:rPr>
        <w:t>投标人在投标文件中建议提供的设备必须给出具体的选型说明，所选设备必须是新制造的先进产品，并提供有关产品说明，这些选型说明和证明文件应以附件形式在投标书中列出。所提供的说明书必须能反映投标人在设备配置技术要求中建议的指标。</w:t>
      </w:r>
    </w:p>
    <w:p w:rsidR="00BC0F6B" w:rsidRDefault="00BC0F6B" w:rsidP="0004261E">
      <w:pPr>
        <w:widowControl/>
        <w:numPr>
          <w:ilvl w:val="0"/>
          <w:numId w:val="34"/>
        </w:numPr>
        <w:autoSpaceDE w:val="0"/>
        <w:autoSpaceDN w:val="0"/>
        <w:spacing w:line="360" w:lineRule="auto"/>
        <w:ind w:rightChars="-25" w:right="31680"/>
        <w:textAlignment w:val="bottom"/>
        <w:rPr>
          <w:rFonts w:ascii="宋体"/>
        </w:rPr>
      </w:pPr>
      <w:r>
        <w:rPr>
          <w:rFonts w:hint="eastAsia"/>
        </w:rPr>
        <w:t>投标人投标时所提供的设备如在实际供货时已经废型（不列入该厂家当时的产品系统），如果未能按原价提供更高配置的设备，则按违约处理。</w:t>
      </w:r>
    </w:p>
    <w:p w:rsidR="00BC0F6B" w:rsidRDefault="00BC0F6B" w:rsidP="007C2F6A">
      <w:pPr>
        <w:spacing w:beforeLines="50" w:line="360" w:lineRule="auto"/>
        <w:rPr>
          <w:rFonts w:ascii="宋体"/>
          <w:szCs w:val="21"/>
          <w:lang w:val="zh-CN"/>
        </w:rPr>
      </w:pPr>
    </w:p>
    <w:p w:rsidR="00BC0F6B" w:rsidRPr="004D6129" w:rsidRDefault="00BC0F6B" w:rsidP="007C2F6A">
      <w:pPr>
        <w:spacing w:beforeLines="100" w:afterLines="50" w:line="360" w:lineRule="auto"/>
        <w:outlineLvl w:val="0"/>
        <w:rPr>
          <w:rFonts w:ascii="宋体"/>
          <w:b/>
          <w:sz w:val="24"/>
          <w:szCs w:val="24"/>
        </w:rPr>
      </w:pPr>
      <w:r>
        <w:rPr>
          <w:rFonts w:ascii="宋体" w:hAnsi="宋体" w:hint="eastAsia"/>
          <w:b/>
          <w:sz w:val="24"/>
          <w:szCs w:val="24"/>
          <w:lang w:val="zh-CN"/>
        </w:rPr>
        <w:t>一</w:t>
      </w:r>
      <w:r w:rsidRPr="00A7649D">
        <w:rPr>
          <w:rFonts w:ascii="宋体" w:hAnsi="宋体" w:hint="eastAsia"/>
          <w:b/>
          <w:sz w:val="24"/>
          <w:szCs w:val="24"/>
          <w:lang w:val="zh-CN"/>
        </w:rPr>
        <w:t>、</w:t>
      </w:r>
      <w:bookmarkEnd w:id="1"/>
      <w:bookmarkEnd w:id="2"/>
      <w:bookmarkEnd w:id="3"/>
      <w:bookmarkEnd w:id="4"/>
      <w:r w:rsidRPr="004D6129">
        <w:rPr>
          <w:rFonts w:ascii="宋体" w:hAnsi="宋体" w:hint="eastAsia"/>
          <w:b/>
          <w:sz w:val="24"/>
          <w:szCs w:val="24"/>
        </w:rPr>
        <w:t>项目建设背景</w:t>
      </w:r>
    </w:p>
    <w:p w:rsidR="00BC0F6B" w:rsidRPr="000711FB" w:rsidRDefault="00BC0F6B" w:rsidP="0004261E">
      <w:pPr>
        <w:spacing w:line="360" w:lineRule="auto"/>
        <w:ind w:firstLineChars="200" w:firstLine="31680"/>
        <w:rPr>
          <w:rFonts w:ascii="宋体" w:cs="宋体"/>
          <w:kern w:val="0"/>
          <w:szCs w:val="21"/>
        </w:rPr>
      </w:pPr>
      <w:r w:rsidRPr="008321A2">
        <w:rPr>
          <w:rFonts w:ascii="宋体" w:hAnsi="宋体" w:hint="eastAsia"/>
        </w:rPr>
        <w:t>舟山市公安局交通警察支队</w:t>
      </w:r>
      <w:r w:rsidRPr="008321A2">
        <w:rPr>
          <w:rFonts w:ascii="宋体" w:hAnsi="宋体"/>
        </w:rPr>
        <w:t>201</w:t>
      </w:r>
      <w:r>
        <w:rPr>
          <w:rFonts w:ascii="宋体" w:hAnsi="宋体"/>
        </w:rPr>
        <w:t>8</w:t>
      </w:r>
      <w:r w:rsidRPr="008321A2">
        <w:rPr>
          <w:rFonts w:ascii="宋体" w:hAnsi="宋体" w:hint="eastAsia"/>
        </w:rPr>
        <w:t>年</w:t>
      </w:r>
      <w:r w:rsidRPr="00CE6311">
        <w:rPr>
          <w:rFonts w:ascii="宋体" w:hAnsi="宋体" w:hint="eastAsia"/>
        </w:rPr>
        <w:t>机动车不按规定让行电子警察取证系统项目</w:t>
      </w:r>
      <w:r>
        <w:rPr>
          <w:rFonts w:ascii="宋体" w:hAnsi="宋体" w:hint="eastAsia"/>
        </w:rPr>
        <w:t>，</w:t>
      </w:r>
      <w:r w:rsidRPr="00CE6311">
        <w:rPr>
          <w:rFonts w:ascii="宋体" w:hAnsi="宋体" w:hint="eastAsia"/>
        </w:rPr>
        <w:t>为解决机动车人行横道不</w:t>
      </w:r>
      <w:r>
        <w:rPr>
          <w:rFonts w:ascii="宋体" w:hAnsi="宋体" w:hint="eastAsia"/>
        </w:rPr>
        <w:t>主动</w:t>
      </w:r>
      <w:r w:rsidRPr="00CE6311">
        <w:rPr>
          <w:rFonts w:ascii="宋体" w:hAnsi="宋体" w:hint="eastAsia"/>
        </w:rPr>
        <w:t>避让行人</w:t>
      </w:r>
      <w:r>
        <w:rPr>
          <w:rFonts w:ascii="宋体" w:hAnsi="宋体" w:hint="eastAsia"/>
        </w:rPr>
        <w:t>、人车抢行</w:t>
      </w:r>
      <w:r w:rsidRPr="00CE6311">
        <w:rPr>
          <w:rFonts w:ascii="宋体" w:hAnsi="宋体" w:hint="eastAsia"/>
        </w:rPr>
        <w:t>的现象，</w:t>
      </w:r>
      <w:r>
        <w:rPr>
          <w:rFonts w:ascii="宋体" w:hAnsi="宋体" w:hint="eastAsia"/>
        </w:rPr>
        <w:t>在人行道斑马线路段安装</w:t>
      </w:r>
      <w:r w:rsidRPr="000711FB">
        <w:rPr>
          <w:rFonts w:ascii="宋体" w:hAnsi="宋体" w:hint="eastAsia"/>
        </w:rPr>
        <w:t>机动车未礼让行人检测系统</w:t>
      </w:r>
      <w:r>
        <w:rPr>
          <w:rFonts w:ascii="宋体" w:hAnsi="宋体" w:hint="eastAsia"/>
        </w:rPr>
        <w:t>，</w:t>
      </w:r>
      <w:r w:rsidRPr="008321A2">
        <w:rPr>
          <w:rFonts w:ascii="宋体" w:hAnsi="宋体" w:hint="eastAsia"/>
        </w:rPr>
        <w:t>其目的是通过安装在前端的高清抓拍单元对路口进行全天候</w:t>
      </w:r>
      <w:r w:rsidRPr="008321A2">
        <w:rPr>
          <w:rFonts w:ascii="宋体" w:hAnsi="宋体"/>
        </w:rPr>
        <w:t>24</w:t>
      </w:r>
      <w:r w:rsidRPr="008321A2">
        <w:rPr>
          <w:rFonts w:ascii="宋体" w:hAnsi="宋体" w:hint="eastAsia"/>
        </w:rPr>
        <w:t>小时自动监控，</w:t>
      </w:r>
      <w:r w:rsidRPr="000711FB">
        <w:rPr>
          <w:rFonts w:ascii="宋体" w:hAnsi="宋体" w:hint="eastAsia"/>
        </w:rPr>
        <w:t>对通过监测路口的机动车和行人进行实时的检测，自动捕获存在不避让行人违法行为的车辆，为交通管理部门提供一种新的执法取证手段，实现对机动车人行横道前不避让行人违法行为的治理，</w:t>
      </w:r>
      <w:r>
        <w:rPr>
          <w:rFonts w:ascii="宋体" w:hAnsi="宋体" w:hint="eastAsia"/>
        </w:rPr>
        <w:t>培养</w:t>
      </w:r>
      <w:r w:rsidRPr="000711FB">
        <w:rPr>
          <w:rFonts w:ascii="宋体" w:hAnsi="宋体" w:hint="eastAsia"/>
        </w:rPr>
        <w:t>驾驶人斑马线前主动让行的意识，规范驾驶员驾驶行为，打造舟山市文明行车、守法行驶的交通环境。</w:t>
      </w:r>
      <w:r w:rsidRPr="000711FB">
        <w:rPr>
          <w:rFonts w:ascii="宋体" w:hAnsi="宋体" w:cs="宋体"/>
          <w:kern w:val="0"/>
          <w:szCs w:val="21"/>
        </w:rPr>
        <w:t xml:space="preserve"> </w:t>
      </w:r>
    </w:p>
    <w:p w:rsidR="00BC0F6B" w:rsidRPr="008321A2" w:rsidRDefault="00BC0F6B" w:rsidP="0004261E">
      <w:pPr>
        <w:spacing w:line="360" w:lineRule="auto"/>
        <w:ind w:firstLineChars="200" w:firstLine="31680"/>
        <w:rPr>
          <w:rFonts w:ascii="宋体"/>
        </w:rPr>
      </w:pPr>
      <w:r w:rsidRPr="008321A2">
        <w:rPr>
          <w:rFonts w:ascii="宋体" w:hAnsi="宋体" w:hint="eastAsia"/>
        </w:rPr>
        <w:t>设计时，应本着“实用、可靠、先进、经济”的原则，结合舟山市的具体情况和实际交通需求进行设计，能充分发挥现有各系统的功能，实现信息的共享和综合利用，保证系统建设的整体性、实用性、先进性、安全性、开放性、连续性和可扩展性，在技术领先和系统容量上留有充分扩展余地，在较长时间内保持系统的先进性，保证系统长久的生命力。</w:t>
      </w:r>
    </w:p>
    <w:p w:rsidR="00BC0F6B" w:rsidRPr="00A7649D" w:rsidRDefault="00BC0F6B" w:rsidP="00A7649D">
      <w:pPr>
        <w:spacing w:line="312" w:lineRule="auto"/>
        <w:ind w:firstLine="480"/>
        <w:rPr>
          <w:rFonts w:ascii="宋体"/>
          <w:szCs w:val="21"/>
        </w:rPr>
      </w:pPr>
    </w:p>
    <w:p w:rsidR="00BC0F6B" w:rsidRDefault="00BC0F6B">
      <w:pPr>
        <w:spacing w:line="312" w:lineRule="auto"/>
        <w:rPr>
          <w:rFonts w:ascii="宋体"/>
          <w:szCs w:val="21"/>
        </w:rPr>
      </w:pPr>
    </w:p>
    <w:p w:rsidR="00BC0F6B" w:rsidRPr="008321A2" w:rsidRDefault="00BC0F6B" w:rsidP="007C2F6A">
      <w:pPr>
        <w:spacing w:beforeLines="100" w:afterLines="50" w:line="360" w:lineRule="auto"/>
        <w:outlineLvl w:val="0"/>
        <w:rPr>
          <w:rFonts w:ascii="宋体"/>
          <w:b/>
          <w:sz w:val="24"/>
          <w:szCs w:val="24"/>
        </w:rPr>
      </w:pPr>
      <w:r>
        <w:rPr>
          <w:rFonts w:ascii="宋体" w:hAnsi="宋体" w:hint="eastAsia"/>
          <w:b/>
          <w:sz w:val="24"/>
          <w:szCs w:val="24"/>
        </w:rPr>
        <w:t>二、</w:t>
      </w:r>
      <w:r w:rsidRPr="008321A2">
        <w:rPr>
          <w:rFonts w:ascii="宋体" w:hAnsi="宋体" w:hint="eastAsia"/>
          <w:b/>
          <w:sz w:val="24"/>
          <w:szCs w:val="24"/>
        </w:rPr>
        <w:t>项目建设需求</w:t>
      </w:r>
    </w:p>
    <w:p w:rsidR="00BC0F6B" w:rsidRPr="008321A2" w:rsidRDefault="00BC0F6B" w:rsidP="00802FD6">
      <w:pPr>
        <w:spacing w:line="360" w:lineRule="auto"/>
        <w:ind w:firstLine="480"/>
        <w:rPr>
          <w:rFonts w:ascii="宋体"/>
        </w:rPr>
      </w:pPr>
      <w:r w:rsidRPr="008321A2">
        <w:rPr>
          <w:rFonts w:ascii="宋体" w:hAnsi="宋体" w:hint="eastAsia"/>
        </w:rPr>
        <w:t>本次项目涉及以下工作内容：</w:t>
      </w:r>
    </w:p>
    <w:p w:rsidR="00BC0F6B" w:rsidRPr="008321A2" w:rsidRDefault="00BC0F6B" w:rsidP="0004261E">
      <w:pPr>
        <w:spacing w:line="360" w:lineRule="auto"/>
        <w:ind w:firstLineChars="200" w:firstLine="31680"/>
        <w:rPr>
          <w:rFonts w:ascii="宋体"/>
        </w:rPr>
      </w:pPr>
      <w:r w:rsidRPr="008321A2">
        <w:rPr>
          <w:rFonts w:ascii="宋体" w:hAnsi="宋体"/>
        </w:rPr>
        <w:t>1</w:t>
      </w:r>
      <w:r w:rsidRPr="008321A2">
        <w:rPr>
          <w:rFonts w:ascii="宋体" w:hAnsi="宋体" w:hint="eastAsia"/>
        </w:rPr>
        <w:t>、多功能电子警察</w:t>
      </w:r>
      <w:r>
        <w:rPr>
          <w:rFonts w:ascii="宋体" w:hAnsi="宋体" w:hint="eastAsia"/>
        </w:rPr>
        <w:t>系统建设</w:t>
      </w:r>
      <w:r w:rsidRPr="008321A2">
        <w:rPr>
          <w:rFonts w:ascii="宋体" w:hAnsi="宋体" w:hint="eastAsia"/>
        </w:rPr>
        <w:t>，采用视频检测的方式，具体路口（路段）详见点位表所示，工作主要涉及基础</w:t>
      </w:r>
      <w:r>
        <w:rPr>
          <w:rFonts w:ascii="宋体" w:hAnsi="宋体" w:hint="eastAsia"/>
        </w:rPr>
        <w:t>预埋</w:t>
      </w:r>
      <w:r w:rsidRPr="008321A2">
        <w:rPr>
          <w:rFonts w:ascii="宋体" w:hAnsi="宋体" w:hint="eastAsia"/>
        </w:rPr>
        <w:t>、管道开挖、各路口机箱光缆敷设、立杆架设、设备安装</w:t>
      </w:r>
      <w:r>
        <w:rPr>
          <w:rFonts w:ascii="宋体" w:hAnsi="宋体" w:hint="eastAsia"/>
        </w:rPr>
        <w:t>调试</w:t>
      </w:r>
      <w:r w:rsidRPr="008321A2">
        <w:rPr>
          <w:rFonts w:ascii="宋体" w:hAnsi="宋体" w:hint="eastAsia"/>
        </w:rPr>
        <w:t>等实施内容，涵盖立杆、机箱、摄像机、辅助照明设备以及控制主机，</w:t>
      </w:r>
      <w:r>
        <w:rPr>
          <w:rFonts w:ascii="宋体" w:hAnsi="宋体" w:hint="eastAsia"/>
        </w:rPr>
        <w:t>光纤通讯设备、接入服务器、</w:t>
      </w:r>
      <w:r w:rsidRPr="008321A2">
        <w:rPr>
          <w:rFonts w:ascii="宋体" w:hAnsi="宋体" w:hint="eastAsia"/>
        </w:rPr>
        <w:t>中心存储等设备。</w:t>
      </w:r>
    </w:p>
    <w:p w:rsidR="00BC0F6B" w:rsidRDefault="00BC0F6B" w:rsidP="0004261E">
      <w:pPr>
        <w:spacing w:line="360" w:lineRule="auto"/>
        <w:ind w:firstLineChars="200" w:firstLine="31680"/>
        <w:rPr>
          <w:rFonts w:ascii="宋体"/>
        </w:rPr>
      </w:pPr>
      <w:r w:rsidRPr="008321A2">
        <w:rPr>
          <w:rFonts w:ascii="宋体" w:hAnsi="宋体"/>
        </w:rPr>
        <w:t>2</w:t>
      </w:r>
      <w:r w:rsidRPr="008321A2">
        <w:rPr>
          <w:rFonts w:ascii="宋体" w:hAnsi="宋体" w:hint="eastAsia"/>
        </w:rPr>
        <w:t>、点位分布：</w:t>
      </w:r>
    </w:p>
    <w:p w:rsidR="00BC0F6B" w:rsidRPr="008321A2" w:rsidRDefault="00BC0F6B" w:rsidP="0004261E">
      <w:pPr>
        <w:spacing w:line="360" w:lineRule="auto"/>
        <w:ind w:firstLineChars="200" w:firstLine="31680"/>
        <w:rPr>
          <w:rFonts w:ascii="宋体"/>
        </w:rPr>
      </w:pPr>
      <w:r>
        <w:rPr>
          <w:rFonts w:ascii="宋体" w:hAnsi="宋体"/>
        </w:rPr>
        <w:t xml:space="preserve">2.1 </w:t>
      </w:r>
      <w:r>
        <w:rPr>
          <w:rFonts w:ascii="宋体" w:hAnsi="宋体" w:hint="eastAsia"/>
        </w:rPr>
        <w:t>定海建设点位表</w:t>
      </w:r>
    </w:p>
    <w:tbl>
      <w:tblPr>
        <w:tblW w:w="6936" w:type="dxa"/>
        <w:tblInd w:w="118" w:type="dxa"/>
        <w:tblLook w:val="00A0"/>
      </w:tblPr>
      <w:tblGrid>
        <w:gridCol w:w="841"/>
        <w:gridCol w:w="1701"/>
        <w:gridCol w:w="2693"/>
        <w:gridCol w:w="1701"/>
      </w:tblGrid>
      <w:tr w:rsidR="00BC0F6B" w:rsidRPr="00155CE5" w:rsidTr="00383B0E">
        <w:trPr>
          <w:trHeight w:val="285"/>
        </w:trPr>
        <w:tc>
          <w:tcPr>
            <w:tcW w:w="841" w:type="dxa"/>
            <w:vMerge w:val="restart"/>
            <w:tcBorders>
              <w:top w:val="single" w:sz="4" w:space="0" w:color="auto"/>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序号</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路名</w:t>
            </w:r>
          </w:p>
        </w:tc>
        <w:tc>
          <w:tcPr>
            <w:tcW w:w="2693" w:type="dxa"/>
            <w:vMerge w:val="restart"/>
            <w:tcBorders>
              <w:top w:val="single" w:sz="4" w:space="0" w:color="auto"/>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位置</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34658B">
              <w:rPr>
                <w:rFonts w:hint="eastAsia"/>
                <w:szCs w:val="21"/>
              </w:rPr>
              <w:t>斑马线数</w:t>
            </w:r>
            <w:r>
              <w:rPr>
                <w:rFonts w:hint="eastAsia"/>
                <w:szCs w:val="21"/>
              </w:rPr>
              <w:t>量</w:t>
            </w:r>
          </w:p>
        </w:tc>
      </w:tr>
      <w:tr w:rsidR="00BC0F6B" w:rsidRPr="00155CE5" w:rsidTr="00383B0E">
        <w:trPr>
          <w:trHeight w:val="285"/>
        </w:trPr>
        <w:tc>
          <w:tcPr>
            <w:tcW w:w="841" w:type="dxa"/>
            <w:vMerge/>
            <w:tcBorders>
              <w:top w:val="single" w:sz="4" w:space="0" w:color="auto"/>
              <w:left w:val="single" w:sz="8"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环城东路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蓬莱路路口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德行路路口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新桥路路口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香园新村门口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5</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环城西路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昌国路口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6</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东海西路路口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7</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白虎山路路口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8</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环城南路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桔园北区路口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9</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香楠大酒店</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10</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蓬莱路路口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11</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和平桥路口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12</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环南街道路口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13</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人民弄路口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14</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放生池路路口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15</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金寿路路口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16</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竹山门路路口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17</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环城北路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黄家碶路</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18</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解放路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芙蓉洲路路口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19</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集市桥路口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20</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总府路路口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21</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县府弄路口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22</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西关路路口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23</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金寿路路口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24</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竹山门路路口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25</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人民路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定海公园门口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26</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东大街路口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27</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石柱弄路口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28</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舟山小学门口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29</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东海路路口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30</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卫海路路口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31</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新桥路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檀枫小学路口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32</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甬东路路口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33</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颜家峧路路口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34</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文化路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育苗路路口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35</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气象台路路口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36</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413</w:t>
            </w:r>
            <w:r w:rsidRPr="00155CE5">
              <w:rPr>
                <w:rFonts w:ascii="宋体" w:hAnsi="宋体" w:cs="宋体" w:hint="eastAsia"/>
                <w:kern w:val="0"/>
                <w:sz w:val="22"/>
              </w:rPr>
              <w:t>医院门口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37</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昌国路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昌东桥路口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38</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蟠洋山路路口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39</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总府路路口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40</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环城西路路口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41</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昌洲大道</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党校</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42</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义桥路</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43</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青岭路</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44</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东海路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芙蓉洲路路口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45</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人民南路路口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46</w:t>
            </w:r>
          </w:p>
        </w:tc>
        <w:tc>
          <w:tcPr>
            <w:tcW w:w="1701" w:type="dxa"/>
            <w:vMerge w:val="restart"/>
            <w:tcBorders>
              <w:top w:val="nil"/>
              <w:left w:val="single" w:sz="4"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东河路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横河路路口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47</w:t>
            </w:r>
          </w:p>
        </w:tc>
        <w:tc>
          <w:tcPr>
            <w:tcW w:w="1701" w:type="dxa"/>
            <w:vMerge/>
            <w:tcBorders>
              <w:top w:val="nil"/>
              <w:left w:val="single" w:sz="4" w:space="0" w:color="auto"/>
              <w:bottom w:val="single" w:sz="4" w:space="0" w:color="auto"/>
              <w:right w:val="single" w:sz="4" w:space="0" w:color="auto"/>
            </w:tcBorders>
            <w:vAlign w:val="center"/>
          </w:tcPr>
          <w:p w:rsidR="00BC0F6B" w:rsidRPr="00155CE5"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小碶桥路口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48</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东山路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机场路路口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70"/>
        </w:trPr>
        <w:tc>
          <w:tcPr>
            <w:tcW w:w="841" w:type="dxa"/>
            <w:tcBorders>
              <w:top w:val="nil"/>
              <w:left w:val="single" w:sz="8" w:space="0" w:color="auto"/>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49</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卫海路</w:t>
            </w:r>
          </w:p>
        </w:tc>
        <w:tc>
          <w:tcPr>
            <w:tcW w:w="2693"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人民南路路口</w:t>
            </w:r>
          </w:p>
        </w:tc>
        <w:tc>
          <w:tcPr>
            <w:tcW w:w="1701" w:type="dxa"/>
            <w:tcBorders>
              <w:top w:val="nil"/>
              <w:left w:val="nil"/>
              <w:bottom w:val="single" w:sz="4"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r w:rsidR="00BC0F6B" w:rsidRPr="00155CE5" w:rsidTr="00383B0E">
        <w:trPr>
          <w:trHeight w:val="285"/>
        </w:trPr>
        <w:tc>
          <w:tcPr>
            <w:tcW w:w="841" w:type="dxa"/>
            <w:tcBorders>
              <w:top w:val="nil"/>
              <w:left w:val="single" w:sz="8" w:space="0" w:color="auto"/>
              <w:bottom w:val="single" w:sz="8"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50</w:t>
            </w:r>
          </w:p>
        </w:tc>
        <w:tc>
          <w:tcPr>
            <w:tcW w:w="1701" w:type="dxa"/>
            <w:tcBorders>
              <w:top w:val="nil"/>
              <w:left w:val="nil"/>
              <w:bottom w:val="single" w:sz="8"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竹山门路</w:t>
            </w:r>
          </w:p>
        </w:tc>
        <w:tc>
          <w:tcPr>
            <w:tcW w:w="2693" w:type="dxa"/>
            <w:tcBorders>
              <w:top w:val="nil"/>
              <w:left w:val="nil"/>
              <w:bottom w:val="single" w:sz="8"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hint="eastAsia"/>
                <w:kern w:val="0"/>
                <w:sz w:val="22"/>
              </w:rPr>
              <w:t>环城南路路口</w:t>
            </w:r>
          </w:p>
        </w:tc>
        <w:tc>
          <w:tcPr>
            <w:tcW w:w="1701" w:type="dxa"/>
            <w:tcBorders>
              <w:top w:val="nil"/>
              <w:left w:val="nil"/>
              <w:bottom w:val="single" w:sz="8" w:space="0" w:color="auto"/>
              <w:right w:val="single" w:sz="4" w:space="0" w:color="auto"/>
            </w:tcBorders>
            <w:noWrap/>
            <w:vAlign w:val="center"/>
          </w:tcPr>
          <w:p w:rsidR="00BC0F6B" w:rsidRPr="00155CE5" w:rsidRDefault="00BC0F6B" w:rsidP="00383B0E">
            <w:pPr>
              <w:widowControl/>
              <w:jc w:val="center"/>
              <w:rPr>
                <w:rFonts w:ascii="宋体" w:cs="宋体"/>
                <w:kern w:val="0"/>
                <w:sz w:val="22"/>
              </w:rPr>
            </w:pPr>
            <w:r w:rsidRPr="00155CE5">
              <w:rPr>
                <w:rFonts w:ascii="宋体" w:hAnsi="宋体" w:cs="宋体"/>
                <w:kern w:val="0"/>
                <w:sz w:val="22"/>
              </w:rPr>
              <w:t>2</w:t>
            </w:r>
          </w:p>
        </w:tc>
      </w:tr>
    </w:tbl>
    <w:p w:rsidR="00BC0F6B" w:rsidRDefault="00BC0F6B" w:rsidP="007C2F6A">
      <w:pPr>
        <w:spacing w:beforeLines="50" w:line="360" w:lineRule="auto"/>
        <w:rPr>
          <w:rFonts w:ascii="宋体"/>
          <w:szCs w:val="21"/>
          <w:lang w:val="zh-CN"/>
        </w:rPr>
      </w:pPr>
    </w:p>
    <w:p w:rsidR="00BC0F6B" w:rsidRDefault="00BC0F6B" w:rsidP="007C2F6A">
      <w:pPr>
        <w:spacing w:beforeLines="50" w:line="360" w:lineRule="auto"/>
        <w:rPr>
          <w:rFonts w:ascii="宋体"/>
          <w:szCs w:val="21"/>
          <w:lang w:val="zh-CN"/>
        </w:rPr>
      </w:pPr>
      <w:r>
        <w:rPr>
          <w:rFonts w:ascii="宋体" w:hAnsi="宋体"/>
          <w:szCs w:val="21"/>
          <w:lang w:val="zh-CN"/>
        </w:rPr>
        <w:t xml:space="preserve">2.2 </w:t>
      </w:r>
      <w:r>
        <w:rPr>
          <w:rFonts w:ascii="宋体" w:hAnsi="宋体" w:hint="eastAsia"/>
          <w:szCs w:val="21"/>
          <w:lang w:val="zh-CN"/>
        </w:rPr>
        <w:t>普陀建设点位表</w:t>
      </w:r>
    </w:p>
    <w:tbl>
      <w:tblPr>
        <w:tblW w:w="6936" w:type="dxa"/>
        <w:tblInd w:w="118" w:type="dxa"/>
        <w:tblLook w:val="00A0"/>
      </w:tblPr>
      <w:tblGrid>
        <w:gridCol w:w="841"/>
        <w:gridCol w:w="1701"/>
        <w:gridCol w:w="2693"/>
        <w:gridCol w:w="1701"/>
      </w:tblGrid>
      <w:tr w:rsidR="00BC0F6B" w:rsidRPr="00D445B0" w:rsidTr="00383B0E">
        <w:trPr>
          <w:trHeight w:val="312"/>
        </w:trPr>
        <w:tc>
          <w:tcPr>
            <w:tcW w:w="841"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序号</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路名</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位置</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34658B">
              <w:rPr>
                <w:rFonts w:hint="eastAsia"/>
                <w:szCs w:val="21"/>
              </w:rPr>
              <w:t>斑马线数</w:t>
            </w:r>
            <w:r>
              <w:rPr>
                <w:rFonts w:hint="eastAsia"/>
                <w:szCs w:val="21"/>
              </w:rPr>
              <w:t>量</w:t>
            </w:r>
          </w:p>
        </w:tc>
      </w:tr>
      <w:tr w:rsidR="00BC0F6B" w:rsidRPr="00D445B0" w:rsidTr="00383B0E">
        <w:trPr>
          <w:trHeight w:val="312"/>
        </w:trPr>
        <w:tc>
          <w:tcPr>
            <w:tcW w:w="841" w:type="dxa"/>
            <w:vMerge/>
            <w:tcBorders>
              <w:top w:val="single" w:sz="4" w:space="0" w:color="auto"/>
              <w:left w:val="single" w:sz="8"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兴普大道</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海洲路口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东海中路</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外河口路</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3</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长地爿路口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东海中路</w:t>
            </w:r>
            <w:r w:rsidRPr="00D445B0">
              <w:rPr>
                <w:rFonts w:ascii="宋体" w:hAnsi="宋体" w:cs="宋体"/>
                <w:kern w:val="0"/>
                <w:sz w:val="22"/>
              </w:rPr>
              <w:t>909</w:t>
            </w:r>
            <w:r w:rsidRPr="00D445B0">
              <w:rPr>
                <w:rFonts w:ascii="宋体" w:hAnsi="宋体" w:cs="宋体" w:hint="eastAsia"/>
                <w:kern w:val="0"/>
                <w:sz w:val="22"/>
              </w:rPr>
              <w:t>号路段</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5</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滨港路</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中大街路口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6</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兴建路口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7</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兴建路</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同济路口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8</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外河口路</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9</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聚富路口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10</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海莲路</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香榭街路口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11</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海印路</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人民医院东门口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12</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望湖街路口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13</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沙田街路口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14</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晨晖街路口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15</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海州路</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中昌街路口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16</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银港街路口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17</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海华路</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文康街路口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18</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麒麟街路口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19</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昌正街路口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20</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香榭街路口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21</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金城街路口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22</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灵秀街路口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23</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中昌街路口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27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24</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海珠北路</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中昌街路口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25</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灵秀街路口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26</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金城街路口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27</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文康街</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海珠北路路口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28</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麒麟路</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海珠北路路口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29</w:t>
            </w:r>
          </w:p>
        </w:tc>
        <w:tc>
          <w:tcPr>
            <w:tcW w:w="1701" w:type="dxa"/>
            <w:vMerge/>
            <w:tcBorders>
              <w:top w:val="nil"/>
              <w:left w:val="single" w:sz="4" w:space="0" w:color="auto"/>
              <w:bottom w:val="single" w:sz="4" w:space="0" w:color="auto"/>
              <w:right w:val="single" w:sz="4" w:space="0" w:color="auto"/>
            </w:tcBorders>
            <w:vAlign w:val="center"/>
          </w:tcPr>
          <w:p w:rsidR="00BC0F6B" w:rsidRPr="00D445B0" w:rsidRDefault="00BC0F6B" w:rsidP="00383B0E">
            <w:pPr>
              <w:widowControl/>
              <w:jc w:val="left"/>
              <w:rPr>
                <w:rFonts w:ascii="宋体" w:cs="宋体"/>
                <w:kern w:val="0"/>
                <w:sz w:val="22"/>
              </w:rPr>
            </w:pP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宁兴街路口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r w:rsidR="00BC0F6B" w:rsidRPr="00D445B0" w:rsidTr="00383B0E">
        <w:trPr>
          <w:trHeight w:val="540"/>
        </w:trPr>
        <w:tc>
          <w:tcPr>
            <w:tcW w:w="841" w:type="dxa"/>
            <w:tcBorders>
              <w:top w:val="nil"/>
              <w:left w:val="single" w:sz="8" w:space="0" w:color="auto"/>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30</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昌正街</w:t>
            </w:r>
          </w:p>
        </w:tc>
        <w:tc>
          <w:tcPr>
            <w:tcW w:w="2693"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hint="eastAsia"/>
                <w:kern w:val="0"/>
                <w:sz w:val="22"/>
              </w:rPr>
              <w:t>海珠北路口</w:t>
            </w:r>
          </w:p>
        </w:tc>
        <w:tc>
          <w:tcPr>
            <w:tcW w:w="1701" w:type="dxa"/>
            <w:tcBorders>
              <w:top w:val="nil"/>
              <w:left w:val="nil"/>
              <w:bottom w:val="single" w:sz="4" w:space="0" w:color="auto"/>
              <w:right w:val="single" w:sz="4" w:space="0" w:color="auto"/>
            </w:tcBorders>
            <w:shd w:val="clear" w:color="000000" w:fill="FFFFFF"/>
            <w:noWrap/>
            <w:vAlign w:val="center"/>
          </w:tcPr>
          <w:p w:rsidR="00BC0F6B" w:rsidRPr="00D445B0" w:rsidRDefault="00BC0F6B" w:rsidP="00383B0E">
            <w:pPr>
              <w:widowControl/>
              <w:jc w:val="center"/>
              <w:rPr>
                <w:rFonts w:ascii="宋体" w:cs="宋体"/>
                <w:kern w:val="0"/>
                <w:sz w:val="22"/>
              </w:rPr>
            </w:pPr>
            <w:r w:rsidRPr="00D445B0">
              <w:rPr>
                <w:rFonts w:ascii="宋体" w:hAnsi="宋体" w:cs="宋体"/>
                <w:kern w:val="0"/>
                <w:sz w:val="22"/>
              </w:rPr>
              <w:t>4</w:t>
            </w:r>
          </w:p>
        </w:tc>
      </w:tr>
    </w:tbl>
    <w:p w:rsidR="00BC0F6B" w:rsidRDefault="00BC0F6B" w:rsidP="007C2F6A">
      <w:pPr>
        <w:spacing w:beforeLines="50" w:line="360" w:lineRule="auto"/>
        <w:rPr>
          <w:rFonts w:ascii="宋体"/>
          <w:szCs w:val="21"/>
          <w:lang w:val="zh-CN"/>
        </w:rPr>
      </w:pPr>
    </w:p>
    <w:p w:rsidR="00BC0F6B" w:rsidRDefault="00BC0F6B" w:rsidP="007C2F6A">
      <w:pPr>
        <w:spacing w:beforeLines="50" w:line="360" w:lineRule="auto"/>
        <w:rPr>
          <w:rFonts w:ascii="宋体"/>
          <w:szCs w:val="21"/>
          <w:lang w:val="zh-CN"/>
        </w:rPr>
      </w:pPr>
      <w:r>
        <w:rPr>
          <w:rFonts w:ascii="宋体" w:hAnsi="宋体"/>
          <w:szCs w:val="21"/>
          <w:lang w:val="zh-CN"/>
        </w:rPr>
        <w:t xml:space="preserve">2.3 </w:t>
      </w:r>
      <w:r>
        <w:rPr>
          <w:rFonts w:ascii="宋体" w:hAnsi="宋体" w:hint="eastAsia"/>
          <w:szCs w:val="21"/>
          <w:lang w:val="zh-CN"/>
        </w:rPr>
        <w:t>普陀山建设点位表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866"/>
        <w:gridCol w:w="1701"/>
        <w:gridCol w:w="2693"/>
        <w:gridCol w:w="1701"/>
      </w:tblGrid>
      <w:tr w:rsidR="00BC0F6B" w:rsidRPr="0034658B" w:rsidTr="00383B0E">
        <w:trPr>
          <w:trHeight w:val="90"/>
        </w:trPr>
        <w:tc>
          <w:tcPr>
            <w:tcW w:w="866" w:type="dxa"/>
            <w:vAlign w:val="center"/>
          </w:tcPr>
          <w:p w:rsidR="00BC0F6B" w:rsidRPr="0034658B" w:rsidRDefault="00BC0F6B" w:rsidP="00383B0E">
            <w:pPr>
              <w:pStyle w:val="2"/>
              <w:jc w:val="center"/>
              <w:rPr>
                <w:sz w:val="21"/>
                <w:szCs w:val="21"/>
              </w:rPr>
            </w:pPr>
            <w:r w:rsidRPr="0034658B">
              <w:rPr>
                <w:rFonts w:hint="eastAsia"/>
                <w:sz w:val="21"/>
                <w:szCs w:val="21"/>
              </w:rPr>
              <w:t>序号</w:t>
            </w:r>
          </w:p>
        </w:tc>
        <w:tc>
          <w:tcPr>
            <w:tcW w:w="1701" w:type="dxa"/>
            <w:vAlign w:val="center"/>
          </w:tcPr>
          <w:p w:rsidR="00BC0F6B" w:rsidRPr="0034658B" w:rsidRDefault="00BC0F6B" w:rsidP="00383B0E">
            <w:pPr>
              <w:pStyle w:val="2"/>
              <w:jc w:val="center"/>
              <w:rPr>
                <w:sz w:val="21"/>
                <w:szCs w:val="21"/>
              </w:rPr>
            </w:pPr>
            <w:r w:rsidRPr="0034658B">
              <w:rPr>
                <w:rFonts w:hint="eastAsia"/>
                <w:sz w:val="21"/>
                <w:szCs w:val="21"/>
              </w:rPr>
              <w:t>路名</w:t>
            </w:r>
          </w:p>
        </w:tc>
        <w:tc>
          <w:tcPr>
            <w:tcW w:w="2693" w:type="dxa"/>
            <w:vAlign w:val="center"/>
          </w:tcPr>
          <w:p w:rsidR="00BC0F6B" w:rsidRPr="0034658B" w:rsidRDefault="00BC0F6B" w:rsidP="00383B0E">
            <w:pPr>
              <w:pStyle w:val="2"/>
              <w:jc w:val="center"/>
              <w:rPr>
                <w:sz w:val="21"/>
                <w:szCs w:val="21"/>
              </w:rPr>
            </w:pPr>
            <w:r w:rsidRPr="0034658B">
              <w:rPr>
                <w:rFonts w:hint="eastAsia"/>
                <w:sz w:val="21"/>
                <w:szCs w:val="21"/>
              </w:rPr>
              <w:t>位置</w:t>
            </w:r>
          </w:p>
        </w:tc>
        <w:tc>
          <w:tcPr>
            <w:tcW w:w="1701" w:type="dxa"/>
            <w:vAlign w:val="center"/>
          </w:tcPr>
          <w:p w:rsidR="00BC0F6B" w:rsidRPr="00155CE5" w:rsidRDefault="00BC0F6B" w:rsidP="00383B0E">
            <w:pPr>
              <w:widowControl/>
              <w:jc w:val="center"/>
              <w:rPr>
                <w:rFonts w:ascii="宋体" w:cs="宋体"/>
                <w:kern w:val="0"/>
                <w:sz w:val="22"/>
              </w:rPr>
            </w:pPr>
            <w:r w:rsidRPr="0034658B">
              <w:rPr>
                <w:rFonts w:hint="eastAsia"/>
                <w:szCs w:val="21"/>
              </w:rPr>
              <w:t>斑马线数</w:t>
            </w:r>
            <w:r>
              <w:rPr>
                <w:rFonts w:hint="eastAsia"/>
                <w:szCs w:val="21"/>
              </w:rPr>
              <w:t>量</w:t>
            </w:r>
          </w:p>
        </w:tc>
      </w:tr>
      <w:tr w:rsidR="00BC0F6B" w:rsidRPr="0034658B" w:rsidTr="00383B0E">
        <w:trPr>
          <w:trHeight w:val="90"/>
        </w:trPr>
        <w:tc>
          <w:tcPr>
            <w:tcW w:w="866" w:type="dxa"/>
            <w:vAlign w:val="center"/>
          </w:tcPr>
          <w:p w:rsidR="00BC0F6B" w:rsidRPr="0034658B" w:rsidRDefault="00BC0F6B" w:rsidP="00383B0E">
            <w:pPr>
              <w:pStyle w:val="2"/>
              <w:jc w:val="center"/>
              <w:rPr>
                <w:sz w:val="21"/>
                <w:szCs w:val="21"/>
              </w:rPr>
            </w:pPr>
            <w:r w:rsidRPr="0034658B">
              <w:rPr>
                <w:sz w:val="21"/>
                <w:szCs w:val="21"/>
              </w:rPr>
              <w:t>1</w:t>
            </w:r>
          </w:p>
        </w:tc>
        <w:tc>
          <w:tcPr>
            <w:tcW w:w="1701" w:type="dxa"/>
            <w:vMerge w:val="restart"/>
            <w:vAlign w:val="center"/>
          </w:tcPr>
          <w:p w:rsidR="00BC0F6B" w:rsidRPr="0034658B" w:rsidRDefault="00BC0F6B" w:rsidP="00383B0E">
            <w:pPr>
              <w:pStyle w:val="2"/>
              <w:jc w:val="center"/>
              <w:rPr>
                <w:sz w:val="21"/>
                <w:szCs w:val="21"/>
              </w:rPr>
            </w:pPr>
            <w:r>
              <w:rPr>
                <w:rFonts w:hint="eastAsia"/>
                <w:sz w:val="21"/>
                <w:szCs w:val="21"/>
              </w:rPr>
              <w:t>莲花路</w:t>
            </w:r>
          </w:p>
        </w:tc>
        <w:tc>
          <w:tcPr>
            <w:tcW w:w="2693" w:type="dxa"/>
            <w:vAlign w:val="center"/>
          </w:tcPr>
          <w:p w:rsidR="00BC0F6B" w:rsidRPr="0034658B" w:rsidRDefault="00BC0F6B" w:rsidP="00383B0E">
            <w:pPr>
              <w:pStyle w:val="2"/>
              <w:jc w:val="center"/>
              <w:rPr>
                <w:sz w:val="21"/>
                <w:szCs w:val="21"/>
              </w:rPr>
            </w:pPr>
            <w:r>
              <w:rPr>
                <w:rFonts w:hint="eastAsia"/>
                <w:sz w:val="21"/>
                <w:szCs w:val="21"/>
              </w:rPr>
              <w:t>学院路</w:t>
            </w:r>
          </w:p>
        </w:tc>
        <w:tc>
          <w:tcPr>
            <w:tcW w:w="1701" w:type="dxa"/>
            <w:vAlign w:val="center"/>
          </w:tcPr>
          <w:p w:rsidR="00BC0F6B" w:rsidRPr="00155CE5" w:rsidRDefault="00BC0F6B" w:rsidP="00383B0E">
            <w:pPr>
              <w:widowControl/>
              <w:jc w:val="center"/>
              <w:rPr>
                <w:rFonts w:ascii="宋体" w:cs="宋体"/>
                <w:kern w:val="0"/>
                <w:sz w:val="22"/>
              </w:rPr>
            </w:pPr>
            <w:r>
              <w:rPr>
                <w:rFonts w:ascii="宋体" w:hAnsi="宋体" w:cs="宋体"/>
                <w:kern w:val="0"/>
                <w:sz w:val="22"/>
              </w:rPr>
              <w:t>2</w:t>
            </w:r>
          </w:p>
        </w:tc>
      </w:tr>
      <w:tr w:rsidR="00BC0F6B" w:rsidRPr="0034658B" w:rsidTr="00383B0E">
        <w:trPr>
          <w:trHeight w:val="90"/>
        </w:trPr>
        <w:tc>
          <w:tcPr>
            <w:tcW w:w="866" w:type="dxa"/>
            <w:vAlign w:val="center"/>
          </w:tcPr>
          <w:p w:rsidR="00BC0F6B" w:rsidRPr="0034658B" w:rsidRDefault="00BC0F6B" w:rsidP="00383B0E">
            <w:pPr>
              <w:pStyle w:val="2"/>
              <w:jc w:val="center"/>
              <w:rPr>
                <w:sz w:val="21"/>
                <w:szCs w:val="21"/>
              </w:rPr>
            </w:pPr>
            <w:r w:rsidRPr="0034658B">
              <w:rPr>
                <w:sz w:val="21"/>
                <w:szCs w:val="21"/>
              </w:rPr>
              <w:t>2</w:t>
            </w:r>
          </w:p>
        </w:tc>
        <w:tc>
          <w:tcPr>
            <w:tcW w:w="1701" w:type="dxa"/>
            <w:vMerge/>
            <w:vAlign w:val="center"/>
          </w:tcPr>
          <w:p w:rsidR="00BC0F6B" w:rsidRPr="0034658B" w:rsidRDefault="00BC0F6B" w:rsidP="00383B0E">
            <w:pPr>
              <w:pStyle w:val="2"/>
              <w:jc w:val="center"/>
              <w:rPr>
                <w:sz w:val="21"/>
                <w:szCs w:val="21"/>
              </w:rPr>
            </w:pPr>
          </w:p>
        </w:tc>
        <w:tc>
          <w:tcPr>
            <w:tcW w:w="2693" w:type="dxa"/>
            <w:vAlign w:val="center"/>
          </w:tcPr>
          <w:p w:rsidR="00BC0F6B" w:rsidRPr="0034658B" w:rsidRDefault="00BC0F6B" w:rsidP="00383B0E">
            <w:pPr>
              <w:pStyle w:val="2"/>
              <w:jc w:val="center"/>
              <w:rPr>
                <w:sz w:val="21"/>
                <w:szCs w:val="21"/>
              </w:rPr>
            </w:pPr>
            <w:r>
              <w:rPr>
                <w:rFonts w:hint="eastAsia"/>
                <w:sz w:val="21"/>
                <w:szCs w:val="21"/>
              </w:rPr>
              <w:t>复兴路</w:t>
            </w:r>
          </w:p>
        </w:tc>
        <w:tc>
          <w:tcPr>
            <w:tcW w:w="1701" w:type="dxa"/>
            <w:vAlign w:val="center"/>
          </w:tcPr>
          <w:p w:rsidR="00BC0F6B" w:rsidRPr="0034658B" w:rsidRDefault="00BC0F6B" w:rsidP="00383B0E">
            <w:pPr>
              <w:pStyle w:val="2"/>
              <w:jc w:val="center"/>
              <w:rPr>
                <w:sz w:val="21"/>
                <w:szCs w:val="21"/>
              </w:rPr>
            </w:pPr>
            <w:r w:rsidRPr="0034658B">
              <w:rPr>
                <w:sz w:val="21"/>
                <w:szCs w:val="21"/>
              </w:rPr>
              <w:t>2</w:t>
            </w:r>
          </w:p>
        </w:tc>
      </w:tr>
      <w:tr w:rsidR="00BC0F6B" w:rsidRPr="0034658B" w:rsidTr="00383B0E">
        <w:trPr>
          <w:trHeight w:val="90"/>
        </w:trPr>
        <w:tc>
          <w:tcPr>
            <w:tcW w:w="866" w:type="dxa"/>
            <w:vAlign w:val="center"/>
          </w:tcPr>
          <w:p w:rsidR="00BC0F6B" w:rsidRPr="0034658B" w:rsidRDefault="00BC0F6B" w:rsidP="00383B0E">
            <w:pPr>
              <w:pStyle w:val="2"/>
              <w:jc w:val="center"/>
              <w:rPr>
                <w:sz w:val="21"/>
                <w:szCs w:val="21"/>
              </w:rPr>
            </w:pPr>
            <w:r w:rsidRPr="0034658B">
              <w:rPr>
                <w:sz w:val="21"/>
                <w:szCs w:val="21"/>
              </w:rPr>
              <w:t>3</w:t>
            </w:r>
          </w:p>
        </w:tc>
        <w:tc>
          <w:tcPr>
            <w:tcW w:w="1701" w:type="dxa"/>
            <w:vMerge/>
            <w:vAlign w:val="center"/>
          </w:tcPr>
          <w:p w:rsidR="00BC0F6B" w:rsidRPr="0034658B" w:rsidRDefault="00BC0F6B" w:rsidP="00383B0E">
            <w:pPr>
              <w:pStyle w:val="2"/>
              <w:jc w:val="center"/>
              <w:rPr>
                <w:sz w:val="21"/>
                <w:szCs w:val="21"/>
              </w:rPr>
            </w:pPr>
          </w:p>
        </w:tc>
        <w:tc>
          <w:tcPr>
            <w:tcW w:w="2693" w:type="dxa"/>
            <w:vAlign w:val="center"/>
          </w:tcPr>
          <w:p w:rsidR="00BC0F6B" w:rsidRPr="0034658B" w:rsidRDefault="00BC0F6B" w:rsidP="00383B0E">
            <w:pPr>
              <w:pStyle w:val="2"/>
              <w:jc w:val="center"/>
              <w:rPr>
                <w:sz w:val="21"/>
                <w:szCs w:val="21"/>
              </w:rPr>
            </w:pPr>
            <w:r>
              <w:rPr>
                <w:rFonts w:hint="eastAsia"/>
                <w:sz w:val="21"/>
                <w:szCs w:val="21"/>
              </w:rPr>
              <w:t>银鹰路</w:t>
            </w:r>
          </w:p>
        </w:tc>
        <w:tc>
          <w:tcPr>
            <w:tcW w:w="1701" w:type="dxa"/>
            <w:vAlign w:val="center"/>
          </w:tcPr>
          <w:p w:rsidR="00BC0F6B" w:rsidRPr="0034658B" w:rsidRDefault="00BC0F6B" w:rsidP="00383B0E">
            <w:pPr>
              <w:pStyle w:val="2"/>
              <w:jc w:val="center"/>
              <w:rPr>
                <w:sz w:val="21"/>
                <w:szCs w:val="21"/>
              </w:rPr>
            </w:pPr>
            <w:r>
              <w:rPr>
                <w:sz w:val="21"/>
                <w:szCs w:val="21"/>
              </w:rPr>
              <w:t>2</w:t>
            </w:r>
          </w:p>
        </w:tc>
      </w:tr>
      <w:tr w:rsidR="00BC0F6B" w:rsidRPr="0034658B" w:rsidTr="00383B0E">
        <w:trPr>
          <w:trHeight w:val="90"/>
        </w:trPr>
        <w:tc>
          <w:tcPr>
            <w:tcW w:w="866" w:type="dxa"/>
            <w:vAlign w:val="center"/>
          </w:tcPr>
          <w:p w:rsidR="00BC0F6B" w:rsidRPr="0034658B" w:rsidRDefault="00BC0F6B" w:rsidP="00383B0E">
            <w:pPr>
              <w:pStyle w:val="2"/>
              <w:jc w:val="center"/>
              <w:rPr>
                <w:sz w:val="21"/>
                <w:szCs w:val="21"/>
              </w:rPr>
            </w:pPr>
            <w:r>
              <w:rPr>
                <w:sz w:val="21"/>
                <w:szCs w:val="21"/>
              </w:rPr>
              <w:t>4</w:t>
            </w:r>
          </w:p>
        </w:tc>
        <w:tc>
          <w:tcPr>
            <w:tcW w:w="1701" w:type="dxa"/>
            <w:vAlign w:val="center"/>
          </w:tcPr>
          <w:p w:rsidR="00BC0F6B" w:rsidRPr="0034658B" w:rsidRDefault="00BC0F6B" w:rsidP="00383B0E">
            <w:pPr>
              <w:pStyle w:val="2"/>
              <w:jc w:val="center"/>
              <w:rPr>
                <w:sz w:val="21"/>
                <w:szCs w:val="21"/>
              </w:rPr>
            </w:pPr>
            <w:r>
              <w:rPr>
                <w:rFonts w:hint="eastAsia"/>
                <w:sz w:val="21"/>
                <w:szCs w:val="21"/>
              </w:rPr>
              <w:t>庆丰路</w:t>
            </w:r>
          </w:p>
        </w:tc>
        <w:tc>
          <w:tcPr>
            <w:tcW w:w="2693" w:type="dxa"/>
            <w:vAlign w:val="center"/>
          </w:tcPr>
          <w:p w:rsidR="00BC0F6B" w:rsidRPr="0034658B" w:rsidRDefault="00BC0F6B" w:rsidP="00383B0E">
            <w:pPr>
              <w:pStyle w:val="2"/>
              <w:jc w:val="center"/>
              <w:rPr>
                <w:sz w:val="21"/>
                <w:szCs w:val="21"/>
              </w:rPr>
            </w:pPr>
            <w:r>
              <w:rPr>
                <w:rFonts w:hint="eastAsia"/>
                <w:sz w:val="21"/>
                <w:szCs w:val="21"/>
              </w:rPr>
              <w:t>朱家尖中学门口</w:t>
            </w:r>
          </w:p>
        </w:tc>
        <w:tc>
          <w:tcPr>
            <w:tcW w:w="1701" w:type="dxa"/>
            <w:vAlign w:val="center"/>
          </w:tcPr>
          <w:p w:rsidR="00BC0F6B" w:rsidRPr="0034658B" w:rsidRDefault="00BC0F6B" w:rsidP="00383B0E">
            <w:pPr>
              <w:pStyle w:val="2"/>
              <w:jc w:val="center"/>
              <w:rPr>
                <w:sz w:val="21"/>
                <w:szCs w:val="21"/>
              </w:rPr>
            </w:pPr>
            <w:r>
              <w:rPr>
                <w:sz w:val="21"/>
                <w:szCs w:val="21"/>
              </w:rPr>
              <w:t>1</w:t>
            </w:r>
          </w:p>
        </w:tc>
      </w:tr>
      <w:tr w:rsidR="00BC0F6B" w:rsidRPr="0034658B" w:rsidTr="00383B0E">
        <w:trPr>
          <w:trHeight w:val="90"/>
        </w:trPr>
        <w:tc>
          <w:tcPr>
            <w:tcW w:w="866" w:type="dxa"/>
            <w:vAlign w:val="center"/>
          </w:tcPr>
          <w:p w:rsidR="00BC0F6B" w:rsidRPr="0034658B" w:rsidRDefault="00BC0F6B" w:rsidP="00383B0E">
            <w:pPr>
              <w:pStyle w:val="2"/>
              <w:jc w:val="center"/>
              <w:rPr>
                <w:sz w:val="21"/>
                <w:szCs w:val="21"/>
              </w:rPr>
            </w:pPr>
            <w:r>
              <w:rPr>
                <w:sz w:val="21"/>
                <w:szCs w:val="21"/>
              </w:rPr>
              <w:t>5</w:t>
            </w:r>
          </w:p>
        </w:tc>
        <w:tc>
          <w:tcPr>
            <w:tcW w:w="1701" w:type="dxa"/>
            <w:vMerge w:val="restart"/>
            <w:vAlign w:val="center"/>
          </w:tcPr>
          <w:p w:rsidR="00BC0F6B" w:rsidRPr="0034658B" w:rsidRDefault="00BC0F6B" w:rsidP="00383B0E">
            <w:pPr>
              <w:pStyle w:val="2"/>
              <w:jc w:val="center"/>
              <w:rPr>
                <w:sz w:val="21"/>
                <w:szCs w:val="21"/>
              </w:rPr>
            </w:pPr>
            <w:r>
              <w:rPr>
                <w:rFonts w:hint="eastAsia"/>
                <w:sz w:val="21"/>
                <w:szCs w:val="21"/>
              </w:rPr>
              <w:t>短梵线</w:t>
            </w:r>
          </w:p>
        </w:tc>
        <w:tc>
          <w:tcPr>
            <w:tcW w:w="2693" w:type="dxa"/>
            <w:vAlign w:val="center"/>
          </w:tcPr>
          <w:p w:rsidR="00BC0F6B" w:rsidRPr="0034658B" w:rsidRDefault="00BC0F6B" w:rsidP="00383B0E">
            <w:pPr>
              <w:pStyle w:val="2"/>
              <w:jc w:val="center"/>
              <w:rPr>
                <w:sz w:val="21"/>
                <w:szCs w:val="21"/>
              </w:rPr>
            </w:pPr>
            <w:r>
              <w:rPr>
                <w:rFonts w:hint="eastAsia"/>
                <w:sz w:val="21"/>
                <w:szCs w:val="21"/>
              </w:rPr>
              <w:t>洪伐山庄后门</w:t>
            </w:r>
          </w:p>
        </w:tc>
        <w:tc>
          <w:tcPr>
            <w:tcW w:w="1701" w:type="dxa"/>
            <w:vAlign w:val="center"/>
          </w:tcPr>
          <w:p w:rsidR="00BC0F6B" w:rsidRPr="0034658B" w:rsidRDefault="00BC0F6B" w:rsidP="00383B0E">
            <w:pPr>
              <w:pStyle w:val="2"/>
              <w:jc w:val="center"/>
              <w:rPr>
                <w:sz w:val="21"/>
                <w:szCs w:val="21"/>
              </w:rPr>
            </w:pPr>
            <w:r>
              <w:rPr>
                <w:sz w:val="21"/>
                <w:szCs w:val="21"/>
              </w:rPr>
              <w:t>1</w:t>
            </w:r>
          </w:p>
        </w:tc>
      </w:tr>
      <w:tr w:rsidR="00BC0F6B" w:rsidRPr="0034658B" w:rsidTr="00383B0E">
        <w:trPr>
          <w:trHeight w:val="90"/>
        </w:trPr>
        <w:tc>
          <w:tcPr>
            <w:tcW w:w="866" w:type="dxa"/>
            <w:vAlign w:val="center"/>
          </w:tcPr>
          <w:p w:rsidR="00BC0F6B" w:rsidRPr="0034658B" w:rsidRDefault="00BC0F6B" w:rsidP="00383B0E">
            <w:pPr>
              <w:pStyle w:val="2"/>
              <w:jc w:val="center"/>
              <w:rPr>
                <w:sz w:val="21"/>
                <w:szCs w:val="21"/>
              </w:rPr>
            </w:pPr>
            <w:r>
              <w:rPr>
                <w:sz w:val="21"/>
                <w:szCs w:val="21"/>
              </w:rPr>
              <w:t>6</w:t>
            </w:r>
          </w:p>
        </w:tc>
        <w:tc>
          <w:tcPr>
            <w:tcW w:w="1701" w:type="dxa"/>
            <w:vMerge/>
            <w:vAlign w:val="center"/>
          </w:tcPr>
          <w:p w:rsidR="00BC0F6B" w:rsidRPr="0034658B" w:rsidRDefault="00BC0F6B" w:rsidP="00383B0E">
            <w:pPr>
              <w:pStyle w:val="2"/>
              <w:jc w:val="center"/>
              <w:rPr>
                <w:sz w:val="21"/>
                <w:szCs w:val="21"/>
              </w:rPr>
            </w:pPr>
          </w:p>
        </w:tc>
        <w:tc>
          <w:tcPr>
            <w:tcW w:w="2693" w:type="dxa"/>
            <w:vAlign w:val="center"/>
          </w:tcPr>
          <w:p w:rsidR="00BC0F6B" w:rsidRPr="0034658B" w:rsidRDefault="00BC0F6B" w:rsidP="00383B0E">
            <w:pPr>
              <w:pStyle w:val="2"/>
              <w:jc w:val="center"/>
              <w:rPr>
                <w:sz w:val="21"/>
                <w:szCs w:val="21"/>
              </w:rPr>
            </w:pPr>
            <w:r>
              <w:rPr>
                <w:rFonts w:hint="eastAsia"/>
                <w:sz w:val="21"/>
                <w:szCs w:val="21"/>
              </w:rPr>
              <w:t>千步沙停车场</w:t>
            </w:r>
          </w:p>
        </w:tc>
        <w:tc>
          <w:tcPr>
            <w:tcW w:w="1701" w:type="dxa"/>
            <w:vAlign w:val="center"/>
          </w:tcPr>
          <w:p w:rsidR="00BC0F6B" w:rsidRPr="0034658B" w:rsidRDefault="00BC0F6B" w:rsidP="00383B0E">
            <w:pPr>
              <w:pStyle w:val="2"/>
              <w:jc w:val="center"/>
              <w:rPr>
                <w:sz w:val="21"/>
                <w:szCs w:val="21"/>
              </w:rPr>
            </w:pPr>
            <w:r>
              <w:rPr>
                <w:sz w:val="21"/>
                <w:szCs w:val="21"/>
              </w:rPr>
              <w:t>1</w:t>
            </w:r>
          </w:p>
        </w:tc>
      </w:tr>
      <w:tr w:rsidR="00BC0F6B" w:rsidRPr="0034658B" w:rsidTr="00383B0E">
        <w:trPr>
          <w:trHeight w:val="90"/>
        </w:trPr>
        <w:tc>
          <w:tcPr>
            <w:tcW w:w="866" w:type="dxa"/>
            <w:vAlign w:val="center"/>
          </w:tcPr>
          <w:p w:rsidR="00BC0F6B" w:rsidRPr="0034658B" w:rsidRDefault="00BC0F6B" w:rsidP="00383B0E">
            <w:pPr>
              <w:pStyle w:val="2"/>
              <w:jc w:val="center"/>
              <w:rPr>
                <w:sz w:val="21"/>
                <w:szCs w:val="21"/>
              </w:rPr>
            </w:pPr>
            <w:r>
              <w:rPr>
                <w:sz w:val="21"/>
                <w:szCs w:val="21"/>
              </w:rPr>
              <w:t>7</w:t>
            </w:r>
          </w:p>
        </w:tc>
        <w:tc>
          <w:tcPr>
            <w:tcW w:w="1701" w:type="dxa"/>
            <w:vAlign w:val="center"/>
          </w:tcPr>
          <w:p w:rsidR="00BC0F6B" w:rsidRPr="0034658B" w:rsidRDefault="00BC0F6B" w:rsidP="00383B0E">
            <w:pPr>
              <w:pStyle w:val="2"/>
              <w:jc w:val="center"/>
              <w:rPr>
                <w:sz w:val="21"/>
                <w:szCs w:val="21"/>
              </w:rPr>
            </w:pPr>
            <w:r>
              <w:rPr>
                <w:rFonts w:hint="eastAsia"/>
                <w:sz w:val="21"/>
                <w:szCs w:val="21"/>
              </w:rPr>
              <w:t>龙沙路</w:t>
            </w:r>
          </w:p>
        </w:tc>
        <w:tc>
          <w:tcPr>
            <w:tcW w:w="2693" w:type="dxa"/>
            <w:vAlign w:val="center"/>
          </w:tcPr>
          <w:p w:rsidR="00BC0F6B" w:rsidRPr="0034658B" w:rsidRDefault="00BC0F6B" w:rsidP="00383B0E">
            <w:pPr>
              <w:pStyle w:val="2"/>
              <w:jc w:val="center"/>
              <w:rPr>
                <w:sz w:val="21"/>
                <w:szCs w:val="21"/>
              </w:rPr>
            </w:pPr>
            <w:r>
              <w:rPr>
                <w:rFonts w:hint="eastAsia"/>
                <w:sz w:val="21"/>
                <w:szCs w:val="21"/>
              </w:rPr>
              <w:t>龙树路</w:t>
            </w:r>
          </w:p>
        </w:tc>
        <w:tc>
          <w:tcPr>
            <w:tcW w:w="1701" w:type="dxa"/>
            <w:vAlign w:val="center"/>
          </w:tcPr>
          <w:p w:rsidR="00BC0F6B" w:rsidRPr="0034658B" w:rsidRDefault="00BC0F6B" w:rsidP="00383B0E">
            <w:pPr>
              <w:pStyle w:val="2"/>
              <w:jc w:val="center"/>
              <w:rPr>
                <w:sz w:val="21"/>
                <w:szCs w:val="21"/>
              </w:rPr>
            </w:pPr>
            <w:r>
              <w:rPr>
                <w:sz w:val="21"/>
                <w:szCs w:val="21"/>
              </w:rPr>
              <w:t>1</w:t>
            </w:r>
          </w:p>
        </w:tc>
      </w:tr>
    </w:tbl>
    <w:p w:rsidR="00BC0F6B" w:rsidRDefault="00BC0F6B" w:rsidP="007C2F6A">
      <w:pPr>
        <w:spacing w:beforeLines="50" w:line="360" w:lineRule="auto"/>
        <w:rPr>
          <w:rFonts w:ascii="宋体"/>
          <w:szCs w:val="21"/>
          <w:lang w:val="zh-CN"/>
        </w:rPr>
      </w:pPr>
    </w:p>
    <w:p w:rsidR="00BC0F6B" w:rsidRPr="001B0137" w:rsidRDefault="00BC0F6B" w:rsidP="0004261E">
      <w:pPr>
        <w:spacing w:line="360" w:lineRule="auto"/>
        <w:ind w:firstLineChars="150" w:firstLine="31680"/>
        <w:rPr>
          <w:rFonts w:ascii="宋体"/>
          <w:szCs w:val="21"/>
        </w:rPr>
      </w:pPr>
      <w:r w:rsidRPr="001B0137">
        <w:rPr>
          <w:rFonts w:ascii="宋体" w:hAnsi="宋体" w:hint="eastAsia"/>
          <w:szCs w:val="21"/>
        </w:rPr>
        <w:t>如需提供授权函，中标公告期限届满之日内（</w:t>
      </w:r>
      <w:r w:rsidRPr="001B0137">
        <w:rPr>
          <w:rFonts w:ascii="宋体" w:hAnsi="宋体"/>
          <w:szCs w:val="21"/>
        </w:rPr>
        <w:t>7</w:t>
      </w:r>
      <w:r w:rsidRPr="001B0137">
        <w:rPr>
          <w:rFonts w:ascii="宋体" w:hAnsi="宋体" w:hint="eastAsia"/>
          <w:szCs w:val="21"/>
        </w:rPr>
        <w:t>个工作日内）提供原厂商针对本项目的授权函及质保函原件（加盖公章）；如无法提供作无效标处理，并追究相关责任。</w:t>
      </w:r>
    </w:p>
    <w:p w:rsidR="00BC0F6B" w:rsidRPr="00A63B40" w:rsidRDefault="00BC0F6B">
      <w:pPr>
        <w:spacing w:line="312" w:lineRule="auto"/>
        <w:rPr>
          <w:rFonts w:ascii="宋体"/>
          <w:color w:val="FF0000"/>
          <w:szCs w:val="21"/>
        </w:rPr>
      </w:pPr>
    </w:p>
    <w:p w:rsidR="00BC0F6B" w:rsidRDefault="00BC0F6B" w:rsidP="007C2F6A">
      <w:pPr>
        <w:spacing w:beforeLines="100" w:afterLines="50" w:line="360" w:lineRule="auto"/>
        <w:outlineLvl w:val="0"/>
        <w:rPr>
          <w:rFonts w:ascii="宋体"/>
          <w:b/>
          <w:sz w:val="24"/>
          <w:szCs w:val="24"/>
        </w:rPr>
      </w:pPr>
      <w:r>
        <w:rPr>
          <w:rFonts w:ascii="宋体" w:hAnsi="宋体" w:hint="eastAsia"/>
          <w:b/>
          <w:sz w:val="24"/>
          <w:szCs w:val="24"/>
        </w:rPr>
        <w:t>三、采购清单</w:t>
      </w:r>
    </w:p>
    <w:p w:rsidR="00BC0F6B" w:rsidRPr="005C1CEC" w:rsidRDefault="00BC0F6B" w:rsidP="007C2F6A">
      <w:pPr>
        <w:spacing w:beforeLines="100" w:afterLines="50" w:line="360" w:lineRule="auto"/>
        <w:rPr>
          <w:rFonts w:ascii="宋体"/>
          <w:b/>
          <w:szCs w:val="21"/>
        </w:rPr>
      </w:pPr>
      <w:r w:rsidRPr="005C1CEC">
        <w:rPr>
          <w:rFonts w:ascii="宋体" w:hAnsi="宋体"/>
          <w:b/>
          <w:szCs w:val="21"/>
        </w:rPr>
        <w:t xml:space="preserve">3.1 </w:t>
      </w:r>
      <w:r w:rsidRPr="005C1CEC">
        <w:rPr>
          <w:rFonts w:ascii="宋体" w:hAnsi="宋体" w:hint="eastAsia"/>
          <w:b/>
          <w:szCs w:val="21"/>
        </w:rPr>
        <w:t>定海设备</w:t>
      </w:r>
      <w:r>
        <w:rPr>
          <w:rFonts w:ascii="宋体" w:hAnsi="宋体" w:hint="eastAsia"/>
          <w:b/>
          <w:szCs w:val="21"/>
        </w:rPr>
        <w:t>（</w:t>
      </w:r>
      <w:r>
        <w:rPr>
          <w:rFonts w:ascii="宋体" w:hAnsi="宋体"/>
          <w:b/>
          <w:szCs w:val="21"/>
        </w:rPr>
        <w:t>375.35</w:t>
      </w:r>
      <w:r>
        <w:rPr>
          <w:rFonts w:ascii="宋体" w:hAnsi="宋体" w:hint="eastAsia"/>
          <w:b/>
          <w:szCs w:val="21"/>
        </w:rPr>
        <w:t>万元）</w:t>
      </w:r>
    </w:p>
    <w:tbl>
      <w:tblPr>
        <w:tblW w:w="7650" w:type="dxa"/>
        <w:tblInd w:w="113" w:type="dxa"/>
        <w:tblLook w:val="00A0"/>
      </w:tblPr>
      <w:tblGrid>
        <w:gridCol w:w="846"/>
        <w:gridCol w:w="5245"/>
        <w:gridCol w:w="816"/>
        <w:gridCol w:w="743"/>
      </w:tblGrid>
      <w:tr w:rsidR="00BC0F6B" w:rsidRPr="005C1CEC" w:rsidTr="00383B0E">
        <w:trPr>
          <w:trHeight w:val="375"/>
        </w:trPr>
        <w:tc>
          <w:tcPr>
            <w:tcW w:w="846" w:type="dxa"/>
            <w:tcBorders>
              <w:top w:val="single" w:sz="4" w:space="0" w:color="auto"/>
              <w:left w:val="single" w:sz="4" w:space="0" w:color="auto"/>
              <w:bottom w:val="single" w:sz="4" w:space="0" w:color="auto"/>
              <w:right w:val="single" w:sz="4" w:space="0" w:color="auto"/>
            </w:tcBorders>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序号</w:t>
            </w:r>
          </w:p>
        </w:tc>
        <w:tc>
          <w:tcPr>
            <w:tcW w:w="5245" w:type="dxa"/>
            <w:tcBorders>
              <w:top w:val="single" w:sz="4" w:space="0" w:color="auto"/>
              <w:left w:val="nil"/>
              <w:bottom w:val="single" w:sz="4" w:space="0" w:color="auto"/>
              <w:right w:val="single" w:sz="4" w:space="0" w:color="auto"/>
            </w:tcBorders>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设备名称</w:t>
            </w:r>
          </w:p>
        </w:tc>
        <w:tc>
          <w:tcPr>
            <w:tcW w:w="816" w:type="dxa"/>
            <w:tcBorders>
              <w:top w:val="single" w:sz="4" w:space="0" w:color="auto"/>
              <w:left w:val="nil"/>
              <w:bottom w:val="single" w:sz="4" w:space="0" w:color="auto"/>
              <w:right w:val="single" w:sz="4" w:space="0" w:color="auto"/>
            </w:tcBorders>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数量</w:t>
            </w:r>
          </w:p>
        </w:tc>
        <w:tc>
          <w:tcPr>
            <w:tcW w:w="743" w:type="dxa"/>
            <w:tcBorders>
              <w:top w:val="single" w:sz="4" w:space="0" w:color="auto"/>
              <w:left w:val="nil"/>
              <w:bottom w:val="single" w:sz="4" w:space="0" w:color="auto"/>
              <w:right w:val="single" w:sz="4" w:space="0" w:color="auto"/>
            </w:tcBorders>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单位</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监控主机</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50</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套</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2</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color w:val="000000"/>
                <w:kern w:val="0"/>
                <w:szCs w:val="21"/>
              </w:rPr>
              <w:t>700</w:t>
            </w:r>
            <w:r w:rsidRPr="005C1CEC">
              <w:rPr>
                <w:rFonts w:ascii="宋体" w:hAnsi="宋体" w:cs="宋体" w:hint="eastAsia"/>
                <w:color w:val="000000"/>
                <w:kern w:val="0"/>
                <w:szCs w:val="21"/>
              </w:rPr>
              <w:t>万高清抓拍单元</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100</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套</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3</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高清镜头</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100</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4</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抓拍单元护罩</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100</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个</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5</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补光灯</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192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个</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6</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前端设备机箱</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51</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个</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7</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color w:val="000000"/>
                <w:kern w:val="0"/>
                <w:szCs w:val="21"/>
              </w:rPr>
              <w:t>8</w:t>
            </w:r>
            <w:r w:rsidRPr="005C1CEC">
              <w:rPr>
                <w:rFonts w:ascii="宋体" w:hAnsi="宋体" w:cs="宋体" w:hint="eastAsia"/>
                <w:color w:val="000000"/>
                <w:kern w:val="0"/>
                <w:szCs w:val="21"/>
              </w:rPr>
              <w:t>口百兆交换机</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7</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8</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光端机</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27</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9</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千兆汇聚交换机</w:t>
            </w:r>
            <w:r w:rsidRPr="005C1CEC">
              <w:rPr>
                <w:rFonts w:ascii="宋体" w:hAnsi="宋体" w:cs="宋体"/>
                <w:color w:val="000000"/>
                <w:kern w:val="0"/>
                <w:szCs w:val="21"/>
              </w:rPr>
              <w:t>24</w:t>
            </w:r>
            <w:r w:rsidRPr="005C1CEC">
              <w:rPr>
                <w:rFonts w:ascii="宋体" w:hAnsi="宋体" w:cs="宋体" w:hint="eastAsia"/>
                <w:color w:val="000000"/>
                <w:kern w:val="0"/>
                <w:szCs w:val="21"/>
              </w:rPr>
              <w:t>口</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光端机箱</w:t>
            </w:r>
          </w:p>
        </w:tc>
        <w:tc>
          <w:tcPr>
            <w:tcW w:w="816" w:type="dxa"/>
            <w:tcBorders>
              <w:top w:val="nil"/>
              <w:left w:val="nil"/>
              <w:bottom w:val="single" w:sz="4" w:space="0" w:color="auto"/>
              <w:right w:val="single" w:sz="4" w:space="0" w:color="auto"/>
            </w:tcBorders>
            <w:vAlign w:val="center"/>
          </w:tcPr>
          <w:p w:rsidR="00BC0F6B" w:rsidRPr="001B0137" w:rsidRDefault="00BC0F6B" w:rsidP="00383B0E">
            <w:pPr>
              <w:widowControl/>
              <w:jc w:val="center"/>
              <w:rPr>
                <w:rFonts w:ascii="宋体" w:cs="宋体"/>
                <w:kern w:val="0"/>
                <w:szCs w:val="21"/>
              </w:rPr>
            </w:pPr>
            <w:r w:rsidRPr="001B0137">
              <w:rPr>
                <w:rFonts w:ascii="宋体" w:hAnsi="宋体" w:cs="宋体" w:hint="eastAsia"/>
                <w:kern w:val="0"/>
                <w:szCs w:val="21"/>
              </w:rPr>
              <w:t>按需配置</w:t>
            </w:r>
          </w:p>
        </w:tc>
        <w:tc>
          <w:tcPr>
            <w:tcW w:w="743" w:type="dxa"/>
            <w:tcBorders>
              <w:top w:val="nil"/>
              <w:left w:val="nil"/>
              <w:bottom w:val="single" w:sz="4" w:space="0" w:color="auto"/>
              <w:right w:val="single" w:sz="4" w:space="0" w:color="auto"/>
            </w:tcBorders>
            <w:vAlign w:val="center"/>
          </w:tcPr>
          <w:p w:rsidR="00BC0F6B" w:rsidRPr="001B0137" w:rsidRDefault="00BC0F6B" w:rsidP="00383B0E">
            <w:pPr>
              <w:widowControl/>
              <w:jc w:val="center"/>
              <w:rPr>
                <w:rFonts w:ascii="宋体" w:cs="宋体"/>
                <w:kern w:val="0"/>
                <w:szCs w:val="21"/>
              </w:rPr>
            </w:pPr>
            <w:r w:rsidRPr="001B0137">
              <w:rPr>
                <w:rFonts w:ascii="宋体" w:hAnsi="宋体" w:cs="宋体" w:hint="eastAsia"/>
                <w:kern w:val="0"/>
                <w:szCs w:val="21"/>
              </w:rPr>
              <w:t>套</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11</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接入服务器</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12</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kern w:val="0"/>
                <w:szCs w:val="21"/>
              </w:rPr>
              <w:t>CVR</w:t>
            </w:r>
            <w:r w:rsidRPr="005C1CEC">
              <w:rPr>
                <w:rFonts w:ascii="宋体" w:hAnsi="宋体" w:cs="宋体" w:hint="eastAsia"/>
                <w:kern w:val="0"/>
                <w:szCs w:val="21"/>
              </w:rPr>
              <w:t>磁盘阵列</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13</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硬盘</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24</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块</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14</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color w:val="000000"/>
                <w:kern w:val="0"/>
                <w:szCs w:val="21"/>
              </w:rPr>
              <w:t>6</w:t>
            </w:r>
            <w:r w:rsidRPr="005C1CEC">
              <w:rPr>
                <w:rFonts w:ascii="宋体" w:hAnsi="宋体" w:cs="宋体" w:hint="eastAsia"/>
                <w:color w:val="000000"/>
                <w:kern w:val="0"/>
                <w:szCs w:val="21"/>
              </w:rPr>
              <w:t>米杆件及预埋件</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18</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15</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color w:val="000000"/>
                <w:kern w:val="0"/>
                <w:szCs w:val="21"/>
              </w:rPr>
              <w:t>9</w:t>
            </w:r>
            <w:r w:rsidRPr="005C1CEC">
              <w:rPr>
                <w:rFonts w:ascii="宋体" w:hAnsi="宋体" w:cs="宋体" w:hint="eastAsia"/>
                <w:color w:val="000000"/>
                <w:kern w:val="0"/>
                <w:szCs w:val="21"/>
              </w:rPr>
              <w:t>米杆件及预埋件</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19</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16</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color w:val="000000"/>
                <w:kern w:val="0"/>
                <w:szCs w:val="21"/>
              </w:rPr>
              <w:t>11</w:t>
            </w:r>
            <w:r w:rsidRPr="005C1CEC">
              <w:rPr>
                <w:rFonts w:ascii="宋体" w:hAnsi="宋体" w:cs="宋体" w:hint="eastAsia"/>
                <w:color w:val="000000"/>
                <w:kern w:val="0"/>
                <w:szCs w:val="21"/>
              </w:rPr>
              <w:t>米杆件及预埋件</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17</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color w:val="000000"/>
                <w:kern w:val="0"/>
                <w:szCs w:val="21"/>
              </w:rPr>
              <w:t>6+6T</w:t>
            </w:r>
            <w:r w:rsidRPr="005C1CEC">
              <w:rPr>
                <w:rFonts w:ascii="宋体" w:hAnsi="宋体" w:cs="宋体" w:hint="eastAsia"/>
                <w:color w:val="000000"/>
                <w:kern w:val="0"/>
                <w:szCs w:val="21"/>
              </w:rPr>
              <w:t>型杆件及预埋件</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18</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线缆辅材</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100</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19</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基础开挖</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51</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处</w:t>
            </w:r>
          </w:p>
        </w:tc>
      </w:tr>
      <w:tr w:rsidR="00BC0F6B" w:rsidRPr="005C1CEC" w:rsidTr="00383B0E">
        <w:trPr>
          <w:trHeight w:val="900"/>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20</w:t>
            </w:r>
          </w:p>
        </w:tc>
        <w:tc>
          <w:tcPr>
            <w:tcW w:w="5245" w:type="dxa"/>
            <w:tcBorders>
              <w:top w:val="nil"/>
              <w:left w:val="nil"/>
              <w:bottom w:val="single" w:sz="4" w:space="0" w:color="auto"/>
              <w:right w:val="single" w:sz="4" w:space="0" w:color="auto"/>
            </w:tcBorders>
            <w:noWrap/>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取电、路口间电缆、敷设管道及辅件、破路</w:t>
            </w:r>
            <w:r w:rsidRPr="005C1CEC">
              <w:rPr>
                <w:rFonts w:ascii="宋体" w:hAnsi="宋体" w:cs="宋体"/>
                <w:color w:val="000000"/>
                <w:kern w:val="0"/>
                <w:szCs w:val="21"/>
              </w:rPr>
              <w:t>(</w:t>
            </w:r>
            <w:r w:rsidRPr="005C1CEC">
              <w:rPr>
                <w:rFonts w:ascii="宋体" w:hAnsi="宋体" w:cs="宋体" w:hint="eastAsia"/>
                <w:color w:val="000000"/>
                <w:kern w:val="0"/>
                <w:szCs w:val="21"/>
              </w:rPr>
              <w:t>或顶管</w:t>
            </w:r>
            <w:r w:rsidRPr="005C1CEC">
              <w:rPr>
                <w:rFonts w:ascii="宋体" w:hAnsi="宋体"/>
                <w:color w:val="000000"/>
                <w:kern w:val="0"/>
                <w:szCs w:val="21"/>
              </w:rPr>
              <w:t>)</w:t>
            </w:r>
            <w:r w:rsidRPr="005C1CEC">
              <w:rPr>
                <w:rFonts w:ascii="宋体" w:hAnsi="宋体" w:cs="宋体" w:hint="eastAsia"/>
                <w:color w:val="000000"/>
                <w:kern w:val="0"/>
                <w:szCs w:val="21"/>
              </w:rPr>
              <w:t>埋管恢复等</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51</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套</w:t>
            </w:r>
          </w:p>
        </w:tc>
      </w:tr>
    </w:tbl>
    <w:p w:rsidR="00BC0F6B" w:rsidRPr="005C1CEC" w:rsidRDefault="00BC0F6B" w:rsidP="007C2F6A">
      <w:pPr>
        <w:spacing w:beforeLines="100" w:afterLines="50" w:line="360" w:lineRule="auto"/>
        <w:rPr>
          <w:rFonts w:ascii="宋体"/>
          <w:b/>
          <w:szCs w:val="21"/>
        </w:rPr>
      </w:pPr>
    </w:p>
    <w:p w:rsidR="00BC0F6B" w:rsidRPr="005C1CEC" w:rsidRDefault="00BC0F6B" w:rsidP="007C2F6A">
      <w:pPr>
        <w:spacing w:beforeLines="100" w:afterLines="50" w:line="360" w:lineRule="auto"/>
        <w:rPr>
          <w:rFonts w:ascii="宋体"/>
          <w:b/>
          <w:szCs w:val="21"/>
        </w:rPr>
      </w:pPr>
      <w:r w:rsidRPr="005C1CEC">
        <w:rPr>
          <w:rFonts w:ascii="宋体" w:hAnsi="宋体"/>
          <w:b/>
          <w:szCs w:val="21"/>
        </w:rPr>
        <w:t xml:space="preserve">3.2 </w:t>
      </w:r>
      <w:r w:rsidRPr="005C1CEC">
        <w:rPr>
          <w:rFonts w:ascii="宋体" w:hAnsi="宋体" w:hint="eastAsia"/>
          <w:b/>
          <w:szCs w:val="21"/>
        </w:rPr>
        <w:t>普陀设备</w:t>
      </w:r>
      <w:r>
        <w:rPr>
          <w:rFonts w:ascii="宋体" w:hAnsi="宋体" w:hint="eastAsia"/>
          <w:b/>
          <w:szCs w:val="21"/>
        </w:rPr>
        <w:t>（</w:t>
      </w:r>
      <w:r>
        <w:rPr>
          <w:rFonts w:ascii="宋体" w:hAnsi="宋体"/>
          <w:b/>
          <w:szCs w:val="21"/>
        </w:rPr>
        <w:t>365</w:t>
      </w:r>
      <w:r>
        <w:rPr>
          <w:rFonts w:ascii="宋体" w:hAnsi="宋体" w:hint="eastAsia"/>
          <w:b/>
          <w:szCs w:val="21"/>
        </w:rPr>
        <w:t>。</w:t>
      </w:r>
      <w:r>
        <w:rPr>
          <w:rFonts w:ascii="宋体" w:hAnsi="宋体"/>
          <w:b/>
          <w:szCs w:val="21"/>
        </w:rPr>
        <w:t>47</w:t>
      </w:r>
      <w:r>
        <w:rPr>
          <w:rFonts w:ascii="宋体" w:hAnsi="宋体" w:hint="eastAsia"/>
          <w:b/>
          <w:szCs w:val="21"/>
        </w:rPr>
        <w:t>万元）</w:t>
      </w:r>
    </w:p>
    <w:tbl>
      <w:tblPr>
        <w:tblW w:w="7650" w:type="dxa"/>
        <w:tblInd w:w="113" w:type="dxa"/>
        <w:tblLook w:val="00A0"/>
      </w:tblPr>
      <w:tblGrid>
        <w:gridCol w:w="846"/>
        <w:gridCol w:w="5245"/>
        <w:gridCol w:w="816"/>
        <w:gridCol w:w="743"/>
      </w:tblGrid>
      <w:tr w:rsidR="00BC0F6B" w:rsidRPr="005C1CEC" w:rsidTr="00383B0E">
        <w:trPr>
          <w:trHeight w:val="375"/>
        </w:trPr>
        <w:tc>
          <w:tcPr>
            <w:tcW w:w="846" w:type="dxa"/>
            <w:tcBorders>
              <w:top w:val="single" w:sz="4" w:space="0" w:color="auto"/>
              <w:left w:val="single" w:sz="4" w:space="0" w:color="auto"/>
              <w:bottom w:val="single" w:sz="4" w:space="0" w:color="auto"/>
              <w:right w:val="single" w:sz="4" w:space="0" w:color="auto"/>
            </w:tcBorders>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序号</w:t>
            </w:r>
          </w:p>
        </w:tc>
        <w:tc>
          <w:tcPr>
            <w:tcW w:w="5245" w:type="dxa"/>
            <w:tcBorders>
              <w:top w:val="single" w:sz="4" w:space="0" w:color="auto"/>
              <w:left w:val="nil"/>
              <w:bottom w:val="single" w:sz="4" w:space="0" w:color="auto"/>
              <w:right w:val="single" w:sz="4" w:space="0" w:color="auto"/>
            </w:tcBorders>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设备名称</w:t>
            </w:r>
          </w:p>
        </w:tc>
        <w:tc>
          <w:tcPr>
            <w:tcW w:w="816" w:type="dxa"/>
            <w:tcBorders>
              <w:top w:val="single" w:sz="4" w:space="0" w:color="auto"/>
              <w:left w:val="nil"/>
              <w:bottom w:val="single" w:sz="4" w:space="0" w:color="auto"/>
              <w:right w:val="single" w:sz="4" w:space="0" w:color="auto"/>
            </w:tcBorders>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数量</w:t>
            </w:r>
          </w:p>
        </w:tc>
        <w:tc>
          <w:tcPr>
            <w:tcW w:w="743" w:type="dxa"/>
            <w:tcBorders>
              <w:top w:val="single" w:sz="4" w:space="0" w:color="auto"/>
              <w:left w:val="nil"/>
              <w:bottom w:val="single" w:sz="4" w:space="0" w:color="auto"/>
              <w:right w:val="single" w:sz="4" w:space="0" w:color="auto"/>
            </w:tcBorders>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单位</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监控主机</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46</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套</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2</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kern w:val="0"/>
                <w:szCs w:val="21"/>
              </w:rPr>
              <w:t>700</w:t>
            </w:r>
            <w:r w:rsidRPr="005C1CEC">
              <w:rPr>
                <w:rFonts w:ascii="宋体" w:hAnsi="宋体" w:cs="宋体" w:hint="eastAsia"/>
                <w:kern w:val="0"/>
                <w:szCs w:val="21"/>
              </w:rPr>
              <w:t>万高清抓拍单元</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92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套</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3</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高清镜头</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92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4</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抓拍单元护罩</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92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个</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5</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补光灯</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149</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个</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6</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前端设备机箱</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47</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个</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7</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kern w:val="0"/>
                <w:szCs w:val="21"/>
              </w:rPr>
              <w:t>8</w:t>
            </w:r>
            <w:r w:rsidRPr="005C1CEC">
              <w:rPr>
                <w:rFonts w:ascii="宋体" w:hAnsi="宋体" w:cs="宋体" w:hint="eastAsia"/>
                <w:kern w:val="0"/>
                <w:szCs w:val="21"/>
              </w:rPr>
              <w:t>口百兆交换机</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5</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8</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光端机</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27</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9</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千兆汇聚交换机</w:t>
            </w:r>
            <w:r w:rsidRPr="005C1CEC">
              <w:rPr>
                <w:rFonts w:ascii="宋体" w:hAnsi="宋体" w:cs="宋体"/>
                <w:kern w:val="0"/>
                <w:szCs w:val="21"/>
              </w:rPr>
              <w:t>24</w:t>
            </w:r>
            <w:r w:rsidRPr="005C1CEC">
              <w:rPr>
                <w:rFonts w:ascii="宋体" w:hAnsi="宋体" w:cs="宋体" w:hint="eastAsia"/>
                <w:kern w:val="0"/>
                <w:szCs w:val="21"/>
              </w:rPr>
              <w:t>口</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10</w:t>
            </w:r>
          </w:p>
        </w:tc>
        <w:tc>
          <w:tcPr>
            <w:tcW w:w="5245" w:type="dxa"/>
            <w:tcBorders>
              <w:top w:val="nil"/>
              <w:left w:val="nil"/>
              <w:bottom w:val="single" w:sz="4" w:space="0" w:color="auto"/>
              <w:right w:val="single" w:sz="4" w:space="0" w:color="auto"/>
            </w:tcBorders>
            <w:vAlign w:val="center"/>
          </w:tcPr>
          <w:p w:rsidR="00BC0F6B" w:rsidRPr="001B0137" w:rsidRDefault="00BC0F6B" w:rsidP="00383B0E">
            <w:pPr>
              <w:widowControl/>
              <w:rPr>
                <w:rFonts w:ascii="宋体" w:cs="宋体"/>
                <w:kern w:val="0"/>
                <w:szCs w:val="21"/>
              </w:rPr>
            </w:pPr>
            <w:r w:rsidRPr="001B0137">
              <w:rPr>
                <w:rFonts w:ascii="宋体" w:hAnsi="宋体" w:cs="宋体" w:hint="eastAsia"/>
                <w:kern w:val="0"/>
                <w:szCs w:val="21"/>
              </w:rPr>
              <w:t>光端机箱</w:t>
            </w:r>
          </w:p>
        </w:tc>
        <w:tc>
          <w:tcPr>
            <w:tcW w:w="816" w:type="dxa"/>
            <w:tcBorders>
              <w:top w:val="nil"/>
              <w:left w:val="nil"/>
              <w:bottom w:val="single" w:sz="4" w:space="0" w:color="auto"/>
              <w:right w:val="single" w:sz="4" w:space="0" w:color="auto"/>
            </w:tcBorders>
            <w:vAlign w:val="center"/>
          </w:tcPr>
          <w:p w:rsidR="00BC0F6B" w:rsidRPr="001B0137" w:rsidRDefault="00BC0F6B" w:rsidP="00383B0E">
            <w:pPr>
              <w:widowControl/>
              <w:jc w:val="center"/>
              <w:rPr>
                <w:rFonts w:ascii="宋体" w:cs="宋体"/>
                <w:kern w:val="0"/>
                <w:szCs w:val="21"/>
              </w:rPr>
            </w:pPr>
            <w:r w:rsidRPr="001B0137">
              <w:rPr>
                <w:rFonts w:ascii="宋体" w:hAnsi="宋体" w:cs="宋体" w:hint="eastAsia"/>
                <w:kern w:val="0"/>
                <w:szCs w:val="21"/>
              </w:rPr>
              <w:t>按需配置</w:t>
            </w:r>
          </w:p>
        </w:tc>
        <w:tc>
          <w:tcPr>
            <w:tcW w:w="743" w:type="dxa"/>
            <w:tcBorders>
              <w:top w:val="nil"/>
              <w:left w:val="nil"/>
              <w:bottom w:val="single" w:sz="4" w:space="0" w:color="auto"/>
              <w:right w:val="single" w:sz="4" w:space="0" w:color="auto"/>
            </w:tcBorders>
            <w:vAlign w:val="center"/>
          </w:tcPr>
          <w:p w:rsidR="00BC0F6B" w:rsidRPr="001B0137" w:rsidRDefault="00BC0F6B" w:rsidP="00383B0E">
            <w:pPr>
              <w:widowControl/>
              <w:jc w:val="center"/>
              <w:rPr>
                <w:rFonts w:ascii="宋体" w:cs="宋体"/>
                <w:kern w:val="0"/>
                <w:szCs w:val="21"/>
              </w:rPr>
            </w:pPr>
            <w:r w:rsidRPr="001B0137">
              <w:rPr>
                <w:rFonts w:ascii="宋体" w:hAnsi="宋体" w:cs="宋体" w:hint="eastAsia"/>
                <w:kern w:val="0"/>
                <w:szCs w:val="21"/>
              </w:rPr>
              <w:t>套</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11</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接入服务器</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12</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jc w:val="left"/>
              <w:rPr>
                <w:rFonts w:ascii="宋体" w:cs="宋体"/>
                <w:kern w:val="0"/>
                <w:szCs w:val="21"/>
              </w:rPr>
            </w:pPr>
            <w:r w:rsidRPr="005C1CEC">
              <w:rPr>
                <w:rFonts w:ascii="宋体" w:hAnsi="宋体" w:cs="宋体"/>
                <w:kern w:val="0"/>
                <w:szCs w:val="21"/>
              </w:rPr>
              <w:t>CVR</w:t>
            </w:r>
            <w:r w:rsidRPr="005C1CEC">
              <w:rPr>
                <w:rFonts w:ascii="宋体" w:hAnsi="宋体" w:cs="宋体" w:hint="eastAsia"/>
                <w:kern w:val="0"/>
                <w:szCs w:val="21"/>
              </w:rPr>
              <w:t>磁盘阵列</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13</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硬盘</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24</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块</w:t>
            </w:r>
          </w:p>
        </w:tc>
        <w:bookmarkStart w:id="5" w:name="_GoBack"/>
        <w:bookmarkEnd w:id="5"/>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14</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kern w:val="0"/>
                <w:szCs w:val="21"/>
              </w:rPr>
              <w:t>6</w:t>
            </w:r>
            <w:r w:rsidRPr="005C1CEC">
              <w:rPr>
                <w:rFonts w:ascii="宋体" w:hAnsi="宋体" w:cs="宋体" w:hint="eastAsia"/>
                <w:kern w:val="0"/>
                <w:szCs w:val="21"/>
              </w:rPr>
              <w:t>米杆件及预埋件</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22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15</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kern w:val="0"/>
                <w:szCs w:val="21"/>
              </w:rPr>
              <w:t>9</w:t>
            </w:r>
            <w:r w:rsidRPr="005C1CEC">
              <w:rPr>
                <w:rFonts w:ascii="宋体" w:hAnsi="宋体" w:cs="宋体" w:hint="eastAsia"/>
                <w:kern w:val="0"/>
                <w:szCs w:val="21"/>
              </w:rPr>
              <w:t>米杆件及预埋件</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9</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16</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kern w:val="0"/>
                <w:szCs w:val="21"/>
              </w:rPr>
              <w:t>11</w:t>
            </w:r>
            <w:r w:rsidRPr="005C1CEC">
              <w:rPr>
                <w:rFonts w:ascii="宋体" w:hAnsi="宋体" w:cs="宋体" w:hint="eastAsia"/>
                <w:kern w:val="0"/>
                <w:szCs w:val="21"/>
              </w:rPr>
              <w:t>米杆件及预埋件</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15</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17</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kern w:val="0"/>
                <w:szCs w:val="21"/>
              </w:rPr>
              <w:t>6+6T</w:t>
            </w:r>
            <w:r w:rsidRPr="005C1CEC">
              <w:rPr>
                <w:rFonts w:ascii="宋体" w:hAnsi="宋体" w:cs="宋体" w:hint="eastAsia"/>
                <w:kern w:val="0"/>
                <w:szCs w:val="21"/>
              </w:rPr>
              <w:t>型杆件及预埋件</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18</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线缆辅材</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92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19</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基础开挖</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46</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处</w:t>
            </w:r>
          </w:p>
        </w:tc>
      </w:tr>
      <w:tr w:rsidR="00BC0F6B" w:rsidRPr="005C1CEC" w:rsidTr="00383B0E">
        <w:trPr>
          <w:trHeight w:val="900"/>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20</w:t>
            </w:r>
          </w:p>
        </w:tc>
        <w:tc>
          <w:tcPr>
            <w:tcW w:w="5245" w:type="dxa"/>
            <w:tcBorders>
              <w:top w:val="nil"/>
              <w:left w:val="nil"/>
              <w:bottom w:val="single" w:sz="4" w:space="0" w:color="auto"/>
              <w:right w:val="single" w:sz="4" w:space="0" w:color="auto"/>
            </w:tcBorders>
            <w:noWrap/>
            <w:vAlign w:val="center"/>
          </w:tcPr>
          <w:p w:rsidR="00BC0F6B" w:rsidRPr="005C1CEC" w:rsidRDefault="00BC0F6B" w:rsidP="00383B0E">
            <w:pPr>
              <w:widowControl/>
              <w:rPr>
                <w:rFonts w:ascii="宋体" w:cs="宋体"/>
                <w:kern w:val="0"/>
                <w:szCs w:val="21"/>
              </w:rPr>
            </w:pPr>
            <w:r w:rsidRPr="005C1CEC">
              <w:rPr>
                <w:rFonts w:ascii="宋体" w:hAnsi="宋体" w:cs="宋体" w:hint="eastAsia"/>
                <w:kern w:val="0"/>
                <w:szCs w:val="21"/>
              </w:rPr>
              <w:t>取电、路口间电缆、敷设管道及辅件、破路</w:t>
            </w:r>
            <w:r w:rsidRPr="005C1CEC">
              <w:rPr>
                <w:rFonts w:ascii="宋体" w:hAnsi="宋体" w:cs="宋体"/>
                <w:kern w:val="0"/>
                <w:szCs w:val="21"/>
              </w:rPr>
              <w:t>(</w:t>
            </w:r>
            <w:r w:rsidRPr="005C1CEC">
              <w:rPr>
                <w:rFonts w:ascii="宋体" w:hAnsi="宋体" w:cs="宋体" w:hint="eastAsia"/>
                <w:kern w:val="0"/>
                <w:szCs w:val="21"/>
              </w:rPr>
              <w:t>或顶管</w:t>
            </w:r>
            <w:r w:rsidRPr="005C1CEC">
              <w:rPr>
                <w:rFonts w:ascii="宋体" w:hAnsi="宋体"/>
                <w:kern w:val="0"/>
                <w:szCs w:val="21"/>
              </w:rPr>
              <w:t>)</w:t>
            </w:r>
            <w:r w:rsidRPr="005C1CEC">
              <w:rPr>
                <w:rFonts w:ascii="宋体" w:hAnsi="宋体" w:cs="宋体" w:hint="eastAsia"/>
                <w:kern w:val="0"/>
                <w:szCs w:val="21"/>
              </w:rPr>
              <w:t>埋管恢复等</w:t>
            </w:r>
          </w:p>
        </w:tc>
        <w:tc>
          <w:tcPr>
            <w:tcW w:w="81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kern w:val="0"/>
                <w:szCs w:val="21"/>
              </w:rPr>
            </w:pPr>
            <w:r w:rsidRPr="005C1CEC">
              <w:rPr>
                <w:rFonts w:ascii="宋体" w:hAnsi="宋体" w:cs="宋体"/>
                <w:kern w:val="0"/>
                <w:szCs w:val="21"/>
              </w:rPr>
              <w:t>92</w:t>
            </w:r>
          </w:p>
        </w:tc>
        <w:tc>
          <w:tcPr>
            <w:tcW w:w="74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kern w:val="0"/>
                <w:szCs w:val="21"/>
              </w:rPr>
            </w:pPr>
            <w:r w:rsidRPr="005C1CEC">
              <w:rPr>
                <w:rFonts w:ascii="宋体" w:hAnsi="宋体" w:cs="宋体" w:hint="eastAsia"/>
                <w:kern w:val="0"/>
                <w:szCs w:val="21"/>
              </w:rPr>
              <w:t>套</w:t>
            </w:r>
          </w:p>
        </w:tc>
      </w:tr>
    </w:tbl>
    <w:p w:rsidR="00BC0F6B" w:rsidRPr="005C1CEC" w:rsidRDefault="00BC0F6B" w:rsidP="007C2F6A">
      <w:pPr>
        <w:spacing w:beforeLines="100" w:afterLines="50" w:line="360" w:lineRule="auto"/>
        <w:rPr>
          <w:rFonts w:ascii="宋体"/>
          <w:b/>
          <w:szCs w:val="21"/>
        </w:rPr>
      </w:pPr>
    </w:p>
    <w:p w:rsidR="00BC0F6B" w:rsidRPr="005C1CEC" w:rsidRDefault="00BC0F6B" w:rsidP="007C2F6A">
      <w:pPr>
        <w:spacing w:beforeLines="100" w:afterLines="50" w:line="360" w:lineRule="auto"/>
        <w:rPr>
          <w:rFonts w:ascii="宋体"/>
          <w:b/>
          <w:szCs w:val="21"/>
        </w:rPr>
      </w:pPr>
      <w:r w:rsidRPr="005C1CEC">
        <w:rPr>
          <w:rFonts w:ascii="宋体" w:hAnsi="宋体"/>
          <w:b/>
          <w:szCs w:val="21"/>
        </w:rPr>
        <w:t xml:space="preserve">3.3 </w:t>
      </w:r>
      <w:r w:rsidRPr="005C1CEC">
        <w:rPr>
          <w:rFonts w:ascii="宋体" w:hAnsi="宋体" w:hint="eastAsia"/>
          <w:b/>
          <w:szCs w:val="21"/>
        </w:rPr>
        <w:t>普陀山设备</w:t>
      </w:r>
      <w:r>
        <w:rPr>
          <w:rFonts w:ascii="宋体" w:hAnsi="宋体" w:hint="eastAsia"/>
          <w:b/>
          <w:szCs w:val="21"/>
        </w:rPr>
        <w:t>（</w:t>
      </w:r>
      <w:r>
        <w:rPr>
          <w:rFonts w:ascii="宋体" w:hAnsi="宋体"/>
          <w:b/>
          <w:szCs w:val="21"/>
        </w:rPr>
        <w:t>40</w:t>
      </w:r>
      <w:r>
        <w:rPr>
          <w:rFonts w:ascii="宋体" w:hAnsi="宋体" w:hint="eastAsia"/>
          <w:b/>
          <w:szCs w:val="21"/>
        </w:rPr>
        <w:t>。</w:t>
      </w:r>
      <w:r>
        <w:rPr>
          <w:rFonts w:ascii="宋体" w:hAnsi="宋体"/>
          <w:b/>
          <w:szCs w:val="21"/>
        </w:rPr>
        <w:t>05</w:t>
      </w:r>
      <w:r>
        <w:rPr>
          <w:rFonts w:ascii="宋体" w:hAnsi="宋体" w:hint="eastAsia"/>
          <w:b/>
          <w:szCs w:val="21"/>
        </w:rPr>
        <w:t>万元）</w:t>
      </w:r>
    </w:p>
    <w:tbl>
      <w:tblPr>
        <w:tblW w:w="7650" w:type="dxa"/>
        <w:tblInd w:w="113" w:type="dxa"/>
        <w:tblLook w:val="00A0"/>
      </w:tblPr>
      <w:tblGrid>
        <w:gridCol w:w="846"/>
        <w:gridCol w:w="5245"/>
        <w:gridCol w:w="696"/>
        <w:gridCol w:w="863"/>
      </w:tblGrid>
      <w:tr w:rsidR="00BC0F6B" w:rsidRPr="005C1CEC" w:rsidTr="00383B0E">
        <w:trPr>
          <w:trHeight w:val="375"/>
        </w:trPr>
        <w:tc>
          <w:tcPr>
            <w:tcW w:w="846" w:type="dxa"/>
            <w:tcBorders>
              <w:top w:val="single" w:sz="4" w:space="0" w:color="auto"/>
              <w:left w:val="single" w:sz="4" w:space="0" w:color="auto"/>
              <w:bottom w:val="single" w:sz="4" w:space="0" w:color="auto"/>
              <w:right w:val="single" w:sz="4" w:space="0" w:color="auto"/>
            </w:tcBorders>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序号</w:t>
            </w:r>
          </w:p>
        </w:tc>
        <w:tc>
          <w:tcPr>
            <w:tcW w:w="5245" w:type="dxa"/>
            <w:tcBorders>
              <w:top w:val="single" w:sz="4" w:space="0" w:color="auto"/>
              <w:left w:val="nil"/>
              <w:bottom w:val="single" w:sz="4" w:space="0" w:color="auto"/>
              <w:right w:val="single" w:sz="4" w:space="0" w:color="auto"/>
            </w:tcBorders>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设备名称</w:t>
            </w:r>
          </w:p>
        </w:tc>
        <w:tc>
          <w:tcPr>
            <w:tcW w:w="696" w:type="dxa"/>
            <w:tcBorders>
              <w:top w:val="single" w:sz="4" w:space="0" w:color="auto"/>
              <w:left w:val="nil"/>
              <w:bottom w:val="single" w:sz="4" w:space="0" w:color="auto"/>
              <w:right w:val="single" w:sz="4" w:space="0" w:color="auto"/>
            </w:tcBorders>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数量</w:t>
            </w:r>
          </w:p>
        </w:tc>
        <w:tc>
          <w:tcPr>
            <w:tcW w:w="863" w:type="dxa"/>
            <w:tcBorders>
              <w:top w:val="single" w:sz="4" w:space="0" w:color="auto"/>
              <w:left w:val="nil"/>
              <w:bottom w:val="single" w:sz="4" w:space="0" w:color="auto"/>
              <w:right w:val="single" w:sz="4" w:space="0" w:color="auto"/>
            </w:tcBorders>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单位</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监控主机</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7</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套</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2</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color w:val="000000"/>
                <w:kern w:val="0"/>
                <w:szCs w:val="21"/>
              </w:rPr>
              <w:t>700</w:t>
            </w:r>
            <w:r w:rsidRPr="005C1CEC">
              <w:rPr>
                <w:rFonts w:ascii="宋体" w:hAnsi="宋体" w:cs="宋体" w:hint="eastAsia"/>
                <w:color w:val="000000"/>
                <w:kern w:val="0"/>
                <w:szCs w:val="21"/>
              </w:rPr>
              <w:t>万高清抓拍单元</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套</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3</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高清镜头</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台</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4</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抓拍单元护罩</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个</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5</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补光灯</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18</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个</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6</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前端设备机箱</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7</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个</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7</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color w:val="000000"/>
                <w:kern w:val="0"/>
                <w:szCs w:val="21"/>
              </w:rPr>
              <w:t>6</w:t>
            </w:r>
            <w:r w:rsidRPr="005C1CEC">
              <w:rPr>
                <w:rFonts w:ascii="宋体" w:hAnsi="宋体" w:cs="宋体" w:hint="eastAsia"/>
                <w:color w:val="000000"/>
                <w:kern w:val="0"/>
                <w:szCs w:val="21"/>
              </w:rPr>
              <w:t>米杆件及预埋件</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4</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8</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color w:val="000000"/>
                <w:kern w:val="0"/>
                <w:szCs w:val="21"/>
              </w:rPr>
              <w:t>11</w:t>
            </w:r>
            <w:r w:rsidRPr="005C1CEC">
              <w:rPr>
                <w:rFonts w:ascii="宋体" w:hAnsi="宋体" w:cs="宋体" w:hint="eastAsia"/>
                <w:color w:val="000000"/>
                <w:kern w:val="0"/>
                <w:szCs w:val="21"/>
              </w:rPr>
              <w:t>米杆件及预埋件</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3</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9</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线缆辅材</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批</w:t>
            </w:r>
          </w:p>
        </w:tc>
      </w:tr>
      <w:tr w:rsidR="00BC0F6B" w:rsidRPr="005C1CEC" w:rsidTr="00383B0E">
        <w:trPr>
          <w:trHeight w:val="375"/>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10</w:t>
            </w:r>
          </w:p>
        </w:tc>
        <w:tc>
          <w:tcPr>
            <w:tcW w:w="5245" w:type="dxa"/>
            <w:tcBorders>
              <w:top w:val="nil"/>
              <w:left w:val="nil"/>
              <w:bottom w:val="single" w:sz="4" w:space="0" w:color="auto"/>
              <w:right w:val="single" w:sz="4" w:space="0" w:color="auto"/>
            </w:tcBorders>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基础开挖</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7</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处</w:t>
            </w:r>
          </w:p>
        </w:tc>
      </w:tr>
      <w:tr w:rsidR="00BC0F6B" w:rsidRPr="005C1CEC" w:rsidTr="00383B0E">
        <w:trPr>
          <w:trHeight w:val="900"/>
        </w:trPr>
        <w:tc>
          <w:tcPr>
            <w:tcW w:w="846" w:type="dxa"/>
            <w:tcBorders>
              <w:top w:val="nil"/>
              <w:left w:val="single" w:sz="4" w:space="0" w:color="auto"/>
              <w:bottom w:val="single" w:sz="4" w:space="0" w:color="auto"/>
              <w:right w:val="single" w:sz="4" w:space="0" w:color="auto"/>
            </w:tcBorders>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11</w:t>
            </w:r>
          </w:p>
        </w:tc>
        <w:tc>
          <w:tcPr>
            <w:tcW w:w="5245" w:type="dxa"/>
            <w:tcBorders>
              <w:top w:val="nil"/>
              <w:left w:val="nil"/>
              <w:bottom w:val="single" w:sz="4" w:space="0" w:color="auto"/>
              <w:right w:val="single" w:sz="4" w:space="0" w:color="auto"/>
            </w:tcBorders>
            <w:noWrap/>
            <w:vAlign w:val="center"/>
          </w:tcPr>
          <w:p w:rsidR="00BC0F6B" w:rsidRPr="005C1CEC" w:rsidRDefault="00BC0F6B" w:rsidP="00383B0E">
            <w:pPr>
              <w:widowControl/>
              <w:rPr>
                <w:rFonts w:ascii="宋体" w:cs="宋体"/>
                <w:color w:val="000000"/>
                <w:kern w:val="0"/>
                <w:szCs w:val="21"/>
              </w:rPr>
            </w:pPr>
            <w:r w:rsidRPr="005C1CEC">
              <w:rPr>
                <w:rFonts w:ascii="宋体" w:hAnsi="宋体" w:cs="宋体" w:hint="eastAsia"/>
                <w:color w:val="000000"/>
                <w:kern w:val="0"/>
                <w:szCs w:val="21"/>
              </w:rPr>
              <w:t>取电、路口间电缆、敷设管道及辅件、破路</w:t>
            </w:r>
            <w:r w:rsidRPr="005C1CEC">
              <w:rPr>
                <w:rFonts w:ascii="宋体" w:hAnsi="宋体" w:cs="宋体"/>
                <w:color w:val="000000"/>
                <w:kern w:val="0"/>
                <w:szCs w:val="21"/>
              </w:rPr>
              <w:t>(</w:t>
            </w:r>
            <w:r w:rsidRPr="005C1CEC">
              <w:rPr>
                <w:rFonts w:ascii="宋体" w:hAnsi="宋体" w:cs="宋体" w:hint="eastAsia"/>
                <w:color w:val="000000"/>
                <w:kern w:val="0"/>
                <w:szCs w:val="21"/>
              </w:rPr>
              <w:t>或顶管</w:t>
            </w:r>
            <w:r w:rsidRPr="005C1CEC">
              <w:rPr>
                <w:rFonts w:ascii="宋体" w:hAnsi="宋体"/>
                <w:color w:val="000000"/>
                <w:kern w:val="0"/>
                <w:szCs w:val="21"/>
              </w:rPr>
              <w:t>)</w:t>
            </w:r>
            <w:r w:rsidRPr="005C1CEC">
              <w:rPr>
                <w:rFonts w:ascii="宋体" w:hAnsi="宋体" w:cs="宋体" w:hint="eastAsia"/>
                <w:color w:val="000000"/>
                <w:kern w:val="0"/>
                <w:szCs w:val="21"/>
              </w:rPr>
              <w:t>埋管恢复等</w:t>
            </w:r>
          </w:p>
        </w:tc>
        <w:tc>
          <w:tcPr>
            <w:tcW w:w="696"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hAnsi="宋体" w:cs="宋体"/>
                <w:color w:val="000000"/>
                <w:kern w:val="0"/>
                <w:szCs w:val="21"/>
              </w:rPr>
            </w:pPr>
            <w:r w:rsidRPr="005C1CEC">
              <w:rPr>
                <w:rFonts w:ascii="宋体" w:hAnsi="宋体" w:cs="宋体"/>
                <w:color w:val="000000"/>
                <w:kern w:val="0"/>
                <w:szCs w:val="21"/>
              </w:rPr>
              <w:t>7</w:t>
            </w:r>
          </w:p>
        </w:tc>
        <w:tc>
          <w:tcPr>
            <w:tcW w:w="863" w:type="dxa"/>
            <w:tcBorders>
              <w:top w:val="nil"/>
              <w:left w:val="nil"/>
              <w:bottom w:val="single" w:sz="4" w:space="0" w:color="auto"/>
              <w:right w:val="single" w:sz="4" w:space="0" w:color="auto"/>
            </w:tcBorders>
            <w:vAlign w:val="center"/>
          </w:tcPr>
          <w:p w:rsidR="00BC0F6B" w:rsidRPr="005C1CEC" w:rsidRDefault="00BC0F6B" w:rsidP="00383B0E">
            <w:pPr>
              <w:widowControl/>
              <w:jc w:val="center"/>
              <w:rPr>
                <w:rFonts w:ascii="宋体" w:cs="宋体"/>
                <w:color w:val="000000"/>
                <w:kern w:val="0"/>
                <w:szCs w:val="21"/>
              </w:rPr>
            </w:pPr>
            <w:r w:rsidRPr="005C1CEC">
              <w:rPr>
                <w:rFonts w:ascii="宋体" w:hAnsi="宋体" w:cs="宋体" w:hint="eastAsia"/>
                <w:color w:val="000000"/>
                <w:kern w:val="0"/>
                <w:szCs w:val="21"/>
              </w:rPr>
              <w:t>套</w:t>
            </w:r>
          </w:p>
        </w:tc>
      </w:tr>
    </w:tbl>
    <w:p w:rsidR="00BC0F6B" w:rsidRDefault="00BC0F6B" w:rsidP="00802FD6">
      <w:pPr>
        <w:shd w:val="clear" w:color="auto" w:fill="FFFFFF"/>
        <w:spacing w:line="300" w:lineRule="auto"/>
        <w:rPr>
          <w:rFonts w:ascii="宋体"/>
          <w:szCs w:val="21"/>
        </w:rPr>
      </w:pPr>
    </w:p>
    <w:p w:rsidR="00BC0F6B" w:rsidRPr="001B0137" w:rsidRDefault="00BC0F6B" w:rsidP="005C1CEC">
      <w:pPr>
        <w:spacing w:line="360" w:lineRule="auto"/>
        <w:rPr>
          <w:rFonts w:ascii="宋体"/>
          <w:szCs w:val="21"/>
        </w:rPr>
      </w:pPr>
      <w:r w:rsidRPr="001B0137">
        <w:rPr>
          <w:rFonts w:ascii="宋体" w:hAnsi="宋体" w:hint="eastAsia"/>
          <w:szCs w:val="21"/>
        </w:rPr>
        <w:t>★投标方须按清单详细报价，均不可超过预算金额。</w:t>
      </w:r>
    </w:p>
    <w:p w:rsidR="00BC0F6B" w:rsidRDefault="00BC0F6B" w:rsidP="00802FD6">
      <w:pPr>
        <w:shd w:val="clear" w:color="auto" w:fill="FFFFFF"/>
        <w:spacing w:line="300" w:lineRule="auto"/>
        <w:rPr>
          <w:rFonts w:ascii="宋体"/>
          <w:szCs w:val="21"/>
        </w:rPr>
      </w:pPr>
    </w:p>
    <w:p w:rsidR="00BC0F6B" w:rsidRDefault="00BC0F6B" w:rsidP="00802FD6">
      <w:pPr>
        <w:shd w:val="clear" w:color="auto" w:fill="FFFFFF"/>
        <w:spacing w:line="300" w:lineRule="auto"/>
        <w:rPr>
          <w:rFonts w:ascii="宋体"/>
          <w:szCs w:val="21"/>
        </w:rPr>
      </w:pPr>
    </w:p>
    <w:p w:rsidR="00BC0F6B" w:rsidRPr="008321A2" w:rsidRDefault="00BC0F6B" w:rsidP="00802FD6">
      <w:pPr>
        <w:pStyle w:val="p0"/>
        <w:spacing w:line="336" w:lineRule="auto"/>
        <w:outlineLvl w:val="0"/>
        <w:rPr>
          <w:rFonts w:ascii="宋体"/>
          <w:b/>
          <w:sz w:val="24"/>
          <w:szCs w:val="24"/>
        </w:rPr>
      </w:pPr>
      <w:r>
        <w:rPr>
          <w:rFonts w:ascii="宋体" w:hAnsi="宋体" w:hint="eastAsia"/>
          <w:b/>
          <w:sz w:val="24"/>
          <w:szCs w:val="24"/>
        </w:rPr>
        <w:t>四、</w:t>
      </w:r>
      <w:r w:rsidRPr="008321A2">
        <w:rPr>
          <w:rFonts w:ascii="宋体" w:hAnsi="宋体" w:hint="eastAsia"/>
          <w:b/>
          <w:bCs/>
          <w:sz w:val="24"/>
          <w:szCs w:val="24"/>
        </w:rPr>
        <w:t>建设标准和实施原则</w:t>
      </w:r>
    </w:p>
    <w:p w:rsidR="00BC0F6B" w:rsidRPr="008321A2" w:rsidRDefault="00BC0F6B" w:rsidP="0004261E">
      <w:pPr>
        <w:pStyle w:val="p0"/>
        <w:spacing w:line="336" w:lineRule="auto"/>
        <w:ind w:firstLineChars="98" w:firstLine="31680"/>
        <w:rPr>
          <w:rFonts w:ascii="宋体"/>
          <w:b/>
          <w:bCs/>
        </w:rPr>
      </w:pPr>
      <w:r w:rsidRPr="008321A2">
        <w:rPr>
          <w:rFonts w:ascii="宋体" w:hAnsi="宋体"/>
          <w:b/>
          <w:bCs/>
        </w:rPr>
        <w:t>1</w:t>
      </w:r>
      <w:r w:rsidRPr="008321A2">
        <w:rPr>
          <w:rFonts w:ascii="宋体" w:hAnsi="宋体" w:hint="eastAsia"/>
          <w:b/>
          <w:bCs/>
        </w:rPr>
        <w:t>、建设标准</w:t>
      </w:r>
    </w:p>
    <w:p w:rsidR="00BC0F6B" w:rsidRPr="008321A2" w:rsidRDefault="00BC0F6B" w:rsidP="0004261E">
      <w:pPr>
        <w:spacing w:line="312" w:lineRule="auto"/>
        <w:ind w:firstLineChars="200" w:firstLine="31680"/>
        <w:rPr>
          <w:rFonts w:ascii="宋体"/>
          <w:bCs/>
        </w:rPr>
      </w:pPr>
      <w:r w:rsidRPr="008321A2">
        <w:rPr>
          <w:rFonts w:ascii="宋体" w:hAnsi="宋体" w:hint="eastAsia"/>
          <w:bCs/>
        </w:rPr>
        <w:t>本项目的设计方案必须遵循以下国家和行业标准：</w:t>
      </w:r>
    </w:p>
    <w:p w:rsidR="00BC0F6B" w:rsidRPr="008321A2" w:rsidRDefault="00BC0F6B" w:rsidP="00802FD6">
      <w:pPr>
        <w:spacing w:line="312" w:lineRule="auto"/>
        <w:rPr>
          <w:rFonts w:asci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《道路交通安全违法行为图像取证技术规范》………………</w:t>
      </w:r>
      <w:r w:rsidRPr="008321A2">
        <w:rPr>
          <w:rFonts w:ascii="宋体" w:hAnsi="宋体"/>
          <w:bCs/>
        </w:rPr>
        <w:t>GAT 832-2014</w:t>
      </w:r>
    </w:p>
    <w:p w:rsidR="00BC0F6B" w:rsidRDefault="00BC0F6B" w:rsidP="00802FD6">
      <w:pPr>
        <w:spacing w:line="312" w:lineRule="auto"/>
        <w:rPr>
          <w:rFonts w:asci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《闯红灯自动记录系统通用技术条件》………………………</w:t>
      </w:r>
      <w:r w:rsidRPr="008321A2">
        <w:rPr>
          <w:rFonts w:ascii="宋体" w:hAnsi="宋体"/>
          <w:bCs/>
        </w:rPr>
        <w:t>GAT 496-2014</w:t>
      </w:r>
    </w:p>
    <w:p w:rsidR="00BC0F6B" w:rsidRPr="00142932" w:rsidRDefault="00BC0F6B" w:rsidP="0004261E">
      <w:pPr>
        <w:pStyle w:val="2222"/>
        <w:spacing w:line="312" w:lineRule="auto"/>
        <w:ind w:rightChars="-1" w:right="31680" w:firstLine="31680"/>
        <w:rPr>
          <w:rFonts w:ascii="宋体" w:eastAsia="宋体" w:hAnsi="宋体"/>
          <w:bCs/>
          <w:spacing w:val="0"/>
          <w:sz w:val="21"/>
          <w:szCs w:val="22"/>
        </w:rPr>
      </w:pPr>
      <w:r w:rsidRPr="00142932">
        <w:rPr>
          <w:rFonts w:ascii="宋体" w:eastAsia="宋体" w:hAnsi="宋体" w:hint="eastAsia"/>
          <w:bCs/>
          <w:spacing w:val="0"/>
          <w:sz w:val="21"/>
          <w:szCs w:val="22"/>
        </w:rPr>
        <w:t>《人行横道道路交通安全违法行为监测记录系统通用技术条件》</w:t>
      </w:r>
      <w:r w:rsidRPr="00142932">
        <w:rPr>
          <w:rFonts w:ascii="宋体" w:eastAsia="宋体" w:hAnsi="宋体"/>
          <w:bCs/>
          <w:spacing w:val="0"/>
          <w:sz w:val="21"/>
          <w:szCs w:val="22"/>
        </w:rPr>
        <w:t>GA/T1244-2014</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《道路交通违法管理信息代码》………………………………</w:t>
      </w:r>
      <w:r w:rsidRPr="008321A2">
        <w:rPr>
          <w:rFonts w:ascii="宋体" w:hAnsi="宋体"/>
          <w:bCs/>
        </w:rPr>
        <w:t>GA</w:t>
      </w:r>
      <w:r>
        <w:rPr>
          <w:rFonts w:ascii="宋体" w:hAnsi="宋体"/>
          <w:bCs/>
        </w:rPr>
        <w:t xml:space="preserve"> </w:t>
      </w:r>
      <w:r w:rsidRPr="008321A2">
        <w:rPr>
          <w:rFonts w:ascii="宋体" w:hAnsi="宋体"/>
          <w:bCs/>
        </w:rPr>
        <w:t>408-2006</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《机动车号牌图像自动识别技术规范》………………………</w:t>
      </w:r>
      <w:r w:rsidRPr="008321A2">
        <w:rPr>
          <w:rFonts w:ascii="宋体" w:hAnsi="宋体"/>
          <w:bCs/>
        </w:rPr>
        <w:t>GAT 833-2009</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《公路车辆智能监测记录系统通用技术条件》………………</w:t>
      </w:r>
      <w:r w:rsidRPr="008321A2">
        <w:rPr>
          <w:rFonts w:ascii="宋体" w:hAnsi="宋体"/>
          <w:bCs/>
        </w:rPr>
        <w:t>GAT 497-2009</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《交通技术监控信息数据规范》………………………………</w:t>
      </w:r>
      <w:r w:rsidRPr="008321A2">
        <w:rPr>
          <w:rFonts w:ascii="宋体" w:hAnsi="宋体"/>
          <w:bCs/>
        </w:rPr>
        <w:t>GA 648-2006</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《道路交通安全违法行为视频取证设备技术规范》…………</w:t>
      </w:r>
      <w:r w:rsidRPr="008321A2">
        <w:rPr>
          <w:rFonts w:ascii="宋体" w:hAnsi="宋体"/>
          <w:bCs/>
        </w:rPr>
        <w:t>GAT 995-2012</w:t>
      </w:r>
    </w:p>
    <w:p w:rsidR="00BC0F6B" w:rsidRPr="008321A2" w:rsidRDefault="00BC0F6B" w:rsidP="00802FD6">
      <w:pPr>
        <w:spacing w:line="312" w:lineRule="auto"/>
        <w:rPr>
          <w:rFonts w:asci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《全国道路交通管理信息数据库规范第</w:t>
      </w:r>
      <w:r w:rsidRPr="008321A2">
        <w:rPr>
          <w:rFonts w:ascii="宋体" w:hAnsi="宋体"/>
          <w:bCs/>
        </w:rPr>
        <w:t>3</w:t>
      </w:r>
      <w:r w:rsidRPr="008321A2">
        <w:rPr>
          <w:rFonts w:ascii="宋体" w:hAnsi="宋体" w:hint="eastAsia"/>
          <w:bCs/>
        </w:rPr>
        <w:t>部分：交通违法管理信息数据规范》</w:t>
      </w:r>
    </w:p>
    <w:p w:rsidR="00BC0F6B" w:rsidRPr="008321A2" w:rsidRDefault="00BC0F6B" w:rsidP="0004261E">
      <w:pPr>
        <w:spacing w:line="312" w:lineRule="auto"/>
        <w:ind w:firstLineChars="300" w:firstLine="31680"/>
        <w:rPr>
          <w:rFonts w:ascii="宋体" w:hAnsi="宋体"/>
          <w:bCs/>
        </w:rPr>
      </w:pPr>
      <w:r w:rsidRPr="008321A2">
        <w:rPr>
          <w:rFonts w:ascii="宋体" w:hAnsi="宋体" w:hint="eastAsia"/>
          <w:bCs/>
        </w:rPr>
        <w:t>…………………………………………………………………</w:t>
      </w:r>
      <w:r w:rsidRPr="008321A2">
        <w:rPr>
          <w:rFonts w:ascii="宋体" w:hAnsi="宋体"/>
          <w:bCs/>
        </w:rPr>
        <w:t>GA 329.3-2006</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《公安交通管理外场设备基础施工通用要求》………………</w:t>
      </w:r>
      <w:r w:rsidRPr="008321A2">
        <w:rPr>
          <w:rFonts w:ascii="宋体" w:hAnsi="宋体"/>
          <w:bCs/>
        </w:rPr>
        <w:t>GAT 652-2006</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《道路交通标志和标线》………………………………………</w:t>
      </w:r>
      <w:r w:rsidRPr="008321A2">
        <w:rPr>
          <w:rFonts w:ascii="宋体" w:hAnsi="宋体"/>
          <w:bCs/>
        </w:rPr>
        <w:t>GB 5768-2009</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《道路交通标志板及支撑件》…………………………………</w:t>
      </w:r>
      <w:r w:rsidRPr="008321A2">
        <w:rPr>
          <w:rFonts w:ascii="宋体" w:hAnsi="宋体"/>
          <w:bCs/>
        </w:rPr>
        <w:t>GBT 23827-2009</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《电气装置安装工程接地装置施工及验收规范》……………</w:t>
      </w:r>
      <w:r w:rsidRPr="008321A2">
        <w:rPr>
          <w:rFonts w:ascii="宋体" w:hAnsi="宋体"/>
          <w:bCs/>
        </w:rPr>
        <w:t>GB 50169-2006</w:t>
      </w:r>
    </w:p>
    <w:p w:rsidR="00BC0F6B" w:rsidRPr="008321A2" w:rsidRDefault="00BC0F6B" w:rsidP="00802FD6">
      <w:pPr>
        <w:spacing w:line="312" w:lineRule="auto"/>
        <w:rPr>
          <w:rFonts w:ascii="宋体" w:hAns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《低压配电设计规范》…………………………………………</w:t>
      </w:r>
      <w:r w:rsidRPr="008321A2">
        <w:rPr>
          <w:rFonts w:ascii="宋体" w:hAnsi="宋体"/>
          <w:bCs/>
        </w:rPr>
        <w:t>GB50054-2011</w:t>
      </w:r>
    </w:p>
    <w:p w:rsidR="00BC0F6B" w:rsidRPr="008321A2" w:rsidRDefault="00BC0F6B" w:rsidP="00802FD6">
      <w:pPr>
        <w:spacing w:line="312" w:lineRule="auto"/>
        <w:rPr>
          <w:rFonts w:ascii="宋体"/>
          <w:bCs/>
        </w:rPr>
      </w:pPr>
      <w:r w:rsidRPr="008321A2">
        <w:rPr>
          <w:rFonts w:ascii="宋体" w:hAnsi="宋体" w:cs="宋体" w:hint="eastAsia"/>
          <w:bCs/>
        </w:rPr>
        <w:t></w:t>
      </w:r>
      <w:r w:rsidRPr="008321A2">
        <w:rPr>
          <w:rFonts w:ascii="宋体" w:cs="宋体"/>
          <w:bCs/>
        </w:rPr>
        <w:tab/>
      </w:r>
      <w:r w:rsidRPr="008321A2">
        <w:rPr>
          <w:rFonts w:ascii="宋体" w:hAnsi="宋体" w:hint="eastAsia"/>
          <w:bCs/>
        </w:rPr>
        <w:t>除上述规范以外，遵循国家其他现行规范和标准</w:t>
      </w:r>
    </w:p>
    <w:p w:rsidR="00BC0F6B" w:rsidRPr="008321A2" w:rsidRDefault="00BC0F6B" w:rsidP="0004261E">
      <w:pPr>
        <w:pStyle w:val="p0"/>
        <w:spacing w:line="336" w:lineRule="auto"/>
        <w:ind w:firstLineChars="98" w:firstLine="31680"/>
        <w:rPr>
          <w:rFonts w:ascii="宋体"/>
          <w:b/>
          <w:bCs/>
        </w:rPr>
      </w:pPr>
    </w:p>
    <w:p w:rsidR="00BC0F6B" w:rsidRPr="008321A2" w:rsidRDefault="00BC0F6B" w:rsidP="0004261E">
      <w:pPr>
        <w:pStyle w:val="p0"/>
        <w:spacing w:line="360" w:lineRule="auto"/>
        <w:ind w:firstLineChars="98" w:firstLine="31680"/>
        <w:rPr>
          <w:rFonts w:ascii="宋体"/>
          <w:b/>
          <w:bCs/>
        </w:rPr>
      </w:pPr>
      <w:r w:rsidRPr="008321A2">
        <w:rPr>
          <w:rFonts w:ascii="宋体" w:hAnsi="宋体"/>
          <w:b/>
          <w:bCs/>
        </w:rPr>
        <w:t>2</w:t>
      </w:r>
      <w:r w:rsidRPr="008321A2">
        <w:rPr>
          <w:rFonts w:ascii="宋体" w:hAnsi="宋体" w:hint="eastAsia"/>
          <w:b/>
          <w:bCs/>
        </w:rPr>
        <w:t>、实施原则</w:t>
      </w:r>
    </w:p>
    <w:p w:rsidR="00BC0F6B" w:rsidRDefault="00BC0F6B" w:rsidP="0004261E">
      <w:pPr>
        <w:spacing w:line="312" w:lineRule="auto"/>
        <w:ind w:firstLineChars="200" w:firstLine="31680"/>
        <w:rPr>
          <w:rFonts w:ascii="宋体"/>
        </w:rPr>
      </w:pPr>
      <w:r>
        <w:rPr>
          <w:rFonts w:ascii="宋体" w:hAnsi="宋体"/>
        </w:rPr>
        <w:t>1</w:t>
      </w:r>
      <w:r>
        <w:rPr>
          <w:rFonts w:ascii="宋体" w:hAnsi="宋体" w:hint="eastAsia"/>
        </w:rPr>
        <w:t>、为进一步解决机动车人行横道不避让行人的现象，本次项目在</w:t>
      </w:r>
      <w:r>
        <w:rPr>
          <w:rFonts w:ascii="宋体" w:hAnsi="宋体"/>
        </w:rPr>
        <w:t>2017</w:t>
      </w:r>
      <w:r>
        <w:rPr>
          <w:rFonts w:ascii="宋体" w:hAnsi="宋体" w:hint="eastAsia"/>
        </w:rPr>
        <w:t>年机动车不按规定让行取证系统建设的基础上，进行“机动车不按规定让行取证系统（二期）”建设，本系统在常用路口电子警察的基础上增加了行人检测模块，系统融合了机动车的通行信息和行人运行方向、数量信息，对通过监测路口的机动车和行人进行实时的检测，自动捕获存在不避让行人违法行为的车辆。</w:t>
      </w:r>
    </w:p>
    <w:p w:rsidR="00BC0F6B" w:rsidRDefault="00BC0F6B" w:rsidP="0004261E">
      <w:pPr>
        <w:spacing w:line="312" w:lineRule="auto"/>
        <w:ind w:firstLineChars="200" w:firstLine="31680"/>
        <w:rPr>
          <w:rFonts w:ascii="宋体"/>
        </w:rPr>
      </w:pPr>
      <w:r>
        <w:rPr>
          <w:rFonts w:ascii="宋体" w:hAnsi="宋体"/>
        </w:rPr>
        <w:t>2</w:t>
      </w:r>
      <w:r>
        <w:rPr>
          <w:rFonts w:ascii="宋体" w:hAnsi="宋体" w:hint="eastAsia"/>
        </w:rPr>
        <w:t>、技术先进。所用的产品和技术在目前的智能交通领域要能够保持其先进性，保证五年之内技术不落后，可进行二次开发或系统升级。</w:t>
      </w:r>
    </w:p>
    <w:p w:rsidR="00BC0F6B" w:rsidRDefault="00BC0F6B" w:rsidP="0004261E">
      <w:pPr>
        <w:spacing w:line="312" w:lineRule="auto"/>
        <w:ind w:firstLineChars="200" w:firstLine="31680"/>
        <w:rPr>
          <w:rFonts w:ascii="宋体"/>
        </w:rPr>
      </w:pPr>
      <w:r>
        <w:rPr>
          <w:rFonts w:ascii="宋体" w:hAnsi="宋体"/>
        </w:rPr>
        <w:t>3</w:t>
      </w:r>
      <w:r>
        <w:rPr>
          <w:rFonts w:ascii="宋体" w:hAnsi="宋体" w:hint="eastAsia"/>
        </w:rPr>
        <w:t>、突出重点。把增强执法力度、解决交通问题、推进公共服务作为重点目标，对舟山市道路交通发展有指导意义以及公共服务中需求迫切、效益明显的应用系统进行重点建设。</w:t>
      </w:r>
    </w:p>
    <w:p w:rsidR="00BC0F6B" w:rsidRDefault="00BC0F6B" w:rsidP="0004261E">
      <w:pPr>
        <w:spacing w:line="312" w:lineRule="auto"/>
        <w:ind w:firstLineChars="200" w:firstLine="31680"/>
        <w:rPr>
          <w:rFonts w:ascii="宋体"/>
        </w:rPr>
      </w:pPr>
      <w:r>
        <w:rPr>
          <w:rFonts w:ascii="宋体" w:hAnsi="宋体"/>
        </w:rPr>
        <w:t>4</w:t>
      </w:r>
      <w:r>
        <w:rPr>
          <w:rFonts w:ascii="宋体" w:hAnsi="宋体" w:hint="eastAsia"/>
        </w:rPr>
        <w:t>、投入合理。确保每一项建设内容的合理性，既能够为提高道路服务水平而发挥作用，又能使提高交通管理效率和智能化。</w:t>
      </w:r>
    </w:p>
    <w:p w:rsidR="00BC0F6B" w:rsidRDefault="00BC0F6B" w:rsidP="0004261E">
      <w:pPr>
        <w:spacing w:line="312" w:lineRule="auto"/>
        <w:ind w:firstLineChars="200" w:firstLine="31680"/>
        <w:rPr>
          <w:rFonts w:ascii="宋体"/>
        </w:rPr>
      </w:pPr>
      <w:r>
        <w:rPr>
          <w:rFonts w:ascii="宋体" w:hAnsi="宋体"/>
        </w:rPr>
        <w:t>5</w:t>
      </w:r>
      <w:r>
        <w:rPr>
          <w:rFonts w:ascii="宋体" w:hAnsi="宋体" w:hint="eastAsia"/>
        </w:rPr>
        <w:t>、安全可靠。把系统安全放在至关重要的位置，正确处理安全与发展之间的关系，综合平衡安全成本与风险，在项目建设过程中同步考虑安全问题，确保指挥控制中心系统可靠、可信、可用、安全。</w:t>
      </w:r>
    </w:p>
    <w:p w:rsidR="00BC0F6B" w:rsidRPr="003572E1" w:rsidRDefault="00BC0F6B" w:rsidP="0004261E">
      <w:pPr>
        <w:spacing w:line="312" w:lineRule="auto"/>
        <w:ind w:firstLineChars="200" w:firstLine="31680"/>
        <w:rPr>
          <w:rFonts w:ascii="宋体"/>
        </w:rPr>
      </w:pPr>
    </w:p>
    <w:p w:rsidR="00BC0F6B" w:rsidRPr="00265B4E" w:rsidRDefault="00BC0F6B" w:rsidP="0004261E">
      <w:pPr>
        <w:pStyle w:val="p0"/>
        <w:spacing w:line="360" w:lineRule="auto"/>
        <w:ind w:firstLineChars="98" w:firstLine="31680"/>
        <w:rPr>
          <w:rFonts w:ascii="宋体"/>
          <w:b/>
          <w:bCs/>
        </w:rPr>
      </w:pPr>
      <w:r w:rsidRPr="00265B4E">
        <w:rPr>
          <w:rFonts w:ascii="宋体" w:hAnsi="宋体"/>
          <w:b/>
          <w:bCs/>
        </w:rPr>
        <w:t xml:space="preserve">3. </w:t>
      </w:r>
      <w:r w:rsidRPr="00265B4E">
        <w:rPr>
          <w:rFonts w:ascii="宋体" w:hAnsi="宋体" w:hint="eastAsia"/>
          <w:b/>
          <w:bCs/>
        </w:rPr>
        <w:t>系统基本要求</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为与舟山市交警支队原监控系统的更好兼容，本项目整套系统要能与支队现有视频监控平台、违法取证平台（海康威视</w:t>
      </w:r>
      <w:r w:rsidRPr="0034658B">
        <w:rPr>
          <w:rFonts w:ascii="宋体" w:hAnsi="宋体"/>
          <w:szCs w:val="21"/>
        </w:rPr>
        <w:t>iVMS-8600</w:t>
      </w:r>
      <w:r w:rsidRPr="0034658B">
        <w:rPr>
          <w:rFonts w:ascii="宋体" w:hAnsi="宋体" w:hint="eastAsia"/>
          <w:szCs w:val="21"/>
        </w:rPr>
        <w:t>监控平台）实现数据对接。</w:t>
      </w:r>
    </w:p>
    <w:p w:rsidR="00BC0F6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本次采购的设备需对接入平台后，根据用户提供违章车辆的车主信息，向违章车辆的车主手机发送短信，短信需根据用户要求进行定制编辑，投标人需在投标文件阐述对接方案。</w:t>
      </w:r>
    </w:p>
    <w:p w:rsidR="00BC0F6B" w:rsidRPr="00265B4E" w:rsidRDefault="00BC0F6B" w:rsidP="00802FD6">
      <w:pPr>
        <w:spacing w:line="312" w:lineRule="auto"/>
        <w:ind w:firstLine="480"/>
        <w:rPr>
          <w:rFonts w:ascii="宋体"/>
          <w:szCs w:val="21"/>
        </w:rPr>
      </w:pPr>
    </w:p>
    <w:p w:rsidR="00BC0F6B" w:rsidRPr="008321A2" w:rsidRDefault="00BC0F6B" w:rsidP="00802FD6">
      <w:pPr>
        <w:spacing w:line="360" w:lineRule="auto"/>
        <w:outlineLvl w:val="0"/>
        <w:rPr>
          <w:rFonts w:ascii="宋体"/>
          <w:b/>
          <w:sz w:val="24"/>
          <w:szCs w:val="24"/>
        </w:rPr>
      </w:pPr>
      <w:r w:rsidRPr="008321A2">
        <w:rPr>
          <w:rFonts w:ascii="宋体" w:hAnsi="宋体" w:hint="eastAsia"/>
          <w:b/>
          <w:sz w:val="24"/>
          <w:szCs w:val="24"/>
        </w:rPr>
        <w:t>五、项目配置及功能设计</w:t>
      </w:r>
    </w:p>
    <w:p w:rsidR="00BC0F6B" w:rsidRPr="008321A2" w:rsidRDefault="00BC0F6B" w:rsidP="0004261E">
      <w:pPr>
        <w:widowControl/>
        <w:tabs>
          <w:tab w:val="left" w:pos="420"/>
        </w:tabs>
        <w:autoSpaceDE w:val="0"/>
        <w:autoSpaceDN w:val="0"/>
        <w:spacing w:line="360" w:lineRule="auto"/>
        <w:ind w:left="472" w:rightChars="-25" w:right="31680"/>
        <w:textAlignment w:val="bottom"/>
        <w:rPr>
          <w:rFonts w:ascii="宋体"/>
          <w:b/>
        </w:rPr>
      </w:pPr>
      <w:r w:rsidRPr="008321A2">
        <w:rPr>
          <w:rFonts w:ascii="宋体" w:hAnsi="宋体"/>
          <w:b/>
        </w:rPr>
        <w:t>1</w:t>
      </w:r>
      <w:r w:rsidRPr="008321A2">
        <w:rPr>
          <w:rFonts w:ascii="宋体" w:hAnsi="宋体" w:hint="eastAsia"/>
          <w:b/>
        </w:rPr>
        <w:t>）</w:t>
      </w:r>
      <w:r>
        <w:rPr>
          <w:rFonts w:ascii="宋体" w:hAnsi="宋体" w:hint="eastAsia"/>
          <w:b/>
        </w:rPr>
        <w:t>前端</w:t>
      </w:r>
      <w:r w:rsidRPr="008321A2">
        <w:rPr>
          <w:rFonts w:ascii="宋体" w:hAnsi="宋体" w:hint="eastAsia"/>
          <w:b/>
        </w:rPr>
        <w:t>配置方案</w:t>
      </w:r>
    </w:p>
    <w:p w:rsidR="00BC0F6B" w:rsidRPr="008321A2" w:rsidRDefault="00BC0F6B" w:rsidP="0004261E">
      <w:pPr>
        <w:spacing w:line="360" w:lineRule="auto"/>
        <w:ind w:firstLineChars="200" w:firstLine="31680"/>
        <w:rPr>
          <w:rFonts w:ascii="宋体"/>
          <w:bCs/>
        </w:rPr>
      </w:pPr>
      <w:r w:rsidRPr="008321A2">
        <w:rPr>
          <w:rFonts w:ascii="宋体" w:hAnsi="宋体" w:hint="eastAsia"/>
          <w:bCs/>
        </w:rPr>
        <w:t>本次电子警察系统前端设备由高清抓拍单元、补光灯、控制主机、交换机、光端机等组成，各断面外场前端主要设备配置方案如下：</w:t>
      </w:r>
    </w:p>
    <w:p w:rsidR="00BC0F6B" w:rsidRPr="008321A2" w:rsidRDefault="00BC0F6B" w:rsidP="0004261E">
      <w:pPr>
        <w:spacing w:line="360" w:lineRule="auto"/>
        <w:ind w:firstLineChars="200" w:firstLine="31680"/>
        <w:rPr>
          <w:rFonts w:ascii="宋体"/>
          <w:bCs/>
        </w:rPr>
      </w:pPr>
      <w:r w:rsidRPr="008321A2">
        <w:rPr>
          <w:rFonts w:ascii="宋体" w:hAnsi="宋体" w:hint="eastAsia"/>
          <w:bCs/>
        </w:rPr>
        <w:t>采用视频检测方式进行抓拍触发；</w:t>
      </w:r>
    </w:p>
    <w:p w:rsidR="00BC0F6B" w:rsidRPr="007F1B1C" w:rsidRDefault="00BC0F6B" w:rsidP="0004261E">
      <w:pPr>
        <w:spacing w:line="360" w:lineRule="auto"/>
        <w:ind w:firstLineChars="200" w:firstLine="31680"/>
        <w:rPr>
          <w:rFonts w:ascii="宋体"/>
          <w:bCs/>
        </w:rPr>
      </w:pPr>
      <w:r w:rsidRPr="008321A2">
        <w:rPr>
          <w:rFonts w:ascii="宋体" w:hAnsi="宋体" w:cs="宋体" w:hint="eastAsia"/>
          <w:bCs/>
        </w:rPr>
        <w:t>每个方向配置</w:t>
      </w:r>
      <w:r w:rsidRPr="008321A2">
        <w:rPr>
          <w:rFonts w:ascii="宋体" w:hAnsi="宋体" w:cs="宋体"/>
          <w:bCs/>
        </w:rPr>
        <w:t>1</w:t>
      </w:r>
      <w:r w:rsidRPr="008321A2">
        <w:rPr>
          <w:rFonts w:ascii="宋体" w:hAnsi="宋体" w:cs="宋体" w:hint="eastAsia"/>
          <w:bCs/>
        </w:rPr>
        <w:t>套</w:t>
      </w:r>
      <w:r>
        <w:rPr>
          <w:rFonts w:ascii="宋体" w:hAnsi="宋体" w:cs="宋体"/>
          <w:bCs/>
        </w:rPr>
        <w:t>700</w:t>
      </w:r>
      <w:r>
        <w:rPr>
          <w:rFonts w:ascii="宋体" w:hAnsi="宋体" w:cs="宋体" w:hint="eastAsia"/>
          <w:bCs/>
        </w:rPr>
        <w:t>万</w:t>
      </w:r>
      <w:r w:rsidRPr="008321A2">
        <w:rPr>
          <w:rFonts w:ascii="宋体" w:hAnsi="宋体" w:cs="宋体" w:hint="eastAsia"/>
          <w:bCs/>
        </w:rPr>
        <w:t>抓拍的违法抓拍系统，装在同一根抓拍立杆的横</w:t>
      </w:r>
      <w:r w:rsidRPr="007F1B1C">
        <w:rPr>
          <w:rFonts w:ascii="宋体" w:hAnsi="宋体" w:cs="宋体" w:hint="eastAsia"/>
          <w:bCs/>
        </w:rPr>
        <w:t>梁上，</w:t>
      </w:r>
      <w:r w:rsidRPr="007F1B1C">
        <w:rPr>
          <w:rFonts w:ascii="宋体" w:hAnsi="宋体" w:hint="eastAsia"/>
          <w:bCs/>
        </w:rPr>
        <w:t>抓拍方向选择原则上车头优先；</w:t>
      </w:r>
    </w:p>
    <w:p w:rsidR="00BC0F6B" w:rsidRPr="008321A2" w:rsidRDefault="00BC0F6B" w:rsidP="0004261E">
      <w:pPr>
        <w:spacing w:line="360" w:lineRule="auto"/>
        <w:ind w:firstLineChars="200" w:firstLine="31680"/>
        <w:rPr>
          <w:rFonts w:ascii="宋体" w:cs="宋体"/>
          <w:bCs/>
        </w:rPr>
      </w:pPr>
      <w:r w:rsidRPr="007F1B1C">
        <w:rPr>
          <w:rFonts w:ascii="宋体" w:hAnsi="宋体" w:cs="宋体" w:hint="eastAsia"/>
          <w:bCs/>
        </w:rPr>
        <w:t>违法抓拍系统采用</w:t>
      </w:r>
      <w:r w:rsidRPr="007F1B1C">
        <w:rPr>
          <w:rFonts w:ascii="宋体" w:hAnsi="宋体" w:cs="宋体"/>
          <w:bCs/>
        </w:rPr>
        <w:t>LED</w:t>
      </w:r>
      <w:r w:rsidRPr="007F1B1C">
        <w:rPr>
          <w:rFonts w:ascii="宋体" w:hAnsi="宋体" w:cs="宋体" w:hint="eastAsia"/>
          <w:bCs/>
        </w:rPr>
        <w:t>频闪灯补光</w:t>
      </w:r>
      <w:r w:rsidRPr="007F1B1C">
        <w:rPr>
          <w:rFonts w:ascii="宋体" w:hAnsi="宋体" w:hint="eastAsia"/>
          <w:bCs/>
        </w:rPr>
        <w:t>，按照每车道配置</w:t>
      </w:r>
      <w:r w:rsidRPr="007F1B1C">
        <w:rPr>
          <w:rFonts w:ascii="宋体" w:hAnsi="宋体"/>
          <w:bCs/>
        </w:rPr>
        <w:t>1</w:t>
      </w:r>
      <w:r w:rsidRPr="007F1B1C">
        <w:rPr>
          <w:rFonts w:ascii="宋体" w:hAnsi="宋体" w:hint="eastAsia"/>
          <w:bCs/>
        </w:rPr>
        <w:t>套频闪灯的原则，具体按照路口</w:t>
      </w:r>
      <w:r w:rsidRPr="008321A2">
        <w:rPr>
          <w:rFonts w:ascii="宋体" w:hAnsi="宋体" w:hint="eastAsia"/>
          <w:bCs/>
        </w:rPr>
        <w:t>现场实际情况配置；</w:t>
      </w:r>
    </w:p>
    <w:p w:rsidR="00BC0F6B" w:rsidRPr="008321A2" w:rsidRDefault="00BC0F6B" w:rsidP="0004261E">
      <w:pPr>
        <w:spacing w:line="360" w:lineRule="auto"/>
        <w:ind w:firstLineChars="200" w:firstLine="31680"/>
        <w:rPr>
          <w:rFonts w:ascii="宋体"/>
          <w:bCs/>
        </w:rPr>
      </w:pPr>
      <w:r w:rsidRPr="008321A2">
        <w:rPr>
          <w:rFonts w:ascii="宋体" w:hAnsi="宋体" w:hint="eastAsia"/>
          <w:bCs/>
        </w:rPr>
        <w:t>每一检测点设置一台控制主机，负责处理存储路口违法车辆的图片和信息、截取与违法照片同步的视频片段及与中心服务器的数据通讯，控制主机存储容量考虑存储交通违法行为视频录像信息的需求，存储时间大于</w:t>
      </w:r>
      <w:r w:rsidRPr="008321A2">
        <w:rPr>
          <w:rFonts w:ascii="宋体" w:hAnsi="宋体"/>
          <w:bCs/>
        </w:rPr>
        <w:t>7</w:t>
      </w:r>
      <w:r w:rsidRPr="008321A2">
        <w:rPr>
          <w:rFonts w:ascii="宋体" w:hAnsi="宋体" w:hint="eastAsia"/>
          <w:bCs/>
        </w:rPr>
        <w:t>天；</w:t>
      </w:r>
    </w:p>
    <w:p w:rsidR="00BC0F6B" w:rsidRPr="008321A2" w:rsidRDefault="00BC0F6B" w:rsidP="0004261E">
      <w:pPr>
        <w:spacing w:line="360" w:lineRule="auto"/>
        <w:ind w:firstLineChars="200" w:firstLine="31680"/>
        <w:rPr>
          <w:rFonts w:ascii="宋体"/>
          <w:bCs/>
        </w:rPr>
      </w:pPr>
      <w:r w:rsidRPr="008321A2">
        <w:rPr>
          <w:rFonts w:ascii="宋体" w:hAnsi="宋体" w:hint="eastAsia"/>
          <w:bCs/>
        </w:rPr>
        <w:t>每一检测点配置</w:t>
      </w:r>
      <w:r w:rsidRPr="008321A2">
        <w:rPr>
          <w:rFonts w:ascii="宋体" w:hAnsi="宋体"/>
          <w:bCs/>
        </w:rPr>
        <w:t>1</w:t>
      </w:r>
      <w:r w:rsidRPr="008321A2">
        <w:rPr>
          <w:rFonts w:ascii="宋体" w:hAnsi="宋体" w:hint="eastAsia"/>
          <w:bCs/>
        </w:rPr>
        <w:t>对光端机，光端机要求</w:t>
      </w:r>
      <w:r w:rsidRPr="008321A2">
        <w:rPr>
          <w:rFonts w:ascii="宋体" w:hAnsi="宋体" w:cs="宋体"/>
          <w:kern w:val="0"/>
          <w:szCs w:val="21"/>
        </w:rPr>
        <w:t>1</w:t>
      </w:r>
      <w:r w:rsidRPr="008321A2">
        <w:rPr>
          <w:rFonts w:ascii="宋体" w:hAnsi="宋体" w:cs="宋体" w:hint="eastAsia"/>
          <w:kern w:val="0"/>
          <w:szCs w:val="21"/>
        </w:rPr>
        <w:t>路网络</w:t>
      </w:r>
      <w:r w:rsidRPr="008321A2">
        <w:rPr>
          <w:rFonts w:ascii="宋体" w:hAnsi="宋体" w:cs="宋体"/>
          <w:kern w:val="0"/>
          <w:szCs w:val="21"/>
        </w:rPr>
        <w:t>4</w:t>
      </w:r>
      <w:r w:rsidRPr="008321A2">
        <w:rPr>
          <w:rFonts w:ascii="宋体" w:hAnsi="宋体" w:cs="宋体" w:hint="eastAsia"/>
          <w:kern w:val="0"/>
          <w:szCs w:val="21"/>
        </w:rPr>
        <w:t>路视频带反向数据</w:t>
      </w:r>
      <w:r w:rsidRPr="008321A2">
        <w:rPr>
          <w:rFonts w:ascii="宋体" w:cs="宋体"/>
          <w:kern w:val="0"/>
          <w:szCs w:val="21"/>
        </w:rPr>
        <w:t>,</w:t>
      </w:r>
      <w:r w:rsidRPr="008321A2">
        <w:rPr>
          <w:rFonts w:ascii="宋体" w:hAnsi="宋体"/>
          <w:bCs/>
        </w:rPr>
        <w:t xml:space="preserve"> </w:t>
      </w:r>
      <w:r w:rsidRPr="008321A2">
        <w:rPr>
          <w:rFonts w:ascii="宋体" w:hAnsi="宋体" w:hint="eastAsia"/>
          <w:bCs/>
        </w:rPr>
        <w:t>用于传输监控点已有的监控球机的视频信号和球机控制数据，同时，光端机具有</w:t>
      </w:r>
      <w:r w:rsidRPr="008321A2">
        <w:rPr>
          <w:rFonts w:ascii="宋体" w:hAnsi="宋体"/>
          <w:bCs/>
        </w:rPr>
        <w:t>100</w:t>
      </w:r>
      <w:r w:rsidRPr="008321A2">
        <w:rPr>
          <w:rFonts w:ascii="宋体"/>
          <w:bCs/>
        </w:rPr>
        <w:t>0</w:t>
      </w:r>
      <w:r w:rsidRPr="008321A2">
        <w:rPr>
          <w:rFonts w:ascii="宋体" w:hAnsi="宋体"/>
          <w:bCs/>
        </w:rPr>
        <w:t>M</w:t>
      </w:r>
      <w:r w:rsidRPr="008321A2">
        <w:rPr>
          <w:rFonts w:ascii="宋体" w:hAnsi="宋体" w:hint="eastAsia"/>
          <w:bCs/>
        </w:rPr>
        <w:t>以太网的传输接口传输违法抓拍系统的实时视频信号，</w:t>
      </w:r>
      <w:r w:rsidRPr="008321A2">
        <w:rPr>
          <w:rFonts w:ascii="宋体" w:hAnsi="宋体" w:cs="宋体" w:hint="eastAsia"/>
          <w:kern w:val="0"/>
          <w:szCs w:val="21"/>
        </w:rPr>
        <w:t>传输距离不小于</w:t>
      </w:r>
      <w:r w:rsidRPr="008321A2">
        <w:rPr>
          <w:rFonts w:ascii="宋体" w:hAnsi="宋体" w:cs="宋体"/>
          <w:kern w:val="0"/>
          <w:szCs w:val="21"/>
        </w:rPr>
        <w:t>60km</w:t>
      </w:r>
      <w:r w:rsidRPr="008321A2">
        <w:rPr>
          <w:rFonts w:ascii="宋体" w:hAnsi="宋体" w:cs="宋体" w:hint="eastAsia"/>
          <w:kern w:val="0"/>
          <w:szCs w:val="21"/>
        </w:rPr>
        <w:t>；</w:t>
      </w:r>
    </w:p>
    <w:p w:rsidR="00BC0F6B" w:rsidRDefault="00BC0F6B" w:rsidP="0004261E">
      <w:pPr>
        <w:spacing w:line="360" w:lineRule="auto"/>
        <w:ind w:firstLineChars="200" w:firstLine="31680"/>
        <w:rPr>
          <w:rFonts w:ascii="宋体"/>
          <w:bCs/>
        </w:rPr>
      </w:pPr>
      <w:r w:rsidRPr="008321A2">
        <w:rPr>
          <w:rFonts w:ascii="宋体" w:hAnsi="宋体" w:hint="eastAsia"/>
          <w:bCs/>
        </w:rPr>
        <w:t>抓拍立杆、路口内传输设备、抱杆箱的设备材料按照</w:t>
      </w:r>
      <w:r>
        <w:rPr>
          <w:rFonts w:ascii="宋体" w:hAnsi="宋体" w:hint="eastAsia"/>
          <w:bCs/>
        </w:rPr>
        <w:t>路口</w:t>
      </w:r>
      <w:r w:rsidRPr="008321A2">
        <w:rPr>
          <w:rFonts w:ascii="宋体" w:hAnsi="宋体" w:hint="eastAsia"/>
          <w:bCs/>
        </w:rPr>
        <w:t>实际需求配置</w:t>
      </w:r>
      <w:r>
        <w:rPr>
          <w:rFonts w:ascii="宋体" w:hAnsi="宋体" w:hint="eastAsia"/>
          <w:bCs/>
        </w:rPr>
        <w:t>；</w:t>
      </w:r>
    </w:p>
    <w:p w:rsidR="00BC0F6B" w:rsidRPr="008321A2" w:rsidRDefault="00BC0F6B" w:rsidP="0004261E">
      <w:pPr>
        <w:spacing w:line="360" w:lineRule="auto"/>
        <w:ind w:firstLineChars="200" w:firstLine="31680"/>
        <w:rPr>
          <w:rFonts w:ascii="宋体"/>
          <w:bCs/>
        </w:rPr>
      </w:pPr>
      <w:r w:rsidRPr="008321A2">
        <w:rPr>
          <w:rFonts w:ascii="宋体" w:hAnsi="宋体" w:hint="eastAsia"/>
          <w:bCs/>
        </w:rPr>
        <w:t>中心机房配置</w:t>
      </w:r>
      <w:r>
        <w:rPr>
          <w:rFonts w:ascii="宋体" w:hAnsi="宋体" w:hint="eastAsia"/>
          <w:bCs/>
        </w:rPr>
        <w:t>前端摄像机视频集中存储</w:t>
      </w:r>
      <w:r w:rsidRPr="008321A2">
        <w:rPr>
          <w:rFonts w:ascii="宋体" w:hAnsi="宋体" w:hint="eastAsia"/>
          <w:bCs/>
        </w:rPr>
        <w:t>，用于违法抓拍系统的高清视频录像的存储，存储时间不小于</w:t>
      </w:r>
      <w:r w:rsidRPr="008321A2">
        <w:rPr>
          <w:rFonts w:ascii="宋体" w:hAnsi="宋体"/>
          <w:bCs/>
        </w:rPr>
        <w:t>30</w:t>
      </w:r>
      <w:r>
        <w:rPr>
          <w:rFonts w:ascii="宋体" w:hAnsi="宋体" w:hint="eastAsia"/>
          <w:bCs/>
        </w:rPr>
        <w:t>天，滚动覆盖</w:t>
      </w:r>
      <w:r w:rsidRPr="008321A2">
        <w:rPr>
          <w:rFonts w:ascii="宋体" w:hAnsi="宋体" w:hint="eastAsia"/>
          <w:bCs/>
        </w:rPr>
        <w:t>。</w:t>
      </w:r>
    </w:p>
    <w:p w:rsidR="00BC0F6B" w:rsidRPr="008321A2" w:rsidRDefault="00BC0F6B" w:rsidP="0004261E">
      <w:pPr>
        <w:widowControl/>
        <w:numPr>
          <w:ilvl w:val="0"/>
          <w:numId w:val="36"/>
        </w:numPr>
        <w:tabs>
          <w:tab w:val="left" w:pos="420"/>
        </w:tabs>
        <w:autoSpaceDE w:val="0"/>
        <w:autoSpaceDN w:val="0"/>
        <w:spacing w:line="360" w:lineRule="auto"/>
        <w:ind w:rightChars="-25" w:right="31680"/>
        <w:textAlignment w:val="bottom"/>
        <w:rPr>
          <w:rFonts w:ascii="宋体"/>
          <w:b/>
        </w:rPr>
      </w:pPr>
      <w:r w:rsidRPr="008321A2">
        <w:rPr>
          <w:rFonts w:ascii="宋体" w:hAnsi="宋体" w:hint="eastAsia"/>
          <w:b/>
        </w:rPr>
        <w:t>功能设计</w:t>
      </w:r>
    </w:p>
    <w:p w:rsidR="00BC0F6B" w:rsidRPr="008321A2" w:rsidRDefault="00BC0F6B" w:rsidP="0004261E">
      <w:pPr>
        <w:spacing w:line="360" w:lineRule="auto"/>
        <w:ind w:firstLineChars="200" w:firstLine="31680"/>
        <w:rPr>
          <w:rFonts w:ascii="宋体"/>
          <w:bCs/>
        </w:rPr>
      </w:pPr>
      <w:r w:rsidRPr="008321A2">
        <w:rPr>
          <w:rFonts w:ascii="宋体" w:hAnsi="宋体"/>
          <w:bCs/>
        </w:rPr>
        <w:t>1</w:t>
      </w:r>
      <w:r w:rsidRPr="008321A2">
        <w:rPr>
          <w:rFonts w:ascii="宋体" w:hAnsi="宋体" w:hint="eastAsia"/>
          <w:bCs/>
        </w:rPr>
        <w:t>、</w:t>
      </w:r>
      <w:r w:rsidRPr="008321A2">
        <w:rPr>
          <w:rFonts w:ascii="宋体"/>
          <w:bCs/>
        </w:rPr>
        <w:tab/>
      </w:r>
      <w:r>
        <w:rPr>
          <w:rFonts w:ascii="宋体" w:hAnsi="宋体" w:hint="eastAsia"/>
          <w:bCs/>
        </w:rPr>
        <w:t>机动车不按规定让行</w:t>
      </w:r>
      <w:r w:rsidRPr="008321A2">
        <w:rPr>
          <w:rFonts w:ascii="宋体" w:hAnsi="宋体" w:hint="eastAsia"/>
          <w:bCs/>
        </w:rPr>
        <w:t>行为捕获功能：系统可以实现对各方向</w:t>
      </w:r>
      <w:r>
        <w:rPr>
          <w:rFonts w:ascii="宋体" w:hAnsi="宋体" w:hint="eastAsia"/>
          <w:bCs/>
        </w:rPr>
        <w:t>不按规定让行</w:t>
      </w:r>
      <w:r w:rsidRPr="008321A2">
        <w:rPr>
          <w:rFonts w:ascii="宋体" w:hAnsi="宋体" w:hint="eastAsia"/>
          <w:bCs/>
        </w:rPr>
        <w:t>车辆的监测、图像抓拍等功能。每一违法记录拍摄连续</w:t>
      </w:r>
      <w:r w:rsidRPr="008321A2">
        <w:rPr>
          <w:rFonts w:ascii="宋体" w:hAnsi="宋体"/>
          <w:bCs/>
        </w:rPr>
        <w:t>3</w:t>
      </w:r>
      <w:r w:rsidRPr="008321A2">
        <w:rPr>
          <w:rFonts w:ascii="宋体" w:hAnsi="宋体" w:hint="eastAsia"/>
          <w:bCs/>
        </w:rPr>
        <w:t>张反映</w:t>
      </w:r>
      <w:r>
        <w:rPr>
          <w:rFonts w:ascii="宋体" w:hAnsi="宋体" w:hint="eastAsia"/>
          <w:bCs/>
        </w:rPr>
        <w:t>不按规定让行</w:t>
      </w:r>
      <w:r w:rsidRPr="008321A2">
        <w:rPr>
          <w:rFonts w:ascii="宋体" w:hAnsi="宋体" w:hint="eastAsia"/>
          <w:bCs/>
        </w:rPr>
        <w:t>过程的图片，</w:t>
      </w:r>
      <w:r w:rsidRPr="00C06C1F">
        <w:rPr>
          <w:rFonts w:hAnsi="宋体"/>
        </w:rPr>
        <w:t xml:space="preserve"> 3</w:t>
      </w:r>
      <w:r w:rsidRPr="00C06C1F">
        <w:rPr>
          <w:rFonts w:hAnsi="宋体" w:hint="eastAsia"/>
        </w:rPr>
        <w:t>张高清图像分别记录机动车在人行横道前、机动车抢过人行横道、机动车越过人行横道后的整个过程</w:t>
      </w:r>
      <w:r>
        <w:rPr>
          <w:rFonts w:hAnsi="宋体" w:hint="eastAsia"/>
        </w:rPr>
        <w:t>，同时截取一段</w:t>
      </w:r>
      <w:r>
        <w:rPr>
          <w:rFonts w:hAnsi="宋体"/>
        </w:rPr>
        <w:t>10</w:t>
      </w:r>
      <w:r>
        <w:rPr>
          <w:rFonts w:hAnsi="宋体" w:hint="eastAsia"/>
        </w:rPr>
        <w:t>秒长的</w:t>
      </w:r>
      <w:r>
        <w:rPr>
          <w:rFonts w:hint="eastAsia"/>
        </w:rPr>
        <w:t>过程录像可以详细反映整个违章的车辆行进轨迹及相关场景</w:t>
      </w:r>
      <w:r w:rsidRPr="008321A2">
        <w:rPr>
          <w:rFonts w:ascii="宋体" w:hAnsi="宋体" w:hint="eastAsia"/>
          <w:bCs/>
        </w:rPr>
        <w:t>。</w:t>
      </w:r>
    </w:p>
    <w:p w:rsidR="00BC0F6B" w:rsidRPr="008321A2" w:rsidRDefault="00BC0F6B" w:rsidP="0004261E">
      <w:pPr>
        <w:spacing w:line="360" w:lineRule="auto"/>
        <w:ind w:firstLineChars="200" w:firstLine="31680"/>
        <w:rPr>
          <w:rFonts w:ascii="宋体"/>
          <w:bCs/>
        </w:rPr>
      </w:pPr>
      <w:r w:rsidRPr="008321A2">
        <w:rPr>
          <w:rFonts w:ascii="宋体" w:hAnsi="宋体"/>
          <w:bCs/>
        </w:rPr>
        <w:t>2</w:t>
      </w:r>
      <w:r w:rsidRPr="008321A2">
        <w:rPr>
          <w:rFonts w:ascii="宋体" w:hAnsi="宋体" w:hint="eastAsia"/>
          <w:bCs/>
        </w:rPr>
        <w:t>、其他交通违法行为捕获功能：除对</w:t>
      </w:r>
      <w:r>
        <w:rPr>
          <w:rFonts w:ascii="宋体" w:hAnsi="宋体" w:hint="eastAsia"/>
          <w:bCs/>
        </w:rPr>
        <w:t>机动车不按规定让行</w:t>
      </w:r>
      <w:r w:rsidRPr="008321A2">
        <w:rPr>
          <w:rFonts w:ascii="宋体" w:hAnsi="宋体" w:hint="eastAsia"/>
          <w:bCs/>
        </w:rPr>
        <w:t>行为进行抓拍以外，电子警察系统还应能捕获以下类型的交通违法行为：</w:t>
      </w:r>
      <w:r w:rsidRPr="008321A2">
        <w:rPr>
          <w:rFonts w:ascii="宋体" w:hAnsi="宋体"/>
          <w:bCs/>
        </w:rPr>
        <w:t>1</w:t>
      </w:r>
      <w:r w:rsidRPr="008321A2">
        <w:rPr>
          <w:rFonts w:ascii="宋体" w:hAnsi="宋体" w:hint="eastAsia"/>
          <w:bCs/>
        </w:rPr>
        <w:t>）路口逆行，</w:t>
      </w:r>
      <w:r w:rsidRPr="008321A2">
        <w:rPr>
          <w:rFonts w:ascii="宋体" w:hAnsi="宋体"/>
          <w:bCs/>
        </w:rPr>
        <w:t>2</w:t>
      </w:r>
      <w:r w:rsidRPr="008321A2">
        <w:rPr>
          <w:rFonts w:ascii="宋体" w:hAnsi="宋体" w:hint="eastAsia"/>
          <w:bCs/>
        </w:rPr>
        <w:t>）</w:t>
      </w:r>
      <w:r>
        <w:rPr>
          <w:rFonts w:ascii="宋体" w:hAnsi="宋体" w:hint="eastAsia"/>
          <w:bCs/>
        </w:rPr>
        <w:t>违章停车</w:t>
      </w:r>
      <w:r w:rsidRPr="008321A2">
        <w:rPr>
          <w:rFonts w:ascii="宋体" w:hAnsi="宋体" w:hint="eastAsia"/>
          <w:bCs/>
        </w:rPr>
        <w:t>，</w:t>
      </w:r>
      <w:r w:rsidRPr="008321A2">
        <w:rPr>
          <w:rFonts w:ascii="宋体" w:hAnsi="宋体"/>
          <w:bCs/>
        </w:rPr>
        <w:t>3</w:t>
      </w:r>
      <w:r w:rsidRPr="008321A2">
        <w:rPr>
          <w:rFonts w:ascii="宋体" w:hAnsi="宋体" w:hint="eastAsia"/>
          <w:bCs/>
        </w:rPr>
        <w:t>）</w:t>
      </w:r>
      <w:r>
        <w:rPr>
          <w:rFonts w:ascii="宋体" w:hAnsi="宋体" w:hint="eastAsia"/>
          <w:bCs/>
        </w:rPr>
        <w:t>违章掉头</w:t>
      </w:r>
      <w:r w:rsidRPr="008321A2">
        <w:rPr>
          <w:rFonts w:ascii="宋体" w:hAnsi="宋体" w:hint="eastAsia"/>
          <w:bCs/>
        </w:rPr>
        <w:t>，</w:t>
      </w:r>
      <w:r w:rsidRPr="008321A2">
        <w:rPr>
          <w:rFonts w:ascii="宋体" w:hAnsi="宋体"/>
          <w:bCs/>
        </w:rPr>
        <w:t>4</w:t>
      </w:r>
      <w:r w:rsidRPr="008321A2">
        <w:rPr>
          <w:rFonts w:ascii="宋体" w:hAnsi="宋体" w:hint="eastAsia"/>
          <w:bCs/>
        </w:rPr>
        <w:t>）临近路口违法变更车道等，每一违法记录拍摄连续</w:t>
      </w:r>
      <w:r w:rsidRPr="008321A2">
        <w:rPr>
          <w:rFonts w:ascii="宋体" w:hAnsi="宋体"/>
          <w:bCs/>
        </w:rPr>
        <w:t>2-3</w:t>
      </w:r>
      <w:r w:rsidRPr="008321A2">
        <w:rPr>
          <w:rFonts w:ascii="宋体" w:hAnsi="宋体" w:hint="eastAsia"/>
          <w:bCs/>
        </w:rPr>
        <w:t>张反映违法过程的图片。</w:t>
      </w:r>
    </w:p>
    <w:p w:rsidR="00BC0F6B" w:rsidRPr="008321A2" w:rsidRDefault="00BC0F6B" w:rsidP="0004261E">
      <w:pPr>
        <w:spacing w:line="360" w:lineRule="auto"/>
        <w:ind w:firstLineChars="200" w:firstLine="31680"/>
        <w:rPr>
          <w:rFonts w:ascii="宋体"/>
          <w:bCs/>
        </w:rPr>
      </w:pPr>
      <w:r w:rsidRPr="008321A2">
        <w:rPr>
          <w:rFonts w:ascii="宋体" w:hAnsi="宋体"/>
          <w:bCs/>
        </w:rPr>
        <w:t>3</w:t>
      </w:r>
      <w:r w:rsidRPr="008321A2">
        <w:rPr>
          <w:rFonts w:ascii="宋体" w:hAnsi="宋体" w:hint="eastAsia"/>
          <w:bCs/>
        </w:rPr>
        <w:t>、卡口监测记录功能：系统能够准确捕获、记录车辆通行信息，图片要求看清车牌号码、驾驶员面部特征（</w:t>
      </w:r>
      <w:r>
        <w:rPr>
          <w:rFonts w:ascii="宋体" w:hAnsi="宋体" w:hint="eastAsia"/>
          <w:bCs/>
        </w:rPr>
        <w:t>抓拍</w:t>
      </w:r>
      <w:r w:rsidRPr="008321A2">
        <w:rPr>
          <w:rFonts w:ascii="宋体" w:hAnsi="宋体" w:hint="eastAsia"/>
          <w:bCs/>
        </w:rPr>
        <w:t>车辆头部的图片）并支持车身颜色识别、车型识别、车标识别和不系安全带检测的功能。记录的车辆信息除包含图像信息外，还包括文本信息，如日期、时间（精确到秒）、地点、方向、号牌号码等。车辆信息写入关联数据库，并将相关文本信息叠加到图片上。</w:t>
      </w:r>
    </w:p>
    <w:p w:rsidR="00BC0F6B" w:rsidRPr="008321A2" w:rsidRDefault="00BC0F6B" w:rsidP="0004261E">
      <w:pPr>
        <w:spacing w:line="360" w:lineRule="auto"/>
        <w:ind w:firstLineChars="200" w:firstLine="31680"/>
        <w:rPr>
          <w:rFonts w:ascii="宋体"/>
          <w:bCs/>
        </w:rPr>
      </w:pPr>
      <w:r w:rsidRPr="008321A2">
        <w:rPr>
          <w:rFonts w:ascii="宋体" w:hAnsi="宋体"/>
          <w:bCs/>
        </w:rPr>
        <w:t>4</w:t>
      </w:r>
      <w:r w:rsidRPr="008321A2">
        <w:rPr>
          <w:rFonts w:ascii="宋体" w:hAnsi="宋体" w:hint="eastAsia"/>
          <w:bCs/>
        </w:rPr>
        <w:t>、高清图片抓拍功能：系统抓拍的高清照片分辨率不低于</w:t>
      </w:r>
      <w:r w:rsidRPr="008321A2">
        <w:rPr>
          <w:rFonts w:ascii="宋体" w:hAnsi="宋体"/>
          <w:bCs/>
        </w:rPr>
        <w:t>2752</w:t>
      </w:r>
      <w:r w:rsidRPr="008321A2">
        <w:rPr>
          <w:rFonts w:ascii="宋体" w:hAnsi="宋体" w:hint="eastAsia"/>
          <w:bCs/>
        </w:rPr>
        <w:t>×</w:t>
      </w:r>
      <w:r w:rsidRPr="008321A2">
        <w:rPr>
          <w:rFonts w:ascii="宋体" w:hAnsi="宋体"/>
          <w:bCs/>
        </w:rPr>
        <w:t>2208</w:t>
      </w:r>
      <w:r w:rsidRPr="008321A2">
        <w:rPr>
          <w:rFonts w:ascii="宋体" w:hAnsi="宋体" w:hint="eastAsia"/>
          <w:bCs/>
        </w:rPr>
        <w:t>，图片格式为</w:t>
      </w:r>
      <w:r w:rsidRPr="008321A2">
        <w:rPr>
          <w:rFonts w:ascii="宋体" w:hAnsi="宋体"/>
          <w:bCs/>
        </w:rPr>
        <w:t>JPEG/24bit</w:t>
      </w:r>
      <w:r w:rsidRPr="008321A2">
        <w:rPr>
          <w:rFonts w:ascii="宋体" w:hAnsi="宋体" w:hint="eastAsia"/>
          <w:bCs/>
        </w:rPr>
        <w:t>。照片上应叠加时间、地点、方向、车速、车牌号码、车牌颜色等信息。每张高清照片大小≤</w:t>
      </w:r>
      <w:r w:rsidRPr="008321A2">
        <w:rPr>
          <w:rFonts w:ascii="宋体" w:hAnsi="宋体"/>
          <w:bCs/>
        </w:rPr>
        <w:t>700KB</w:t>
      </w:r>
      <w:r w:rsidRPr="008321A2">
        <w:rPr>
          <w:rFonts w:ascii="宋体" w:hAnsi="宋体" w:hint="eastAsia"/>
          <w:bCs/>
        </w:rPr>
        <w:t>。高清抓拍摄像机应具有成像反馈控制技术，确保在强顺光、强逆光等光照条件下依然能清晰成像。</w:t>
      </w:r>
    </w:p>
    <w:p w:rsidR="00BC0F6B" w:rsidRPr="008321A2" w:rsidRDefault="00BC0F6B" w:rsidP="0004261E">
      <w:pPr>
        <w:spacing w:line="360" w:lineRule="auto"/>
        <w:ind w:firstLineChars="200" w:firstLine="31680"/>
        <w:rPr>
          <w:rFonts w:ascii="宋体"/>
          <w:bCs/>
        </w:rPr>
      </w:pPr>
      <w:r w:rsidRPr="008321A2">
        <w:rPr>
          <w:rFonts w:ascii="宋体" w:hAnsi="宋体"/>
          <w:bCs/>
        </w:rPr>
        <w:t>5</w:t>
      </w:r>
      <w:r w:rsidRPr="008321A2">
        <w:rPr>
          <w:rFonts w:ascii="宋体" w:hAnsi="宋体" w:hint="eastAsia"/>
          <w:bCs/>
        </w:rPr>
        <w:t>、违法抓拍系统具备监控录像功能：通过</w:t>
      </w:r>
      <w:r>
        <w:rPr>
          <w:rFonts w:ascii="宋体" w:hAnsi="宋体" w:hint="eastAsia"/>
          <w:bCs/>
        </w:rPr>
        <w:t>路口主机</w:t>
      </w:r>
      <w:r w:rsidRPr="008321A2">
        <w:rPr>
          <w:rFonts w:ascii="宋体" w:hAnsi="宋体" w:hint="eastAsia"/>
          <w:bCs/>
        </w:rPr>
        <w:t>录制高清录像，用于高清视频的实时录像存储</w:t>
      </w:r>
      <w:r w:rsidRPr="008321A2">
        <w:rPr>
          <w:rFonts w:ascii="宋体"/>
          <w:bCs/>
        </w:rPr>
        <w:t>,</w:t>
      </w:r>
      <w:r w:rsidRPr="008321A2">
        <w:rPr>
          <w:rFonts w:ascii="宋体" w:hAnsi="宋体" w:hint="eastAsia"/>
          <w:bCs/>
        </w:rPr>
        <w:t>存储时间不小于</w:t>
      </w:r>
      <w:r>
        <w:rPr>
          <w:rFonts w:ascii="宋体" w:hAnsi="宋体"/>
          <w:bCs/>
        </w:rPr>
        <w:t>7</w:t>
      </w:r>
      <w:r w:rsidRPr="008321A2">
        <w:rPr>
          <w:rFonts w:ascii="宋体" w:hAnsi="宋体" w:hint="eastAsia"/>
          <w:bCs/>
        </w:rPr>
        <w:t>天。</w:t>
      </w:r>
    </w:p>
    <w:p w:rsidR="00BC0F6B" w:rsidRPr="001B0137" w:rsidRDefault="00BC0F6B" w:rsidP="0004261E">
      <w:pPr>
        <w:spacing w:line="360" w:lineRule="auto"/>
        <w:ind w:firstLineChars="200" w:firstLine="31680"/>
        <w:rPr>
          <w:rFonts w:ascii="宋体"/>
          <w:bCs/>
        </w:rPr>
      </w:pPr>
      <w:r>
        <w:rPr>
          <w:rFonts w:ascii="宋体" w:hAnsi="宋体"/>
          <w:bCs/>
        </w:rPr>
        <w:t>6</w:t>
      </w:r>
      <w:r w:rsidRPr="008321A2">
        <w:rPr>
          <w:rFonts w:ascii="宋体" w:hAnsi="宋体" w:hint="eastAsia"/>
          <w:bCs/>
        </w:rPr>
        <w:t>、号牌自动识别功能：电子警察系统应具备号牌自动识别</w:t>
      </w:r>
      <w:r w:rsidRPr="001B0137">
        <w:rPr>
          <w:rFonts w:ascii="宋体" w:hAnsi="宋体" w:hint="eastAsia"/>
          <w:bCs/>
        </w:rPr>
        <w:t>功能，包括号牌号码、号牌颜色，支持新能源车牌识别。</w:t>
      </w:r>
    </w:p>
    <w:p w:rsidR="00BC0F6B" w:rsidRPr="008321A2" w:rsidRDefault="00BC0F6B" w:rsidP="0004261E">
      <w:pPr>
        <w:spacing w:line="360" w:lineRule="auto"/>
        <w:ind w:firstLineChars="200" w:firstLine="31680"/>
        <w:rPr>
          <w:rFonts w:ascii="宋体"/>
          <w:bCs/>
        </w:rPr>
      </w:pPr>
      <w:r>
        <w:rPr>
          <w:rFonts w:ascii="宋体" w:hAnsi="宋体"/>
          <w:bCs/>
        </w:rPr>
        <w:t>7</w:t>
      </w:r>
      <w:r w:rsidRPr="008321A2">
        <w:rPr>
          <w:rFonts w:ascii="宋体" w:hAnsi="宋体" w:hint="eastAsia"/>
          <w:bCs/>
        </w:rPr>
        <w:t>、数据通信传输功能：系统记录的车辆信息数据保存在本地的数据库中，同时向中心工作平台传递数据，如果遇到网络故障，则在网络通讯恢复时自动将未传递的数据上传到中心工作平台。或者用户可根据业务的需要，选择实时传输、或者周期传输。用户可根据具体的业务需求，自己选择设置如何传输图片和数据。</w:t>
      </w:r>
    </w:p>
    <w:p w:rsidR="00BC0F6B" w:rsidRPr="008321A2" w:rsidRDefault="00BC0F6B" w:rsidP="0004261E">
      <w:pPr>
        <w:spacing w:line="360" w:lineRule="auto"/>
        <w:ind w:firstLineChars="200" w:firstLine="31680"/>
        <w:rPr>
          <w:rFonts w:ascii="宋体"/>
          <w:bCs/>
        </w:rPr>
      </w:pPr>
      <w:r>
        <w:rPr>
          <w:rFonts w:ascii="宋体" w:hAnsi="宋体"/>
          <w:bCs/>
        </w:rPr>
        <w:t>8</w:t>
      </w:r>
      <w:r w:rsidRPr="008321A2">
        <w:rPr>
          <w:rFonts w:ascii="宋体" w:hAnsi="宋体" w:hint="eastAsia"/>
          <w:bCs/>
        </w:rPr>
        <w:t>、前端数据存储功能：能对电子警察前端设备采集违法车辆数据、卡口车辆数据信息的本地存储。提供前端数据的存储冗余，在通信链路故障恢复后，实现采集信息的历史补传。其中对于违法车辆数据和卡口车辆数据，分别按照相应的规范及技术标准的要求，分开独立进行记录与存储。</w:t>
      </w:r>
    </w:p>
    <w:p w:rsidR="00BC0F6B" w:rsidRPr="008321A2" w:rsidRDefault="00BC0F6B" w:rsidP="0004261E">
      <w:pPr>
        <w:spacing w:line="360" w:lineRule="auto"/>
        <w:ind w:firstLineChars="200" w:firstLine="31680"/>
        <w:rPr>
          <w:rFonts w:ascii="宋体"/>
          <w:bCs/>
        </w:rPr>
      </w:pPr>
      <w:r>
        <w:rPr>
          <w:rFonts w:ascii="宋体" w:hAnsi="宋体"/>
          <w:bCs/>
        </w:rPr>
        <w:t>9</w:t>
      </w:r>
      <w:r w:rsidRPr="008321A2">
        <w:rPr>
          <w:rFonts w:ascii="宋体" w:hAnsi="宋体" w:hint="eastAsia"/>
          <w:bCs/>
        </w:rPr>
        <w:t>、交通参数采集功能：统计交通流参数，包括流量、车速、时间占有率、车长、车头时距等，并支持丰富的图形报表及数据导出。</w:t>
      </w:r>
    </w:p>
    <w:p w:rsidR="00BC0F6B" w:rsidRPr="008321A2" w:rsidRDefault="00BC0F6B" w:rsidP="0004261E">
      <w:pPr>
        <w:spacing w:line="360" w:lineRule="auto"/>
        <w:ind w:firstLineChars="200" w:firstLine="31680"/>
        <w:rPr>
          <w:rFonts w:ascii="宋体"/>
          <w:bCs/>
        </w:rPr>
      </w:pPr>
      <w:r w:rsidRPr="008321A2">
        <w:rPr>
          <w:rFonts w:ascii="宋体" w:hAnsi="宋体"/>
          <w:bCs/>
        </w:rPr>
        <w:t>1</w:t>
      </w:r>
      <w:r>
        <w:rPr>
          <w:rFonts w:ascii="宋体"/>
          <w:bCs/>
        </w:rPr>
        <w:t>0</w:t>
      </w:r>
      <w:r w:rsidRPr="008321A2">
        <w:rPr>
          <w:rFonts w:ascii="宋体" w:hAnsi="宋体" w:hint="eastAsia"/>
          <w:bCs/>
        </w:rPr>
        <w:t>、时间校准功能：确保所有前端设备点位每日至少与中心系统时钟同步一次。</w:t>
      </w:r>
    </w:p>
    <w:p w:rsidR="00BC0F6B" w:rsidRPr="008321A2" w:rsidRDefault="00BC0F6B" w:rsidP="0004261E">
      <w:pPr>
        <w:spacing w:line="360" w:lineRule="auto"/>
        <w:ind w:firstLineChars="200" w:firstLine="31680"/>
        <w:rPr>
          <w:rFonts w:ascii="宋体"/>
          <w:bCs/>
        </w:rPr>
      </w:pPr>
      <w:r w:rsidRPr="008321A2">
        <w:rPr>
          <w:rFonts w:ascii="宋体" w:hAnsi="宋体"/>
          <w:bCs/>
        </w:rPr>
        <w:t>1</w:t>
      </w:r>
      <w:r>
        <w:rPr>
          <w:rFonts w:ascii="宋体" w:hAnsi="宋体"/>
          <w:bCs/>
        </w:rPr>
        <w:t>1</w:t>
      </w:r>
      <w:r w:rsidRPr="008321A2">
        <w:rPr>
          <w:rFonts w:ascii="宋体" w:hAnsi="宋体" w:hint="eastAsia"/>
          <w:bCs/>
        </w:rPr>
        <w:t>、图像防篡改功能：系统记录的原始图像信息具备防篡改功能，防止在传输、存储、处理等过程中被人为篡改。</w:t>
      </w:r>
    </w:p>
    <w:p w:rsidR="00BC0F6B" w:rsidRPr="008321A2" w:rsidRDefault="00BC0F6B" w:rsidP="00802FD6">
      <w:pPr>
        <w:spacing w:line="360" w:lineRule="auto"/>
        <w:rPr>
          <w:rFonts w:ascii="宋体"/>
          <w:b/>
          <w:bCs/>
        </w:rPr>
      </w:pPr>
    </w:p>
    <w:p w:rsidR="00BC0F6B" w:rsidRPr="008321A2" w:rsidRDefault="00BC0F6B" w:rsidP="00802FD6">
      <w:pPr>
        <w:spacing w:line="360" w:lineRule="auto"/>
        <w:outlineLvl w:val="0"/>
        <w:rPr>
          <w:rFonts w:ascii="宋体"/>
          <w:b/>
          <w:bCs/>
          <w:sz w:val="24"/>
          <w:szCs w:val="24"/>
        </w:rPr>
      </w:pPr>
      <w:r w:rsidRPr="008321A2">
        <w:rPr>
          <w:rFonts w:ascii="宋体" w:hAnsi="宋体" w:hint="eastAsia"/>
          <w:b/>
          <w:bCs/>
          <w:sz w:val="24"/>
          <w:szCs w:val="24"/>
        </w:rPr>
        <w:t>六、设备安装要求</w:t>
      </w:r>
    </w:p>
    <w:p w:rsidR="00BC0F6B" w:rsidRPr="008321A2" w:rsidRDefault="00BC0F6B" w:rsidP="0004261E">
      <w:pPr>
        <w:spacing w:line="360" w:lineRule="auto"/>
        <w:ind w:firstLineChars="200" w:firstLine="31680"/>
        <w:rPr>
          <w:rFonts w:ascii="宋体"/>
          <w:bCs/>
        </w:rPr>
      </w:pPr>
      <w:r w:rsidRPr="008321A2">
        <w:rPr>
          <w:rFonts w:ascii="宋体" w:hAnsi="宋体"/>
          <w:bCs/>
        </w:rPr>
        <w:t>1</w:t>
      </w:r>
      <w:r w:rsidRPr="008321A2">
        <w:rPr>
          <w:rFonts w:ascii="宋体" w:hAnsi="宋体" w:hint="eastAsia"/>
          <w:bCs/>
        </w:rPr>
        <w:t>）外观</w:t>
      </w:r>
    </w:p>
    <w:p w:rsidR="00BC0F6B" w:rsidRPr="008321A2" w:rsidRDefault="00BC0F6B" w:rsidP="0004261E">
      <w:pPr>
        <w:spacing w:line="360" w:lineRule="auto"/>
        <w:ind w:firstLineChars="200" w:firstLine="31680"/>
        <w:rPr>
          <w:rFonts w:ascii="宋体"/>
          <w:bCs/>
        </w:rPr>
      </w:pPr>
      <w:r w:rsidRPr="008321A2">
        <w:rPr>
          <w:rFonts w:ascii="宋体" w:hAnsi="宋体" w:hint="eastAsia"/>
          <w:bCs/>
        </w:rPr>
        <w:t>各部件外表面应光洁、平整，不应有凹痕、划伤、裂缝、变形等缺陷。金属机壳表面应有防锈、防腐蚀涂镀层，涂镀层不应有起泡、龟裂、脱落和磨损现象。金属零部件表面不应有锈蚀。</w:t>
      </w:r>
    </w:p>
    <w:p w:rsidR="00BC0F6B" w:rsidRPr="008321A2" w:rsidRDefault="00BC0F6B" w:rsidP="0004261E">
      <w:pPr>
        <w:spacing w:line="360" w:lineRule="auto"/>
        <w:ind w:firstLineChars="200" w:firstLine="31680"/>
        <w:rPr>
          <w:rFonts w:ascii="宋体"/>
          <w:bCs/>
        </w:rPr>
      </w:pPr>
      <w:r w:rsidRPr="008321A2">
        <w:rPr>
          <w:rFonts w:ascii="宋体" w:hAnsi="宋体"/>
          <w:bCs/>
        </w:rPr>
        <w:t>2</w:t>
      </w:r>
      <w:r w:rsidRPr="008321A2">
        <w:rPr>
          <w:rFonts w:ascii="宋体" w:hAnsi="宋体" w:hint="eastAsia"/>
          <w:bCs/>
        </w:rPr>
        <w:t>）布线</w:t>
      </w:r>
    </w:p>
    <w:p w:rsidR="00BC0F6B" w:rsidRPr="008321A2" w:rsidRDefault="00BC0F6B" w:rsidP="0004261E">
      <w:pPr>
        <w:spacing w:line="360" w:lineRule="auto"/>
        <w:ind w:firstLineChars="200" w:firstLine="31680"/>
        <w:rPr>
          <w:rFonts w:ascii="宋体"/>
          <w:bCs/>
        </w:rPr>
      </w:pPr>
      <w:r w:rsidRPr="008321A2">
        <w:rPr>
          <w:rFonts w:ascii="宋体" w:hAnsi="宋体" w:hint="eastAsia"/>
          <w:bCs/>
        </w:rPr>
        <w:t>遵循相关标准规范进行布线施工，要求规范整洁。内部导线应有适当保护，以保证这些导线不会接触到可能会引起导线绝缘损伤的部件。导线穿越的金属孔应倒角，不得有锋利的边缘，导线应装有衬套。所有终端和设施接线要整齐布置，使用线夹、电缆套、电缆卷或管道固定好，线束内的线路要编扎好，走线安排要做到任何接线总成的拆除不会影响到与该总成无关的线缆。制定编号标准和方法，为线缆打上标签以进行标识，利于后期维护，所有使用线缆均要求为国标线。</w:t>
      </w:r>
    </w:p>
    <w:p w:rsidR="00BC0F6B" w:rsidRPr="008321A2" w:rsidRDefault="00BC0F6B" w:rsidP="0004261E">
      <w:pPr>
        <w:spacing w:line="360" w:lineRule="auto"/>
        <w:ind w:firstLineChars="200" w:firstLine="31680"/>
        <w:rPr>
          <w:rFonts w:ascii="宋体"/>
          <w:bCs/>
        </w:rPr>
      </w:pPr>
      <w:r w:rsidRPr="008321A2">
        <w:rPr>
          <w:rFonts w:ascii="宋体" w:hAnsi="宋体"/>
          <w:bCs/>
        </w:rPr>
        <w:t>3</w:t>
      </w:r>
      <w:r w:rsidRPr="008321A2">
        <w:rPr>
          <w:rFonts w:ascii="宋体" w:hAnsi="宋体" w:hint="eastAsia"/>
          <w:bCs/>
        </w:rPr>
        <w:t>）杆件</w:t>
      </w:r>
    </w:p>
    <w:p w:rsidR="00BC0F6B" w:rsidRPr="008321A2" w:rsidRDefault="00BC0F6B" w:rsidP="0004261E">
      <w:pPr>
        <w:spacing w:line="360" w:lineRule="auto"/>
        <w:ind w:firstLineChars="200" w:firstLine="31680"/>
        <w:rPr>
          <w:rFonts w:ascii="宋体"/>
          <w:bCs/>
        </w:rPr>
      </w:pPr>
      <w:r w:rsidRPr="008321A2">
        <w:rPr>
          <w:rFonts w:ascii="宋体" w:hAnsi="宋体" w:hint="eastAsia"/>
          <w:bCs/>
        </w:rPr>
        <w:t>杆件的形式应根据具体设备需求进行设计，所用杆件宜采用镀锌钢质杆。杆体距地面</w:t>
      </w:r>
      <w:r w:rsidRPr="008321A2">
        <w:rPr>
          <w:rFonts w:ascii="宋体" w:hAnsi="宋体"/>
          <w:bCs/>
        </w:rPr>
        <w:t>0.3</w:t>
      </w:r>
      <w:r w:rsidRPr="008321A2">
        <w:rPr>
          <w:rFonts w:ascii="宋体" w:hAnsi="宋体" w:hint="eastAsia"/>
          <w:bCs/>
        </w:rPr>
        <w:t>～</w:t>
      </w:r>
      <w:r w:rsidRPr="008321A2">
        <w:rPr>
          <w:rFonts w:ascii="宋体"/>
          <w:bCs/>
        </w:rPr>
        <w:t>0</w:t>
      </w:r>
      <w:r w:rsidRPr="008321A2">
        <w:rPr>
          <w:rFonts w:ascii="宋体" w:hAnsi="宋体"/>
          <w:bCs/>
        </w:rPr>
        <w:t>.6m</w:t>
      </w:r>
      <w:r w:rsidRPr="008321A2">
        <w:rPr>
          <w:rFonts w:ascii="宋体" w:hAnsi="宋体" w:hint="eastAsia"/>
          <w:bCs/>
        </w:rPr>
        <w:t>处应留有穿线孔。孔的上方应焊接防水檐，</w:t>
      </w:r>
      <w:r w:rsidRPr="00BD6BDF">
        <w:rPr>
          <w:rFonts w:ascii="宋体" w:hAnsi="宋体" w:hint="eastAsia"/>
          <w:bCs/>
        </w:rPr>
        <w:t>使用不小于</w:t>
      </w:r>
      <w:r w:rsidRPr="00BD6BDF">
        <w:rPr>
          <w:rFonts w:ascii="宋体" w:hAnsi="宋体"/>
          <w:bCs/>
        </w:rPr>
        <w:t>3mm</w:t>
      </w:r>
      <w:r w:rsidRPr="00BD6BDF">
        <w:rPr>
          <w:rFonts w:ascii="宋体" w:hAnsi="宋体" w:hint="eastAsia"/>
          <w:bCs/>
        </w:rPr>
        <w:t>厚的钢板作盖板，用螺钉固定在杆件上。杆件横臂长度按照路口具体情况设计，要求达到视频检测最优效果，杆件参数要求：</w:t>
      </w:r>
      <w:r w:rsidRPr="00BD6BDF">
        <w:rPr>
          <w:rFonts w:ascii="宋体" w:hAnsi="宋体"/>
          <w:bCs/>
        </w:rPr>
        <w:t>L</w:t>
      </w:r>
      <w:r w:rsidRPr="00BD6BDF">
        <w:rPr>
          <w:rFonts w:ascii="宋体" w:hAnsi="宋体" w:hint="eastAsia"/>
          <w:bCs/>
        </w:rPr>
        <w:t>杆横臂长度为</w:t>
      </w:r>
      <w:r w:rsidRPr="00BD6BDF">
        <w:rPr>
          <w:rFonts w:ascii="宋体" w:hAnsi="宋体"/>
          <w:bCs/>
        </w:rPr>
        <w:t>6m</w:t>
      </w:r>
      <w:r w:rsidRPr="00BD6BDF">
        <w:rPr>
          <w:rFonts w:ascii="宋体" w:hAnsi="宋体" w:hint="eastAsia"/>
          <w:bCs/>
        </w:rPr>
        <w:t>，直杆Φ</w:t>
      </w:r>
      <w:r w:rsidRPr="00BD6BDF">
        <w:rPr>
          <w:rFonts w:ascii="宋体" w:hAnsi="宋体"/>
          <w:bCs/>
        </w:rPr>
        <w:t>219</w:t>
      </w:r>
      <w:r w:rsidRPr="00BD6BDF">
        <w:rPr>
          <w:rFonts w:ascii="宋体" w:hAnsi="宋体" w:hint="eastAsia"/>
          <w:bCs/>
        </w:rPr>
        <w:t>高</w:t>
      </w:r>
      <w:r w:rsidRPr="00BD6BDF">
        <w:rPr>
          <w:rFonts w:ascii="宋体" w:hAnsi="宋体"/>
          <w:bCs/>
        </w:rPr>
        <w:t>6</w:t>
      </w:r>
      <w:r w:rsidRPr="00BD6BDF">
        <w:rPr>
          <w:rFonts w:ascii="宋体" w:hAnsi="宋体" w:hint="eastAsia"/>
          <w:bCs/>
        </w:rPr>
        <w:t>米壁厚</w:t>
      </w:r>
      <w:r w:rsidRPr="00BD6BDF">
        <w:rPr>
          <w:rFonts w:ascii="宋体" w:hAnsi="宋体"/>
          <w:bCs/>
        </w:rPr>
        <w:t>5mm</w:t>
      </w:r>
      <w:r w:rsidRPr="00BD6BDF">
        <w:rPr>
          <w:rFonts w:ascii="宋体" w:hAnsi="宋体" w:hint="eastAsia"/>
          <w:bCs/>
        </w:rPr>
        <w:t>，横臂Φ</w:t>
      </w:r>
      <w:r w:rsidRPr="00BD6BDF">
        <w:rPr>
          <w:rFonts w:ascii="宋体" w:hAnsi="宋体"/>
          <w:bCs/>
        </w:rPr>
        <w:t>140</w:t>
      </w:r>
      <w:r w:rsidRPr="00BD6BDF">
        <w:rPr>
          <w:rFonts w:ascii="宋体" w:hAnsi="宋体" w:hint="eastAsia"/>
          <w:bCs/>
        </w:rPr>
        <w:t>壁厚</w:t>
      </w:r>
      <w:r w:rsidRPr="00BD6BDF">
        <w:rPr>
          <w:rFonts w:ascii="宋体" w:hAnsi="宋体"/>
          <w:bCs/>
        </w:rPr>
        <w:t>4mm</w:t>
      </w:r>
      <w:r w:rsidRPr="00BD6BDF">
        <w:rPr>
          <w:rFonts w:ascii="宋体" w:hAnsi="宋体" w:hint="eastAsia"/>
          <w:bCs/>
        </w:rPr>
        <w:t>；</w:t>
      </w:r>
      <w:r w:rsidRPr="00BD6BDF">
        <w:rPr>
          <w:rFonts w:ascii="宋体" w:hAnsi="宋体"/>
          <w:bCs/>
        </w:rPr>
        <w:t>L</w:t>
      </w:r>
      <w:r w:rsidRPr="00BD6BDF">
        <w:rPr>
          <w:rFonts w:ascii="宋体" w:hAnsi="宋体" w:hint="eastAsia"/>
          <w:bCs/>
        </w:rPr>
        <w:t>杆横臂长度为</w:t>
      </w:r>
      <w:r w:rsidRPr="00BD6BDF">
        <w:rPr>
          <w:rFonts w:ascii="宋体" w:hAnsi="宋体"/>
          <w:bCs/>
        </w:rPr>
        <w:t>9m</w:t>
      </w:r>
      <w:r w:rsidRPr="00BD6BDF">
        <w:rPr>
          <w:rFonts w:ascii="宋体" w:hAnsi="宋体" w:hint="eastAsia"/>
          <w:bCs/>
        </w:rPr>
        <w:t>，直杆Φ</w:t>
      </w:r>
      <w:r w:rsidRPr="00BD6BDF">
        <w:rPr>
          <w:rFonts w:ascii="宋体" w:hAnsi="宋体"/>
          <w:bCs/>
        </w:rPr>
        <w:t>28</w:t>
      </w:r>
      <w:r w:rsidRPr="00BD6BDF">
        <w:rPr>
          <w:rFonts w:ascii="宋体"/>
          <w:bCs/>
        </w:rPr>
        <w:t>0</w:t>
      </w:r>
      <w:r w:rsidRPr="00BD6BDF">
        <w:rPr>
          <w:rFonts w:ascii="宋体" w:hAnsi="宋体" w:hint="eastAsia"/>
          <w:bCs/>
        </w:rPr>
        <w:t>高</w:t>
      </w:r>
      <w:r w:rsidRPr="00BD6BDF">
        <w:rPr>
          <w:rFonts w:ascii="宋体" w:hAnsi="宋体"/>
          <w:bCs/>
        </w:rPr>
        <w:t>6</w:t>
      </w:r>
      <w:r w:rsidRPr="00BD6BDF">
        <w:rPr>
          <w:rFonts w:ascii="宋体" w:hAnsi="宋体" w:hint="eastAsia"/>
          <w:bCs/>
        </w:rPr>
        <w:t>米壁厚</w:t>
      </w:r>
      <w:r w:rsidRPr="00BD6BDF">
        <w:rPr>
          <w:rFonts w:ascii="宋体" w:hAnsi="宋体"/>
          <w:bCs/>
        </w:rPr>
        <w:t>6mm</w:t>
      </w:r>
      <w:r w:rsidRPr="00BD6BDF">
        <w:rPr>
          <w:rFonts w:ascii="宋体" w:hAnsi="宋体" w:hint="eastAsia"/>
          <w:bCs/>
        </w:rPr>
        <w:t>，横臂Φ</w:t>
      </w:r>
      <w:r w:rsidRPr="00BD6BDF">
        <w:rPr>
          <w:rFonts w:ascii="宋体" w:hAnsi="宋体"/>
          <w:bCs/>
        </w:rPr>
        <w:t>180</w:t>
      </w:r>
      <w:r w:rsidRPr="00BD6BDF">
        <w:rPr>
          <w:rFonts w:ascii="宋体" w:hAnsi="宋体" w:hint="eastAsia"/>
          <w:bCs/>
        </w:rPr>
        <w:t>壁厚</w:t>
      </w:r>
      <w:r w:rsidRPr="00BD6BDF">
        <w:rPr>
          <w:rFonts w:ascii="宋体" w:hAnsi="宋体"/>
          <w:bCs/>
        </w:rPr>
        <w:t>5mm</w:t>
      </w:r>
      <w:r w:rsidRPr="00BD6BDF">
        <w:rPr>
          <w:rFonts w:ascii="宋体" w:hAnsi="宋体" w:hint="eastAsia"/>
          <w:bCs/>
        </w:rPr>
        <w:t>；</w:t>
      </w:r>
      <w:r w:rsidRPr="00BD6BDF">
        <w:rPr>
          <w:rFonts w:ascii="宋体" w:hAnsi="宋体"/>
          <w:bCs/>
        </w:rPr>
        <w:t>L</w:t>
      </w:r>
      <w:r w:rsidRPr="00BD6BDF">
        <w:rPr>
          <w:rFonts w:ascii="宋体" w:hAnsi="宋体" w:hint="eastAsia"/>
          <w:bCs/>
        </w:rPr>
        <w:t>杆横臂长度为</w:t>
      </w:r>
      <w:r w:rsidRPr="00BD6BDF">
        <w:rPr>
          <w:rFonts w:ascii="宋体" w:hAnsi="宋体"/>
          <w:bCs/>
        </w:rPr>
        <w:t>11m</w:t>
      </w:r>
      <w:r w:rsidRPr="00BD6BDF">
        <w:rPr>
          <w:rFonts w:ascii="宋体" w:hAnsi="宋体" w:hint="eastAsia"/>
          <w:bCs/>
        </w:rPr>
        <w:t>，直杆Φ</w:t>
      </w:r>
      <w:r w:rsidRPr="00BD6BDF">
        <w:rPr>
          <w:rFonts w:ascii="宋体" w:hAnsi="宋体"/>
          <w:bCs/>
        </w:rPr>
        <w:t>320</w:t>
      </w:r>
      <w:r w:rsidRPr="00BD6BDF">
        <w:rPr>
          <w:rFonts w:ascii="宋体" w:hAnsi="宋体" w:hint="eastAsia"/>
          <w:bCs/>
        </w:rPr>
        <w:t>高</w:t>
      </w:r>
      <w:r w:rsidRPr="00BD6BDF">
        <w:rPr>
          <w:rFonts w:ascii="宋体" w:hAnsi="宋体"/>
          <w:bCs/>
        </w:rPr>
        <w:t>6</w:t>
      </w:r>
      <w:r w:rsidRPr="00BD6BDF">
        <w:rPr>
          <w:rFonts w:ascii="宋体" w:hAnsi="宋体" w:hint="eastAsia"/>
          <w:bCs/>
        </w:rPr>
        <w:t>米壁厚</w:t>
      </w:r>
      <w:r w:rsidRPr="00BD6BDF">
        <w:rPr>
          <w:rFonts w:ascii="宋体" w:hAnsi="宋体"/>
          <w:bCs/>
        </w:rPr>
        <w:t>8mm</w:t>
      </w:r>
      <w:r w:rsidRPr="00BD6BDF">
        <w:rPr>
          <w:rFonts w:ascii="宋体" w:hAnsi="宋体" w:hint="eastAsia"/>
          <w:bCs/>
        </w:rPr>
        <w:t>，横臂Φ</w:t>
      </w:r>
      <w:r w:rsidRPr="00BD6BDF">
        <w:rPr>
          <w:rFonts w:ascii="宋体" w:hAnsi="宋体"/>
          <w:bCs/>
        </w:rPr>
        <w:t>180</w:t>
      </w:r>
      <w:r w:rsidRPr="00BD6BDF">
        <w:rPr>
          <w:rFonts w:ascii="宋体" w:hAnsi="宋体" w:hint="eastAsia"/>
          <w:bCs/>
        </w:rPr>
        <w:t>壁厚</w:t>
      </w:r>
      <w:r w:rsidRPr="00BD6BDF">
        <w:rPr>
          <w:rFonts w:ascii="宋体" w:hAnsi="宋体"/>
          <w:bCs/>
        </w:rPr>
        <w:t>6mm</w:t>
      </w:r>
      <w:r w:rsidRPr="00BD6BDF">
        <w:rPr>
          <w:rFonts w:ascii="宋体" w:hAnsi="宋体" w:hint="eastAsia"/>
          <w:bCs/>
        </w:rPr>
        <w:t>；</w:t>
      </w:r>
      <w:r w:rsidRPr="00BD6BDF">
        <w:rPr>
          <w:rFonts w:ascii="宋体" w:hAnsi="宋体"/>
          <w:bCs/>
        </w:rPr>
        <w:t>T</w:t>
      </w:r>
      <w:r w:rsidRPr="00BD6BDF">
        <w:rPr>
          <w:rFonts w:ascii="宋体" w:hAnsi="宋体" w:hint="eastAsia"/>
          <w:bCs/>
        </w:rPr>
        <w:t>杆双跳臂</w:t>
      </w:r>
      <w:r w:rsidRPr="00BD6BDF">
        <w:rPr>
          <w:rFonts w:ascii="宋体" w:hAnsi="宋体"/>
          <w:bCs/>
        </w:rPr>
        <w:t>6</w:t>
      </w:r>
      <w:r w:rsidRPr="00BD6BDF">
        <w:rPr>
          <w:rFonts w:ascii="宋体" w:hAnsi="宋体" w:hint="eastAsia"/>
          <w:bCs/>
        </w:rPr>
        <w:t>米，直杆Φ</w:t>
      </w:r>
      <w:r w:rsidRPr="00BD6BDF">
        <w:rPr>
          <w:rFonts w:ascii="宋体" w:hAnsi="宋体"/>
          <w:bCs/>
        </w:rPr>
        <w:t>300</w:t>
      </w:r>
      <w:r w:rsidRPr="00BD6BDF">
        <w:rPr>
          <w:rFonts w:ascii="宋体" w:hAnsi="宋体" w:hint="eastAsia"/>
          <w:bCs/>
        </w:rPr>
        <w:t>高</w:t>
      </w:r>
      <w:r w:rsidRPr="00BD6BDF">
        <w:rPr>
          <w:rFonts w:ascii="宋体" w:hAnsi="宋体"/>
          <w:bCs/>
        </w:rPr>
        <w:t>6</w:t>
      </w:r>
      <w:r w:rsidRPr="00BD6BDF">
        <w:rPr>
          <w:rFonts w:ascii="宋体" w:hAnsi="宋体" w:hint="eastAsia"/>
          <w:bCs/>
        </w:rPr>
        <w:t>米壁厚</w:t>
      </w:r>
      <w:r w:rsidRPr="00BD6BDF">
        <w:rPr>
          <w:rFonts w:ascii="宋体" w:hAnsi="宋体"/>
          <w:bCs/>
        </w:rPr>
        <w:t>6mm</w:t>
      </w:r>
      <w:r w:rsidRPr="00BD6BDF">
        <w:rPr>
          <w:rFonts w:ascii="宋体" w:hAnsi="宋体" w:hint="eastAsia"/>
          <w:bCs/>
        </w:rPr>
        <w:t>，横臂Φ</w:t>
      </w:r>
      <w:r w:rsidRPr="00BD6BDF">
        <w:rPr>
          <w:rFonts w:ascii="宋体" w:hAnsi="宋体"/>
          <w:bCs/>
        </w:rPr>
        <w:t>180</w:t>
      </w:r>
      <w:r w:rsidRPr="00BD6BDF">
        <w:rPr>
          <w:rFonts w:ascii="宋体" w:hAnsi="宋体" w:hint="eastAsia"/>
          <w:bCs/>
        </w:rPr>
        <w:t>壁厚</w:t>
      </w:r>
      <w:r w:rsidRPr="00BD6BDF">
        <w:rPr>
          <w:rFonts w:ascii="宋体" w:hAnsi="宋体"/>
          <w:bCs/>
        </w:rPr>
        <w:t>5mm</w:t>
      </w:r>
      <w:r w:rsidRPr="00BD6BDF">
        <w:rPr>
          <w:rFonts w:ascii="宋体" w:hAnsi="宋体" w:hint="eastAsia"/>
          <w:bCs/>
        </w:rPr>
        <w:t>；采用安装设备处应留有出线孔，出线孔配有橡胶保护套。杆件底部应焊接固定法兰盘，杆件外观按照采购方要求颜色喷塑。</w:t>
      </w:r>
    </w:p>
    <w:p w:rsidR="00BC0F6B" w:rsidRPr="008321A2" w:rsidRDefault="00BC0F6B" w:rsidP="0004261E">
      <w:pPr>
        <w:spacing w:line="360" w:lineRule="auto"/>
        <w:ind w:firstLineChars="200" w:firstLine="31680"/>
        <w:rPr>
          <w:rFonts w:ascii="宋体"/>
          <w:bCs/>
        </w:rPr>
      </w:pPr>
      <w:r w:rsidRPr="008321A2">
        <w:rPr>
          <w:rFonts w:ascii="宋体" w:hAnsi="宋体"/>
          <w:bCs/>
        </w:rPr>
        <w:t>4</w:t>
      </w:r>
      <w:r w:rsidRPr="008321A2">
        <w:rPr>
          <w:rFonts w:ascii="宋体" w:hAnsi="宋体" w:hint="eastAsia"/>
          <w:bCs/>
        </w:rPr>
        <w:t>）基础</w:t>
      </w:r>
    </w:p>
    <w:p w:rsidR="00BC0F6B" w:rsidRPr="008321A2" w:rsidRDefault="00BC0F6B" w:rsidP="0004261E">
      <w:pPr>
        <w:spacing w:line="360" w:lineRule="auto"/>
        <w:ind w:firstLineChars="200" w:firstLine="31680"/>
        <w:jc w:val="left"/>
        <w:rPr>
          <w:rFonts w:ascii="宋体"/>
          <w:bCs/>
        </w:rPr>
      </w:pPr>
      <w:r w:rsidRPr="008321A2">
        <w:rPr>
          <w:rFonts w:ascii="宋体" w:hAnsi="宋体" w:hint="eastAsia"/>
          <w:bCs/>
        </w:rPr>
        <w:t>杆件、独立的设备机箱宜采用钢筋混凝土基础，基础大小横臂</w:t>
      </w:r>
      <w:r w:rsidRPr="008321A2">
        <w:rPr>
          <w:rFonts w:ascii="宋体" w:hAnsi="宋体"/>
          <w:bCs/>
        </w:rPr>
        <w:t>6m</w:t>
      </w:r>
      <w:r w:rsidRPr="008321A2">
        <w:rPr>
          <w:rFonts w:ascii="宋体" w:hAnsi="宋体" w:hint="eastAsia"/>
          <w:bCs/>
        </w:rPr>
        <w:t>的不小于</w:t>
      </w:r>
      <w:r w:rsidRPr="008321A2">
        <w:rPr>
          <w:rFonts w:ascii="宋体" w:hAnsi="宋体"/>
          <w:bCs/>
        </w:rPr>
        <w:t>1.7</w:t>
      </w:r>
      <w:r w:rsidRPr="008321A2">
        <w:rPr>
          <w:rFonts w:ascii="宋体" w:hAnsi="宋体" w:hint="eastAsia"/>
          <w:bCs/>
        </w:rPr>
        <w:t>立方米，横臂</w:t>
      </w:r>
      <w:r>
        <w:rPr>
          <w:rFonts w:ascii="宋体" w:hAnsi="宋体"/>
          <w:bCs/>
        </w:rPr>
        <w:t>9</w:t>
      </w:r>
      <w:r w:rsidRPr="008321A2">
        <w:rPr>
          <w:rFonts w:ascii="宋体" w:hAnsi="宋体" w:hint="eastAsia"/>
          <w:bCs/>
        </w:rPr>
        <w:t>米的不小于</w:t>
      </w:r>
      <w:r>
        <w:rPr>
          <w:rFonts w:ascii="宋体" w:hAnsi="宋体"/>
          <w:bCs/>
        </w:rPr>
        <w:t>2</w:t>
      </w:r>
      <w:r w:rsidRPr="008321A2">
        <w:rPr>
          <w:rFonts w:ascii="宋体"/>
          <w:bCs/>
        </w:rPr>
        <w:t>.</w:t>
      </w:r>
      <w:r>
        <w:rPr>
          <w:rFonts w:ascii="宋体" w:hAnsi="宋体"/>
          <w:bCs/>
        </w:rPr>
        <w:t>7</w:t>
      </w:r>
      <w:r>
        <w:rPr>
          <w:rFonts w:ascii="宋体" w:hAnsi="宋体" w:hint="eastAsia"/>
          <w:bCs/>
        </w:rPr>
        <w:t>立方米，</w:t>
      </w:r>
      <w:r w:rsidRPr="008321A2">
        <w:rPr>
          <w:rFonts w:ascii="宋体" w:hAnsi="宋体" w:hint="eastAsia"/>
          <w:bCs/>
        </w:rPr>
        <w:t>横臂</w:t>
      </w:r>
      <w:r>
        <w:rPr>
          <w:rFonts w:ascii="宋体" w:hAnsi="宋体"/>
          <w:bCs/>
        </w:rPr>
        <w:t>11</w:t>
      </w:r>
      <w:r w:rsidRPr="008321A2">
        <w:rPr>
          <w:rFonts w:ascii="宋体" w:hAnsi="宋体" w:hint="eastAsia"/>
          <w:bCs/>
        </w:rPr>
        <w:t>米的不小于</w:t>
      </w:r>
      <w:r w:rsidRPr="00BA7123">
        <w:rPr>
          <w:rFonts w:ascii="宋体" w:hAnsi="宋体"/>
          <w:bCs/>
        </w:rPr>
        <w:t>3.4</w:t>
      </w:r>
      <w:r w:rsidRPr="00BA7123">
        <w:rPr>
          <w:rFonts w:ascii="宋体" w:hAnsi="宋体" w:hint="eastAsia"/>
          <w:bCs/>
        </w:rPr>
        <w:t>立方米，</w:t>
      </w:r>
      <w:r w:rsidRPr="00BA7123">
        <w:rPr>
          <w:rFonts w:ascii="宋体" w:hAnsi="宋体"/>
          <w:bCs/>
        </w:rPr>
        <w:t>T</w:t>
      </w:r>
      <w:r w:rsidRPr="00BA7123">
        <w:rPr>
          <w:rFonts w:ascii="宋体" w:hAnsi="宋体" w:hint="eastAsia"/>
          <w:bCs/>
        </w:rPr>
        <w:t>杆双跳臂</w:t>
      </w:r>
      <w:r w:rsidRPr="00BA7123">
        <w:rPr>
          <w:rFonts w:ascii="宋体" w:hAnsi="宋体"/>
          <w:bCs/>
        </w:rPr>
        <w:t>6</w:t>
      </w:r>
      <w:r w:rsidRPr="00BA7123">
        <w:rPr>
          <w:rFonts w:ascii="宋体" w:hAnsi="宋体" w:hint="eastAsia"/>
          <w:bCs/>
        </w:rPr>
        <w:t>米的不小于</w:t>
      </w:r>
      <w:r w:rsidRPr="00BA7123">
        <w:rPr>
          <w:rFonts w:ascii="宋体" w:hAnsi="宋体"/>
          <w:bCs/>
        </w:rPr>
        <w:t>3</w:t>
      </w:r>
      <w:r w:rsidRPr="008321A2">
        <w:rPr>
          <w:rFonts w:ascii="宋体"/>
          <w:bCs/>
        </w:rPr>
        <w:t>.</w:t>
      </w:r>
      <w:r>
        <w:rPr>
          <w:rFonts w:ascii="宋体" w:hAnsi="宋体"/>
          <w:bCs/>
        </w:rPr>
        <w:t>4</w:t>
      </w:r>
      <w:r w:rsidRPr="008321A2">
        <w:rPr>
          <w:rFonts w:ascii="宋体" w:hAnsi="宋体" w:hint="eastAsia"/>
          <w:bCs/>
        </w:rPr>
        <w:t>立方米，</w:t>
      </w:r>
      <w:r>
        <w:rPr>
          <w:rFonts w:ascii="宋体" w:hAnsi="宋体" w:hint="eastAsia"/>
          <w:bCs/>
        </w:rPr>
        <w:t>基础的浇注、混凝土强度等级应符合</w:t>
      </w:r>
      <w:r w:rsidRPr="008321A2">
        <w:rPr>
          <w:rFonts w:ascii="宋体" w:hAnsi="宋体"/>
          <w:bCs/>
        </w:rPr>
        <w:t>GB50204-2002</w:t>
      </w:r>
      <w:r w:rsidRPr="008321A2">
        <w:rPr>
          <w:rFonts w:ascii="宋体" w:hAnsi="宋体" w:hint="eastAsia"/>
          <w:bCs/>
        </w:rPr>
        <w:t>的要求。</w:t>
      </w:r>
    </w:p>
    <w:p w:rsidR="00BC0F6B" w:rsidRPr="008321A2" w:rsidRDefault="00BC0F6B" w:rsidP="0004261E">
      <w:pPr>
        <w:spacing w:line="360" w:lineRule="auto"/>
        <w:ind w:firstLineChars="200" w:firstLine="31680"/>
        <w:rPr>
          <w:rFonts w:ascii="宋体"/>
          <w:bCs/>
        </w:rPr>
      </w:pPr>
      <w:r w:rsidRPr="008321A2">
        <w:rPr>
          <w:rFonts w:ascii="宋体" w:hAnsi="宋体"/>
          <w:bCs/>
        </w:rPr>
        <w:t>5</w:t>
      </w:r>
      <w:r w:rsidRPr="008321A2">
        <w:rPr>
          <w:rFonts w:ascii="宋体" w:hAnsi="宋体" w:hint="eastAsia"/>
          <w:bCs/>
        </w:rPr>
        <w:t>）防雷与接地</w:t>
      </w:r>
    </w:p>
    <w:p w:rsidR="00BC0F6B" w:rsidRPr="008321A2" w:rsidRDefault="00BC0F6B" w:rsidP="0004261E">
      <w:pPr>
        <w:spacing w:line="360" w:lineRule="auto"/>
        <w:ind w:firstLineChars="200" w:firstLine="31680"/>
        <w:rPr>
          <w:rFonts w:ascii="宋体"/>
          <w:bCs/>
        </w:rPr>
      </w:pPr>
      <w:r w:rsidRPr="008321A2">
        <w:rPr>
          <w:rFonts w:ascii="宋体" w:hAnsi="宋体" w:hint="eastAsia"/>
          <w:bCs/>
        </w:rPr>
        <w:t>杆件与机箱应安装保护地线，保护地线可使用规格为</w:t>
      </w:r>
      <w:r w:rsidRPr="008321A2">
        <w:rPr>
          <w:rFonts w:ascii="宋体" w:hAnsi="宋体"/>
          <w:bCs/>
        </w:rPr>
        <w:t>40mm</w:t>
      </w:r>
      <w:r w:rsidRPr="008321A2">
        <w:rPr>
          <w:rFonts w:ascii="宋体" w:hAnsi="宋体" w:hint="eastAsia"/>
          <w:bCs/>
        </w:rPr>
        <w:t>×</w:t>
      </w:r>
      <w:r w:rsidRPr="008321A2">
        <w:rPr>
          <w:rFonts w:ascii="宋体" w:hAnsi="宋体"/>
          <w:bCs/>
        </w:rPr>
        <w:t>4mm</w:t>
      </w:r>
      <w:r w:rsidRPr="008321A2">
        <w:rPr>
          <w:rFonts w:ascii="宋体" w:hAnsi="宋体" w:hint="eastAsia"/>
          <w:bCs/>
        </w:rPr>
        <w:t>以上的镀锌扁钢或</w:t>
      </w:r>
      <w:r w:rsidRPr="008321A2">
        <w:rPr>
          <w:rFonts w:ascii="宋体" w:hAnsi="宋体"/>
          <w:bCs/>
        </w:rPr>
        <w:t>6 mm</w:t>
      </w:r>
      <w:r w:rsidRPr="008321A2">
        <w:rPr>
          <w:rFonts w:ascii="宋体" w:hAnsi="宋体" w:hint="eastAsia"/>
          <w:bCs/>
        </w:rPr>
        <w:t>²软铜绞线制作，焊接到每个钢制杆件的法兰盘或机箱的保护接地端上，焊接处应作防腐处理。保护地线与接地体有效连接，接地电阻应小于</w:t>
      </w:r>
      <w:r w:rsidRPr="008321A2">
        <w:rPr>
          <w:rFonts w:ascii="宋体" w:hAnsi="宋体"/>
          <w:bCs/>
        </w:rPr>
        <w:t>10</w:t>
      </w:r>
      <w:r w:rsidRPr="008321A2">
        <w:rPr>
          <w:rFonts w:ascii="宋体" w:hAnsi="宋体" w:hint="eastAsia"/>
          <w:bCs/>
        </w:rPr>
        <w:t>欧姆。系统应配置防雷器，对电源引入线和传输信号线采取相应的防雷措施。防雷器可以与保护接地共用接地。</w:t>
      </w:r>
    </w:p>
    <w:p w:rsidR="00BC0F6B" w:rsidRDefault="00BC0F6B" w:rsidP="00802FD6">
      <w:pPr>
        <w:spacing w:line="312" w:lineRule="auto"/>
        <w:rPr>
          <w:rFonts w:ascii="宋体"/>
          <w:szCs w:val="21"/>
        </w:rPr>
      </w:pPr>
    </w:p>
    <w:p w:rsidR="00BC0F6B" w:rsidRPr="003D7D65" w:rsidRDefault="00BC0F6B" w:rsidP="00802FD6">
      <w:pPr>
        <w:spacing w:line="360" w:lineRule="auto"/>
        <w:outlineLvl w:val="0"/>
        <w:rPr>
          <w:rFonts w:ascii="宋体"/>
          <w:b/>
          <w:bCs/>
          <w:sz w:val="24"/>
          <w:szCs w:val="24"/>
        </w:rPr>
      </w:pPr>
      <w:r>
        <w:rPr>
          <w:rFonts w:ascii="宋体" w:hAnsi="宋体" w:hint="eastAsia"/>
          <w:b/>
          <w:bCs/>
          <w:sz w:val="24"/>
          <w:szCs w:val="24"/>
        </w:rPr>
        <w:t>七</w:t>
      </w:r>
      <w:r w:rsidRPr="003D7D65">
        <w:rPr>
          <w:rFonts w:ascii="宋体" w:hAnsi="宋体" w:hint="eastAsia"/>
          <w:b/>
          <w:bCs/>
          <w:sz w:val="24"/>
          <w:szCs w:val="24"/>
        </w:rPr>
        <w:t>、</w:t>
      </w:r>
      <w:r>
        <w:rPr>
          <w:rFonts w:ascii="宋体" w:hAnsi="宋体" w:hint="eastAsia"/>
          <w:b/>
          <w:bCs/>
          <w:sz w:val="24"/>
          <w:szCs w:val="24"/>
        </w:rPr>
        <w:t>主要设备</w:t>
      </w:r>
      <w:r w:rsidRPr="003D7D65">
        <w:rPr>
          <w:rFonts w:ascii="宋体" w:hAnsi="宋体" w:hint="eastAsia"/>
          <w:b/>
          <w:bCs/>
          <w:sz w:val="24"/>
          <w:szCs w:val="24"/>
        </w:rPr>
        <w:t>具体技术参数</w:t>
      </w:r>
    </w:p>
    <w:p w:rsidR="00BC0F6B" w:rsidRPr="0034658B" w:rsidRDefault="00BC0F6B" w:rsidP="00802FD6">
      <w:pPr>
        <w:spacing w:line="312" w:lineRule="auto"/>
        <w:ind w:firstLine="482"/>
        <w:rPr>
          <w:rFonts w:ascii="宋体"/>
          <w:b/>
          <w:bCs/>
          <w:szCs w:val="21"/>
        </w:rPr>
      </w:pPr>
      <w:r w:rsidRPr="0034658B">
        <w:rPr>
          <w:rFonts w:ascii="宋体" w:hAnsi="宋体"/>
          <w:b/>
          <w:bCs/>
          <w:szCs w:val="21"/>
        </w:rPr>
        <w:t>1</w:t>
      </w:r>
      <w:r w:rsidRPr="0034658B">
        <w:rPr>
          <w:rFonts w:ascii="宋体" w:hAnsi="宋体" w:hint="eastAsia"/>
          <w:b/>
          <w:bCs/>
          <w:szCs w:val="21"/>
        </w:rPr>
        <w:t>、监控主机</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设备采用嵌入式</w:t>
      </w:r>
      <w:r w:rsidRPr="0034658B">
        <w:rPr>
          <w:rFonts w:ascii="宋体" w:hAnsi="宋体"/>
          <w:szCs w:val="21"/>
        </w:rPr>
        <w:t>Linux</w:t>
      </w:r>
      <w:r w:rsidRPr="0034658B">
        <w:rPr>
          <w:rFonts w:ascii="宋体" w:hAnsi="宋体" w:hint="eastAsia"/>
          <w:szCs w:val="21"/>
        </w:rPr>
        <w:t>实时操作系统，内存容量</w:t>
      </w:r>
      <w:r w:rsidRPr="0034658B">
        <w:rPr>
          <w:rFonts w:ascii="宋体" w:hAnsi="宋体"/>
          <w:szCs w:val="21"/>
        </w:rPr>
        <w:t>1GB</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szCs w:val="21"/>
        </w:rPr>
        <w:t>8</w:t>
      </w:r>
      <w:r w:rsidRPr="0034658B">
        <w:rPr>
          <w:rFonts w:ascii="宋体" w:hAnsi="宋体" w:hint="eastAsia"/>
          <w:szCs w:val="21"/>
        </w:rPr>
        <w:t>个</w:t>
      </w:r>
      <w:r w:rsidRPr="0034658B">
        <w:rPr>
          <w:rFonts w:ascii="宋体" w:hAnsi="宋体"/>
          <w:szCs w:val="21"/>
        </w:rPr>
        <w:t>10M/100M</w:t>
      </w:r>
      <w:r w:rsidRPr="0034658B">
        <w:rPr>
          <w:rFonts w:ascii="宋体" w:hAnsi="宋体" w:hint="eastAsia"/>
          <w:szCs w:val="21"/>
        </w:rPr>
        <w:t>自适应</w:t>
      </w:r>
      <w:r w:rsidRPr="0034658B">
        <w:rPr>
          <w:rFonts w:ascii="宋体" w:hAnsi="宋体"/>
          <w:szCs w:val="21"/>
        </w:rPr>
        <w:t>RJ45</w:t>
      </w:r>
      <w:r w:rsidRPr="0034658B">
        <w:rPr>
          <w:rFonts w:ascii="宋体" w:hAnsi="宋体" w:hint="eastAsia"/>
          <w:szCs w:val="21"/>
        </w:rPr>
        <w:t>接口、</w:t>
      </w:r>
      <w:r w:rsidRPr="0034658B">
        <w:rPr>
          <w:rFonts w:ascii="宋体" w:hAnsi="宋体"/>
          <w:szCs w:val="21"/>
        </w:rPr>
        <w:t>2</w:t>
      </w:r>
      <w:r w:rsidRPr="0034658B">
        <w:rPr>
          <w:rFonts w:ascii="宋体" w:hAnsi="宋体" w:hint="eastAsia"/>
          <w:szCs w:val="21"/>
        </w:rPr>
        <w:t>个</w:t>
      </w:r>
      <w:r w:rsidRPr="0034658B">
        <w:rPr>
          <w:rFonts w:ascii="宋体" w:hAnsi="宋体"/>
          <w:szCs w:val="21"/>
        </w:rPr>
        <w:t>10M/100M/1000M</w:t>
      </w:r>
      <w:r w:rsidRPr="0034658B">
        <w:rPr>
          <w:rFonts w:ascii="宋体" w:hAnsi="宋体" w:hint="eastAsia"/>
          <w:szCs w:val="21"/>
        </w:rPr>
        <w:t>自适应</w:t>
      </w:r>
      <w:r w:rsidRPr="0034658B">
        <w:rPr>
          <w:rFonts w:ascii="宋体" w:hAnsi="宋体"/>
          <w:szCs w:val="21"/>
        </w:rPr>
        <w:t>RJ45</w:t>
      </w:r>
      <w:r w:rsidRPr="0034658B">
        <w:rPr>
          <w:rFonts w:ascii="宋体" w:hAnsi="宋体" w:hint="eastAsia"/>
          <w:szCs w:val="21"/>
        </w:rPr>
        <w:t>接口（提供公安部检验报告证明）。</w:t>
      </w:r>
    </w:p>
    <w:p w:rsidR="00BC0F6B" w:rsidRPr="0034658B" w:rsidRDefault="00BC0F6B" w:rsidP="00802FD6">
      <w:pPr>
        <w:spacing w:line="312" w:lineRule="auto"/>
        <w:ind w:firstLine="480"/>
        <w:rPr>
          <w:rFonts w:ascii="宋体"/>
          <w:szCs w:val="21"/>
        </w:rPr>
      </w:pPr>
      <w:r w:rsidRPr="0034658B">
        <w:rPr>
          <w:rFonts w:ascii="宋体" w:hAnsi="宋体"/>
          <w:szCs w:val="21"/>
        </w:rPr>
        <w:t>2</w:t>
      </w:r>
      <w:r w:rsidRPr="0034658B">
        <w:rPr>
          <w:rFonts w:ascii="宋体" w:hAnsi="宋体" w:hint="eastAsia"/>
          <w:szCs w:val="21"/>
        </w:rPr>
        <w:t>个</w:t>
      </w:r>
      <w:r w:rsidRPr="0034658B">
        <w:rPr>
          <w:rFonts w:ascii="宋体" w:hAnsi="宋体"/>
          <w:szCs w:val="21"/>
        </w:rPr>
        <w:t>RS-232</w:t>
      </w:r>
      <w:r w:rsidRPr="0034658B">
        <w:rPr>
          <w:rFonts w:ascii="宋体" w:hAnsi="宋体" w:hint="eastAsia"/>
          <w:szCs w:val="21"/>
        </w:rPr>
        <w:t>接口、</w:t>
      </w:r>
      <w:r w:rsidRPr="0034658B">
        <w:rPr>
          <w:rFonts w:ascii="宋体" w:hAnsi="宋体"/>
          <w:szCs w:val="21"/>
        </w:rPr>
        <w:t>1</w:t>
      </w:r>
      <w:r w:rsidRPr="0034658B">
        <w:rPr>
          <w:rFonts w:ascii="宋体" w:hAnsi="宋体" w:hint="eastAsia"/>
          <w:szCs w:val="21"/>
        </w:rPr>
        <w:t>个</w:t>
      </w:r>
      <w:r w:rsidRPr="0034658B">
        <w:rPr>
          <w:rFonts w:ascii="宋体" w:hAnsi="宋体"/>
          <w:szCs w:val="21"/>
        </w:rPr>
        <w:t>RS-485</w:t>
      </w:r>
      <w:r w:rsidRPr="0034658B">
        <w:rPr>
          <w:rFonts w:ascii="宋体" w:hAnsi="宋体" w:hint="eastAsia"/>
          <w:szCs w:val="21"/>
        </w:rPr>
        <w:t>接口、</w:t>
      </w:r>
      <w:r w:rsidRPr="0034658B">
        <w:rPr>
          <w:rFonts w:ascii="宋体" w:hAnsi="宋体"/>
          <w:szCs w:val="21"/>
        </w:rPr>
        <w:t>1</w:t>
      </w:r>
      <w:r w:rsidRPr="0034658B">
        <w:rPr>
          <w:rFonts w:ascii="宋体" w:hAnsi="宋体" w:hint="eastAsia"/>
          <w:szCs w:val="21"/>
        </w:rPr>
        <w:t>个</w:t>
      </w:r>
      <w:r w:rsidRPr="0034658B">
        <w:rPr>
          <w:rFonts w:ascii="宋体" w:hAnsi="宋体"/>
          <w:szCs w:val="21"/>
        </w:rPr>
        <w:t>VGA</w:t>
      </w:r>
      <w:r w:rsidRPr="0034658B">
        <w:rPr>
          <w:rFonts w:ascii="宋体" w:hAnsi="宋体" w:hint="eastAsia"/>
          <w:szCs w:val="21"/>
        </w:rPr>
        <w:t>接口、</w:t>
      </w:r>
      <w:r w:rsidRPr="0034658B">
        <w:rPr>
          <w:rFonts w:ascii="宋体" w:hAnsi="宋体"/>
          <w:szCs w:val="21"/>
        </w:rPr>
        <w:t>2</w:t>
      </w:r>
      <w:r w:rsidRPr="0034658B">
        <w:rPr>
          <w:rFonts w:ascii="宋体" w:hAnsi="宋体" w:hint="eastAsia"/>
          <w:szCs w:val="21"/>
        </w:rPr>
        <w:t>个</w:t>
      </w:r>
      <w:r w:rsidRPr="0034658B">
        <w:rPr>
          <w:rFonts w:ascii="宋体" w:hAnsi="宋体"/>
          <w:szCs w:val="21"/>
        </w:rPr>
        <w:t>USB</w:t>
      </w:r>
      <w:r w:rsidRPr="0034658B">
        <w:rPr>
          <w:rFonts w:ascii="宋体" w:hAnsi="宋体" w:hint="eastAsia"/>
          <w:szCs w:val="21"/>
        </w:rPr>
        <w:t>接口、</w:t>
      </w:r>
      <w:r w:rsidRPr="0034658B">
        <w:rPr>
          <w:rFonts w:ascii="宋体" w:hAnsi="宋体"/>
          <w:szCs w:val="21"/>
        </w:rPr>
        <w:t>2</w:t>
      </w:r>
      <w:r w:rsidRPr="0034658B">
        <w:rPr>
          <w:rFonts w:ascii="宋体" w:hAnsi="宋体" w:hint="eastAsia"/>
          <w:szCs w:val="21"/>
        </w:rPr>
        <w:t>路报警输入接口、</w:t>
      </w:r>
      <w:r w:rsidRPr="0034658B">
        <w:rPr>
          <w:rFonts w:ascii="宋体" w:hAnsi="宋体"/>
          <w:szCs w:val="21"/>
        </w:rPr>
        <w:t>2</w:t>
      </w:r>
      <w:r w:rsidRPr="0034658B">
        <w:rPr>
          <w:rFonts w:ascii="宋体" w:hAnsi="宋体" w:hint="eastAsia"/>
          <w:szCs w:val="21"/>
        </w:rPr>
        <w:t>路报警输出接口、</w:t>
      </w:r>
      <w:r w:rsidRPr="0034658B">
        <w:rPr>
          <w:rFonts w:ascii="宋体" w:hAnsi="宋体"/>
          <w:szCs w:val="21"/>
        </w:rPr>
        <w:t>1</w:t>
      </w:r>
      <w:r w:rsidRPr="0034658B">
        <w:rPr>
          <w:rFonts w:ascii="宋体" w:hAnsi="宋体" w:hint="eastAsia"/>
          <w:szCs w:val="21"/>
        </w:rPr>
        <w:t>个音频输入接口、</w:t>
      </w:r>
      <w:r w:rsidRPr="0034658B">
        <w:rPr>
          <w:rFonts w:ascii="宋体" w:hAnsi="宋体"/>
          <w:szCs w:val="21"/>
        </w:rPr>
        <w:t>1</w:t>
      </w:r>
      <w:r w:rsidRPr="0034658B">
        <w:rPr>
          <w:rFonts w:ascii="宋体" w:hAnsi="宋体" w:hint="eastAsia"/>
          <w:szCs w:val="21"/>
        </w:rPr>
        <w:t>个音频输出接口、</w:t>
      </w:r>
      <w:r w:rsidRPr="0034658B">
        <w:rPr>
          <w:rFonts w:ascii="宋体" w:hAnsi="宋体"/>
          <w:szCs w:val="21"/>
        </w:rPr>
        <w:t>1</w:t>
      </w:r>
      <w:r w:rsidRPr="0034658B">
        <w:rPr>
          <w:rFonts w:ascii="宋体" w:hAnsi="宋体" w:hint="eastAsia"/>
          <w:szCs w:val="21"/>
        </w:rPr>
        <w:t>个</w:t>
      </w:r>
      <w:r w:rsidRPr="0034658B">
        <w:rPr>
          <w:rFonts w:ascii="宋体" w:hAnsi="宋体"/>
          <w:szCs w:val="21"/>
        </w:rPr>
        <w:t>eSATA</w:t>
      </w:r>
      <w:r w:rsidRPr="0034658B">
        <w:rPr>
          <w:rFonts w:ascii="宋体" w:hAnsi="宋体" w:hint="eastAsia"/>
          <w:szCs w:val="21"/>
        </w:rPr>
        <w:t>接口（提供公安部检验报告证明）。</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可通过客户端软件搜索</w:t>
      </w:r>
      <w:r w:rsidRPr="0034658B">
        <w:rPr>
          <w:rFonts w:ascii="宋体" w:hAnsi="宋体"/>
          <w:szCs w:val="21"/>
        </w:rPr>
        <w:t>8</w:t>
      </w:r>
      <w:r w:rsidRPr="0034658B">
        <w:rPr>
          <w:rFonts w:ascii="宋体" w:hAnsi="宋体" w:hint="eastAsia"/>
          <w:szCs w:val="21"/>
        </w:rPr>
        <w:t>个</w:t>
      </w:r>
      <w:r w:rsidRPr="0034658B">
        <w:rPr>
          <w:rFonts w:ascii="宋体" w:hAnsi="宋体"/>
          <w:szCs w:val="21"/>
        </w:rPr>
        <w:t>100</w:t>
      </w:r>
      <w:r w:rsidRPr="0034658B">
        <w:rPr>
          <w:rFonts w:ascii="宋体" w:hAnsi="宋体" w:hint="eastAsia"/>
          <w:szCs w:val="21"/>
        </w:rPr>
        <w:t>兆网卡所连设备的</w:t>
      </w:r>
      <w:r w:rsidRPr="0034658B">
        <w:rPr>
          <w:rFonts w:ascii="宋体" w:hAnsi="宋体"/>
          <w:szCs w:val="21"/>
        </w:rPr>
        <w:t>IP</w:t>
      </w:r>
      <w:r w:rsidRPr="0034658B">
        <w:rPr>
          <w:rFonts w:ascii="宋体" w:hAnsi="宋体" w:hint="eastAsia"/>
          <w:szCs w:val="21"/>
        </w:rPr>
        <w:t>地址。</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最多可接入</w:t>
      </w:r>
      <w:r w:rsidRPr="0034658B">
        <w:rPr>
          <w:rFonts w:ascii="宋体" w:hAnsi="宋体"/>
          <w:szCs w:val="21"/>
        </w:rPr>
        <w:t>10</w:t>
      </w:r>
      <w:r w:rsidRPr="0034658B">
        <w:rPr>
          <w:rFonts w:ascii="宋体" w:hAnsi="宋体" w:hint="eastAsia"/>
          <w:szCs w:val="21"/>
        </w:rPr>
        <w:t>路</w:t>
      </w:r>
      <w:r w:rsidRPr="0034658B">
        <w:rPr>
          <w:rFonts w:ascii="宋体" w:hAnsi="宋体"/>
          <w:szCs w:val="21"/>
        </w:rPr>
        <w:t>IP</w:t>
      </w:r>
      <w:r w:rsidRPr="0034658B">
        <w:rPr>
          <w:rFonts w:ascii="宋体" w:hAnsi="宋体" w:hint="eastAsia"/>
          <w:szCs w:val="21"/>
        </w:rPr>
        <w:t>摄像机</w:t>
      </w:r>
      <w:r w:rsidRPr="0034658B">
        <w:rPr>
          <w:rFonts w:ascii="宋体" w:hAnsi="宋体"/>
          <w:szCs w:val="21"/>
        </w:rPr>
        <w:t>(</w:t>
      </w:r>
      <w:r w:rsidRPr="0034658B">
        <w:rPr>
          <w:rFonts w:ascii="宋体" w:hAnsi="宋体" w:hint="eastAsia"/>
          <w:szCs w:val="21"/>
        </w:rPr>
        <w:t>单路码率</w:t>
      </w:r>
      <w:r w:rsidRPr="0034658B">
        <w:rPr>
          <w:rFonts w:ascii="宋体" w:hAnsi="宋体"/>
          <w:szCs w:val="21"/>
        </w:rPr>
        <w:t xml:space="preserve">8M) </w:t>
      </w:r>
      <w:r w:rsidRPr="0034658B">
        <w:rPr>
          <w:rFonts w:ascii="宋体" w:hAnsi="宋体" w:hint="eastAsia"/>
          <w:szCs w:val="21"/>
        </w:rPr>
        <w:t>（提供公安部检验报告证明）。</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摄像机与客户端分别连接样机的不同网段时，客户端可以通过端口映射，跨网段直接访问摄像机，对摄像机进行操作。</w:t>
      </w:r>
    </w:p>
    <w:p w:rsidR="00BC0F6B" w:rsidRPr="0034658B" w:rsidRDefault="00BC0F6B" w:rsidP="00802FD6">
      <w:pPr>
        <w:spacing w:line="312" w:lineRule="auto"/>
        <w:ind w:firstLine="480"/>
        <w:rPr>
          <w:rFonts w:ascii="宋体"/>
          <w:szCs w:val="21"/>
        </w:rPr>
      </w:pPr>
      <w:r w:rsidRPr="0034658B">
        <w:rPr>
          <w:rFonts w:ascii="宋体" w:hAnsi="宋体" w:hint="eastAsia"/>
          <w:szCs w:val="21"/>
        </w:rPr>
        <w:t>从样机导出的录像和图片含有数字水印信息，可通过专用工具检测图片数据是否被篡改支持</w:t>
      </w:r>
      <w:r w:rsidRPr="0034658B">
        <w:rPr>
          <w:rFonts w:ascii="宋体" w:hAnsi="宋体"/>
          <w:szCs w:val="21"/>
        </w:rPr>
        <w:t>1</w:t>
      </w:r>
      <w:r w:rsidRPr="0034658B">
        <w:rPr>
          <w:rFonts w:ascii="宋体" w:hAnsi="宋体" w:hint="eastAsia"/>
          <w:szCs w:val="21"/>
        </w:rPr>
        <w:t>块</w:t>
      </w:r>
      <w:r w:rsidRPr="0034658B">
        <w:rPr>
          <w:rFonts w:ascii="宋体" w:hAnsi="宋体"/>
          <w:szCs w:val="21"/>
        </w:rPr>
        <w:t>3.5</w:t>
      </w:r>
      <w:r w:rsidRPr="0034658B">
        <w:rPr>
          <w:rFonts w:ascii="宋体" w:hAnsi="宋体" w:hint="eastAsia"/>
          <w:szCs w:val="21"/>
        </w:rPr>
        <w:t>英寸硬盘接入（提供公安部检验报告证明）。</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支持</w:t>
      </w:r>
      <w:r w:rsidRPr="0034658B">
        <w:rPr>
          <w:rFonts w:ascii="宋体" w:hAnsi="宋体"/>
          <w:szCs w:val="21"/>
        </w:rPr>
        <w:t>web</w:t>
      </w:r>
      <w:r w:rsidRPr="0034658B">
        <w:rPr>
          <w:rFonts w:ascii="宋体" w:hAnsi="宋体" w:hint="eastAsia"/>
          <w:szCs w:val="21"/>
        </w:rPr>
        <w:t>、</w:t>
      </w:r>
      <w:r w:rsidRPr="0034658B">
        <w:rPr>
          <w:rFonts w:ascii="宋体" w:hAnsi="宋体"/>
          <w:szCs w:val="21"/>
        </w:rPr>
        <w:t>NTP</w:t>
      </w:r>
      <w:r w:rsidRPr="0034658B">
        <w:rPr>
          <w:rFonts w:ascii="宋体" w:hAnsi="宋体" w:hint="eastAsia"/>
          <w:szCs w:val="21"/>
        </w:rPr>
        <w:t>、外置</w:t>
      </w:r>
      <w:r w:rsidRPr="0034658B">
        <w:rPr>
          <w:rFonts w:ascii="宋体" w:hAnsi="宋体"/>
          <w:szCs w:val="21"/>
        </w:rPr>
        <w:t>GPS</w:t>
      </w:r>
      <w:r w:rsidRPr="0034658B">
        <w:rPr>
          <w:rFonts w:ascii="宋体" w:hAnsi="宋体" w:hint="eastAsia"/>
          <w:szCs w:val="21"/>
        </w:rPr>
        <w:t>模块方式校时。</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数据防删改功能：样机内的录像、图片文件无法直接删除或者修改（提供公安部检验报告证明）。</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工作温度</w:t>
      </w:r>
      <w:r w:rsidRPr="0034658B">
        <w:rPr>
          <w:rFonts w:ascii="宋体" w:hAnsi="宋体"/>
          <w:szCs w:val="21"/>
        </w:rPr>
        <w:t>-40</w:t>
      </w:r>
      <w:r w:rsidRPr="0034658B">
        <w:rPr>
          <w:rFonts w:ascii="宋体" w:hAnsi="宋体" w:hint="eastAsia"/>
          <w:szCs w:val="21"/>
        </w:rPr>
        <w:t>℃</w:t>
      </w:r>
      <w:r w:rsidRPr="0034658B">
        <w:rPr>
          <w:rFonts w:ascii="宋体" w:hAnsi="宋体"/>
          <w:szCs w:val="21"/>
        </w:rPr>
        <w:t>~70</w:t>
      </w:r>
      <w:r w:rsidRPr="0034658B">
        <w:rPr>
          <w:rFonts w:ascii="宋体" w:hAnsi="宋体" w:hint="eastAsia"/>
          <w:szCs w:val="21"/>
        </w:rPr>
        <w:t>℃（提供公安部检验报告证明）。</w:t>
      </w:r>
    </w:p>
    <w:p w:rsidR="00BC0F6B" w:rsidRPr="0034658B" w:rsidRDefault="00BC0F6B" w:rsidP="00802FD6">
      <w:pPr>
        <w:spacing w:line="312" w:lineRule="auto"/>
        <w:ind w:firstLine="482"/>
        <w:rPr>
          <w:rFonts w:ascii="宋体"/>
          <w:b/>
          <w:bCs/>
          <w:szCs w:val="21"/>
        </w:rPr>
      </w:pPr>
      <w:r w:rsidRPr="0034658B">
        <w:rPr>
          <w:rFonts w:ascii="宋体" w:hAnsi="宋体"/>
          <w:b/>
          <w:bCs/>
          <w:szCs w:val="21"/>
        </w:rPr>
        <w:t>2</w:t>
      </w:r>
      <w:r w:rsidRPr="0034658B">
        <w:rPr>
          <w:rFonts w:ascii="宋体" w:hAnsi="宋体" w:hint="eastAsia"/>
          <w:b/>
          <w:bCs/>
          <w:szCs w:val="21"/>
        </w:rPr>
        <w:t>、</w:t>
      </w:r>
      <w:r w:rsidRPr="0034658B">
        <w:rPr>
          <w:rFonts w:ascii="宋体" w:hAnsi="宋体"/>
          <w:b/>
          <w:bCs/>
          <w:szCs w:val="21"/>
        </w:rPr>
        <w:t>700</w:t>
      </w:r>
      <w:r w:rsidRPr="0034658B">
        <w:rPr>
          <w:rFonts w:ascii="宋体" w:hAnsi="宋体" w:hint="eastAsia"/>
          <w:b/>
          <w:bCs/>
          <w:szCs w:val="21"/>
        </w:rPr>
        <w:t>万高清抓拍单元</w:t>
      </w:r>
      <w:r w:rsidRPr="0034658B">
        <w:rPr>
          <w:rFonts w:ascii="宋体"/>
          <w:b/>
          <w:bCs/>
          <w:szCs w:val="21"/>
        </w:rPr>
        <w:tab/>
      </w:r>
    </w:p>
    <w:p w:rsidR="00BC0F6B" w:rsidRPr="0034658B" w:rsidRDefault="00BC0F6B" w:rsidP="00802FD6">
      <w:pPr>
        <w:spacing w:line="312" w:lineRule="auto"/>
        <w:ind w:firstLine="480"/>
        <w:rPr>
          <w:rFonts w:ascii="宋体"/>
          <w:szCs w:val="21"/>
        </w:rPr>
      </w:pPr>
      <w:r w:rsidRPr="0034658B">
        <w:rPr>
          <w:rFonts w:ascii="宋体" w:hAnsi="宋体" w:hint="eastAsia"/>
          <w:szCs w:val="21"/>
        </w:rPr>
        <w:t>包含高清一体化嵌入式摄像机、高清镜头、室外防护罩、相机内置网络信号防雷器、电源适配器等。</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图像传感器：采用</w:t>
      </w:r>
      <w:r w:rsidRPr="0034658B">
        <w:rPr>
          <w:rFonts w:ascii="宋体" w:hAnsi="宋体"/>
          <w:szCs w:val="21"/>
        </w:rPr>
        <w:t>1</w:t>
      </w:r>
      <w:r w:rsidRPr="0034658B">
        <w:rPr>
          <w:rFonts w:ascii="宋体" w:hAnsi="宋体" w:hint="eastAsia"/>
          <w:szCs w:val="21"/>
        </w:rPr>
        <w:t>英寸</w:t>
      </w:r>
      <w:r w:rsidRPr="0034658B">
        <w:rPr>
          <w:rFonts w:ascii="宋体" w:hAnsi="宋体"/>
          <w:szCs w:val="21"/>
        </w:rPr>
        <w:t>ProgressiveScan</w:t>
      </w:r>
      <w:r>
        <w:rPr>
          <w:rFonts w:ascii="宋体" w:hAnsi="宋体"/>
          <w:szCs w:val="21"/>
        </w:rPr>
        <w:t xml:space="preserve"> </w:t>
      </w:r>
      <w:r w:rsidRPr="0034658B">
        <w:rPr>
          <w:rFonts w:ascii="宋体" w:hAnsi="宋体"/>
          <w:szCs w:val="21"/>
        </w:rPr>
        <w:t>CCD</w:t>
      </w:r>
      <w:r w:rsidRPr="0034658B">
        <w:rPr>
          <w:rFonts w:ascii="宋体" w:hAnsi="宋体" w:hint="eastAsia"/>
          <w:szCs w:val="21"/>
        </w:rPr>
        <w:t>。</w:t>
      </w:r>
      <w:r w:rsidRPr="0034658B">
        <w:rPr>
          <w:rFonts w:ascii="宋体" w:hAnsi="宋体"/>
          <w:szCs w:val="21"/>
        </w:rPr>
        <w:t xml:space="preserve"> </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最大图像尺寸：≥</w:t>
      </w:r>
      <w:r w:rsidRPr="0034658B">
        <w:rPr>
          <w:rFonts w:ascii="宋体" w:hAnsi="宋体"/>
          <w:szCs w:val="21"/>
        </w:rPr>
        <w:t>3408</w:t>
      </w:r>
      <w:r w:rsidRPr="0034658B">
        <w:rPr>
          <w:rFonts w:ascii="宋体" w:hAnsi="宋体" w:hint="eastAsia"/>
          <w:szCs w:val="21"/>
        </w:rPr>
        <w:t>×</w:t>
      </w:r>
      <w:r w:rsidRPr="0034658B">
        <w:rPr>
          <w:rFonts w:ascii="宋体" w:hAnsi="宋体"/>
          <w:szCs w:val="21"/>
        </w:rPr>
        <w:t>2008</w:t>
      </w:r>
      <w:r w:rsidRPr="0034658B">
        <w:rPr>
          <w:rFonts w:ascii="宋体" w:hAnsi="宋体" w:hint="eastAsia"/>
          <w:szCs w:val="21"/>
        </w:rPr>
        <w:t>像素；字符叠加时最大可支持</w:t>
      </w:r>
      <w:r w:rsidRPr="0034658B">
        <w:rPr>
          <w:rFonts w:ascii="宋体" w:hAnsi="宋体"/>
          <w:szCs w:val="21"/>
        </w:rPr>
        <w:t>3408</w:t>
      </w:r>
      <w:r w:rsidRPr="0034658B">
        <w:rPr>
          <w:rFonts w:ascii="宋体" w:hAnsi="宋体" w:hint="eastAsia"/>
          <w:szCs w:val="21"/>
        </w:rPr>
        <w:t>×</w:t>
      </w:r>
      <w:r w:rsidRPr="0034658B">
        <w:rPr>
          <w:rFonts w:ascii="宋体" w:hAnsi="宋体"/>
          <w:szCs w:val="21"/>
        </w:rPr>
        <w:t>3160</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视频压缩支持：</w:t>
      </w:r>
      <w:r w:rsidRPr="0034658B">
        <w:rPr>
          <w:rFonts w:ascii="宋体" w:hAnsi="宋体"/>
          <w:szCs w:val="21"/>
        </w:rPr>
        <w:t>H.265</w:t>
      </w:r>
      <w:r w:rsidRPr="0034658B">
        <w:rPr>
          <w:rFonts w:ascii="宋体" w:hAnsi="宋体" w:hint="eastAsia"/>
          <w:szCs w:val="21"/>
        </w:rPr>
        <w:t>、</w:t>
      </w:r>
      <w:r w:rsidRPr="0034658B">
        <w:rPr>
          <w:rFonts w:ascii="宋体" w:hAnsi="宋体"/>
          <w:szCs w:val="21"/>
        </w:rPr>
        <w:t>H.264</w:t>
      </w:r>
      <w:r w:rsidRPr="0034658B">
        <w:rPr>
          <w:rFonts w:ascii="宋体" w:hAnsi="宋体" w:hint="eastAsia"/>
          <w:szCs w:val="21"/>
        </w:rPr>
        <w:t>、</w:t>
      </w:r>
      <w:r w:rsidRPr="0034658B">
        <w:rPr>
          <w:rFonts w:ascii="宋体" w:hAnsi="宋体"/>
          <w:szCs w:val="21"/>
        </w:rPr>
        <w:t>M-JPEG</w:t>
      </w:r>
      <w:r w:rsidRPr="0034658B">
        <w:rPr>
          <w:rFonts w:ascii="宋体" w:hAnsi="宋体" w:hint="eastAsia"/>
          <w:szCs w:val="21"/>
        </w:rPr>
        <w:t>、</w:t>
      </w:r>
      <w:r w:rsidRPr="0034658B">
        <w:rPr>
          <w:rFonts w:ascii="宋体" w:hAnsi="宋体"/>
          <w:szCs w:val="21"/>
        </w:rPr>
        <w:t>MPEG4</w:t>
      </w:r>
    </w:p>
    <w:p w:rsidR="00BC0F6B" w:rsidRPr="0034658B" w:rsidRDefault="00BC0F6B" w:rsidP="00802FD6">
      <w:pPr>
        <w:spacing w:line="312" w:lineRule="auto"/>
        <w:ind w:firstLine="480"/>
        <w:rPr>
          <w:rFonts w:ascii="宋体"/>
          <w:szCs w:val="21"/>
        </w:rPr>
      </w:pPr>
      <w:r w:rsidRPr="0034658B">
        <w:rPr>
          <w:rFonts w:ascii="宋体" w:hAnsi="宋体" w:hint="eastAsia"/>
          <w:szCs w:val="21"/>
        </w:rPr>
        <w:t>视频帧率：帧率在</w:t>
      </w:r>
      <w:r w:rsidRPr="0034658B">
        <w:rPr>
          <w:rFonts w:ascii="宋体" w:hAnsi="宋体"/>
          <w:szCs w:val="21"/>
        </w:rPr>
        <w:t>1</w:t>
      </w:r>
      <w:r w:rsidRPr="0034658B">
        <w:rPr>
          <w:rFonts w:ascii="宋体" w:hAnsi="宋体" w:hint="eastAsia"/>
          <w:szCs w:val="21"/>
        </w:rPr>
        <w:t>～</w:t>
      </w:r>
      <w:r w:rsidRPr="0034658B">
        <w:rPr>
          <w:rFonts w:ascii="宋体" w:hAnsi="宋体"/>
          <w:szCs w:val="21"/>
        </w:rPr>
        <w:t>25fps</w:t>
      </w:r>
      <w:r w:rsidRPr="0034658B">
        <w:rPr>
          <w:rFonts w:ascii="宋体" w:hAnsi="宋体" w:hint="eastAsia"/>
          <w:szCs w:val="21"/>
        </w:rPr>
        <w:t>可调。</w:t>
      </w:r>
      <w:r w:rsidRPr="0034658B">
        <w:rPr>
          <w:rFonts w:ascii="宋体" w:hAnsi="宋体"/>
          <w:szCs w:val="21"/>
        </w:rPr>
        <w:t xml:space="preserve"> </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分辨力≥</w:t>
      </w:r>
      <w:r w:rsidRPr="0034658B">
        <w:rPr>
          <w:rFonts w:ascii="宋体" w:hAnsi="宋体"/>
          <w:szCs w:val="21"/>
        </w:rPr>
        <w:t>1600TVL</w:t>
      </w:r>
      <w:r w:rsidRPr="0034658B">
        <w:rPr>
          <w:rFonts w:ascii="宋体" w:hAnsi="宋体" w:hint="eastAsia"/>
          <w:szCs w:val="21"/>
        </w:rPr>
        <w:t>。</w:t>
      </w:r>
      <w:r w:rsidRPr="0034658B">
        <w:rPr>
          <w:rFonts w:ascii="宋体" w:hAnsi="宋体"/>
          <w:szCs w:val="21"/>
        </w:rPr>
        <w:t xml:space="preserve"> </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支持三种独立快门：视频快门、录像快门、抓拍快门。</w:t>
      </w:r>
      <w:r w:rsidRPr="0034658B">
        <w:rPr>
          <w:rFonts w:ascii="宋体" w:hAnsi="宋体"/>
          <w:szCs w:val="21"/>
        </w:rPr>
        <w:t xml:space="preserve"> </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支持图像旋转，可配置</w:t>
      </w:r>
      <w:r w:rsidRPr="0034658B">
        <w:rPr>
          <w:rFonts w:ascii="宋体" w:hAnsi="宋体"/>
          <w:szCs w:val="21"/>
        </w:rPr>
        <w:t>90</w:t>
      </w:r>
      <w:r w:rsidRPr="0034658B">
        <w:rPr>
          <w:rFonts w:ascii="宋体" w:hAnsi="宋体" w:hint="eastAsia"/>
          <w:szCs w:val="21"/>
        </w:rPr>
        <w:t>°、</w:t>
      </w:r>
      <w:r w:rsidRPr="0034658B">
        <w:rPr>
          <w:rFonts w:ascii="宋体" w:hAnsi="宋体"/>
          <w:szCs w:val="21"/>
        </w:rPr>
        <w:t>180</w:t>
      </w:r>
      <w:r w:rsidRPr="0034658B">
        <w:rPr>
          <w:rFonts w:ascii="宋体" w:hAnsi="宋体" w:hint="eastAsia"/>
          <w:szCs w:val="21"/>
        </w:rPr>
        <w:t>°和</w:t>
      </w:r>
      <w:r w:rsidRPr="0034658B">
        <w:rPr>
          <w:rFonts w:ascii="宋体" w:hAnsi="宋体"/>
          <w:szCs w:val="21"/>
        </w:rPr>
        <w:t>270</w:t>
      </w:r>
      <w:r w:rsidRPr="0034658B">
        <w:rPr>
          <w:rFonts w:ascii="宋体" w:hAnsi="宋体" w:hint="eastAsia"/>
          <w:szCs w:val="21"/>
        </w:rPr>
        <w:t>°旋转配置功能；</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支持虚焦检测，并可主动报警（提供公安部检验报告证明）。</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具有良好的安全性，具有认证模式设置选项，包括</w:t>
      </w:r>
      <w:r w:rsidRPr="0034658B">
        <w:rPr>
          <w:rFonts w:ascii="宋体" w:hAnsi="宋体"/>
          <w:szCs w:val="21"/>
        </w:rPr>
        <w:t>(basic</w:t>
      </w:r>
      <w:r w:rsidRPr="0034658B">
        <w:rPr>
          <w:rFonts w:ascii="宋体" w:hAnsi="宋体" w:hint="eastAsia"/>
          <w:szCs w:val="21"/>
        </w:rPr>
        <w:t>、</w:t>
      </w:r>
      <w:r w:rsidRPr="0034658B">
        <w:rPr>
          <w:rFonts w:ascii="宋体" w:hAnsi="宋体"/>
          <w:szCs w:val="21"/>
        </w:rPr>
        <w:t>digest)</w:t>
      </w:r>
      <w:r w:rsidRPr="0034658B">
        <w:rPr>
          <w:rFonts w:ascii="宋体" w:hAnsi="宋体" w:hint="eastAsia"/>
          <w:szCs w:val="21"/>
        </w:rPr>
        <w:t>等设置选项（提供公安部检验报告证明）。</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存储卡最大支持</w:t>
      </w:r>
      <w:r w:rsidRPr="0034658B">
        <w:rPr>
          <w:rFonts w:ascii="宋体" w:hAnsi="宋体"/>
          <w:szCs w:val="21"/>
        </w:rPr>
        <w:t>128G</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支持三码流技术。</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具备温度和湿度感应功能，并且可通过</w:t>
      </w:r>
      <w:r w:rsidRPr="0034658B">
        <w:rPr>
          <w:rFonts w:ascii="宋体" w:hAnsi="宋体"/>
          <w:szCs w:val="21"/>
        </w:rPr>
        <w:t>web</w:t>
      </w:r>
      <w:r w:rsidRPr="0034658B">
        <w:rPr>
          <w:rFonts w:ascii="宋体" w:hAnsi="宋体" w:hint="eastAsia"/>
          <w:szCs w:val="21"/>
        </w:rPr>
        <w:t>或客户端配置温湿度阈值，控制散热风扇。</w:t>
      </w:r>
    </w:p>
    <w:p w:rsidR="00BC0F6B" w:rsidRDefault="00BC0F6B" w:rsidP="00802FD6">
      <w:pPr>
        <w:spacing w:line="312" w:lineRule="auto"/>
        <w:ind w:firstLine="480"/>
        <w:rPr>
          <w:rFonts w:ascii="宋体"/>
          <w:szCs w:val="21"/>
        </w:rPr>
      </w:pPr>
      <w:r w:rsidRPr="0034658B">
        <w:rPr>
          <w:rFonts w:ascii="宋体" w:hAnsi="宋体" w:hint="eastAsia"/>
          <w:szCs w:val="21"/>
        </w:rPr>
        <w:t>可支持视频、线圈、雷达、激光、微波、红外对射、地磁、</w:t>
      </w:r>
      <w:r w:rsidRPr="0034658B">
        <w:rPr>
          <w:rFonts w:ascii="宋体" w:hAnsi="宋体"/>
          <w:szCs w:val="21"/>
        </w:rPr>
        <w:t>RFID</w:t>
      </w:r>
      <w:r w:rsidRPr="0034658B">
        <w:rPr>
          <w:rFonts w:ascii="宋体" w:hAnsi="宋体" w:hint="eastAsia"/>
          <w:szCs w:val="21"/>
        </w:rPr>
        <w:t>等车辆检测联动功能；</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支持新能源车牌识别功能；（提供公安部检测报告证明）。</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支持车牌宽度范围从</w:t>
      </w:r>
      <w:r w:rsidRPr="0034658B">
        <w:rPr>
          <w:rFonts w:ascii="宋体" w:hAnsi="宋体"/>
          <w:szCs w:val="21"/>
        </w:rPr>
        <w:t>80*25</w:t>
      </w:r>
      <w:r w:rsidRPr="0034658B">
        <w:rPr>
          <w:rFonts w:ascii="宋体" w:hAnsi="宋体" w:hint="eastAsia"/>
          <w:szCs w:val="21"/>
        </w:rPr>
        <w:t>到</w:t>
      </w:r>
      <w:r w:rsidRPr="0034658B">
        <w:rPr>
          <w:rFonts w:ascii="宋体" w:hAnsi="宋体"/>
          <w:szCs w:val="21"/>
        </w:rPr>
        <w:t>1200*380</w:t>
      </w:r>
      <w:r w:rsidRPr="0034658B">
        <w:rPr>
          <w:rFonts w:ascii="宋体" w:hAnsi="宋体" w:hint="eastAsia"/>
          <w:szCs w:val="21"/>
        </w:rPr>
        <w:t>像素，倾斜角度范围从</w:t>
      </w:r>
      <w:r w:rsidRPr="0034658B">
        <w:rPr>
          <w:rFonts w:ascii="宋体"/>
          <w:szCs w:val="21"/>
        </w:rPr>
        <w:t>0</w:t>
      </w:r>
      <w:r w:rsidRPr="0034658B">
        <w:rPr>
          <w:rFonts w:ascii="宋体" w:hAnsi="宋体" w:hint="eastAsia"/>
          <w:szCs w:val="21"/>
        </w:rPr>
        <w:t>到</w:t>
      </w:r>
      <w:r w:rsidRPr="0034658B">
        <w:rPr>
          <w:rFonts w:ascii="宋体" w:hAnsi="宋体"/>
          <w:szCs w:val="21"/>
        </w:rPr>
        <w:t>40</w:t>
      </w:r>
      <w:r w:rsidRPr="0034658B">
        <w:rPr>
          <w:rFonts w:ascii="宋体" w:hAnsi="宋体" w:hint="eastAsia"/>
          <w:szCs w:val="21"/>
        </w:rPr>
        <w:t>度的车牌识别（提供公安部检测报告证明）。</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可通过客户端与摄像机进行双向对讲</w:t>
      </w:r>
      <w:r w:rsidRPr="0034658B">
        <w:rPr>
          <w:rFonts w:ascii="宋体" w:hAnsi="宋体"/>
          <w:szCs w:val="21"/>
        </w:rPr>
        <w:t>(</w:t>
      </w:r>
      <w:r w:rsidRPr="0034658B">
        <w:rPr>
          <w:rFonts w:ascii="宋体" w:hAnsi="宋体" w:hint="eastAsia"/>
          <w:szCs w:val="21"/>
        </w:rPr>
        <w:t>设备具有内置</w:t>
      </w:r>
      <w:r w:rsidRPr="0034658B">
        <w:rPr>
          <w:rFonts w:ascii="宋体" w:hAnsi="宋体"/>
          <w:szCs w:val="21"/>
        </w:rPr>
        <w:t>mic</w:t>
      </w:r>
      <w:r w:rsidRPr="0034658B">
        <w:rPr>
          <w:rFonts w:ascii="宋体" w:hAnsi="宋体" w:hint="eastAsia"/>
          <w:szCs w:val="21"/>
        </w:rPr>
        <w:t>采集功能</w:t>
      </w:r>
      <w:r w:rsidRPr="0034658B">
        <w:rPr>
          <w:rFonts w:ascii="宋体" w:hAnsi="宋体"/>
          <w:szCs w:val="21"/>
        </w:rPr>
        <w:t>)</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支持</w:t>
      </w:r>
      <w:r w:rsidRPr="0034658B">
        <w:rPr>
          <w:rFonts w:ascii="宋体" w:hAnsi="宋体"/>
          <w:szCs w:val="21"/>
        </w:rPr>
        <w:t>G.711a</w:t>
      </w:r>
      <w:r w:rsidRPr="0034658B">
        <w:rPr>
          <w:rFonts w:ascii="宋体" w:hAnsi="宋体" w:hint="eastAsia"/>
          <w:szCs w:val="21"/>
        </w:rPr>
        <w:t>、</w:t>
      </w:r>
      <w:r w:rsidRPr="0034658B">
        <w:rPr>
          <w:rFonts w:ascii="宋体" w:hAnsi="宋体"/>
          <w:szCs w:val="21"/>
        </w:rPr>
        <w:t>G.711u</w:t>
      </w:r>
      <w:r w:rsidRPr="0034658B">
        <w:rPr>
          <w:rFonts w:ascii="宋体" w:hAnsi="宋体" w:hint="eastAsia"/>
          <w:szCs w:val="21"/>
        </w:rPr>
        <w:t>或</w:t>
      </w:r>
      <w:r w:rsidRPr="0034658B">
        <w:rPr>
          <w:rFonts w:ascii="宋体" w:hAnsi="宋体"/>
          <w:szCs w:val="21"/>
        </w:rPr>
        <w:t>PCM</w:t>
      </w:r>
      <w:r w:rsidRPr="0034658B">
        <w:rPr>
          <w:rFonts w:ascii="宋体" w:hAnsi="宋体" w:hint="eastAsia"/>
          <w:szCs w:val="21"/>
        </w:rPr>
        <w:t>音频编码标准，可根据需要扩展支持</w:t>
      </w:r>
      <w:r w:rsidRPr="0034658B">
        <w:rPr>
          <w:rFonts w:ascii="宋体" w:hAnsi="宋体"/>
          <w:szCs w:val="21"/>
        </w:rPr>
        <w:t>G723</w:t>
      </w:r>
      <w:r w:rsidRPr="0034658B">
        <w:rPr>
          <w:rFonts w:ascii="宋体" w:hAnsi="宋体" w:hint="eastAsia"/>
          <w:szCs w:val="21"/>
        </w:rPr>
        <w:t>、</w:t>
      </w:r>
      <w:r w:rsidRPr="0034658B">
        <w:rPr>
          <w:rFonts w:ascii="宋体" w:hAnsi="宋体"/>
          <w:szCs w:val="21"/>
        </w:rPr>
        <w:t>G726</w:t>
      </w:r>
      <w:r w:rsidRPr="0034658B">
        <w:rPr>
          <w:rFonts w:ascii="宋体" w:hAnsi="宋体" w:hint="eastAsia"/>
          <w:szCs w:val="21"/>
        </w:rPr>
        <w:t>、</w:t>
      </w:r>
      <w:r w:rsidRPr="0034658B">
        <w:rPr>
          <w:rFonts w:ascii="宋体" w:hAnsi="宋体"/>
          <w:szCs w:val="21"/>
        </w:rPr>
        <w:t>G729</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车辆捕获率白天晚上≥</w:t>
      </w:r>
      <w:r w:rsidRPr="0034658B">
        <w:rPr>
          <w:rFonts w:ascii="宋体" w:hAnsi="宋体"/>
          <w:szCs w:val="21"/>
        </w:rPr>
        <w:t>99%(</w:t>
      </w:r>
      <w:r w:rsidRPr="0034658B">
        <w:rPr>
          <w:rFonts w:ascii="宋体" w:hAnsi="宋体" w:hint="eastAsia"/>
          <w:szCs w:val="21"/>
        </w:rPr>
        <w:t>视频</w:t>
      </w:r>
      <w:r w:rsidRPr="0034658B">
        <w:rPr>
          <w:rFonts w:ascii="宋体" w:hAnsi="宋体"/>
          <w:szCs w:val="21"/>
        </w:rPr>
        <w:t>)</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具备车牌识别功能，白天识别准确率≥</w:t>
      </w:r>
      <w:r w:rsidRPr="0034658B">
        <w:rPr>
          <w:rFonts w:ascii="宋体" w:hAnsi="宋体"/>
          <w:szCs w:val="21"/>
        </w:rPr>
        <w:t>98%</w:t>
      </w:r>
      <w:r w:rsidRPr="0034658B">
        <w:rPr>
          <w:rFonts w:ascii="宋体" w:hAnsi="宋体" w:hint="eastAsia"/>
          <w:szCs w:val="21"/>
        </w:rPr>
        <w:t>，晚上识别准确率≥</w:t>
      </w:r>
      <w:r w:rsidRPr="0034658B">
        <w:rPr>
          <w:rFonts w:ascii="宋体" w:hAnsi="宋体"/>
          <w:szCs w:val="21"/>
        </w:rPr>
        <w:t>95%</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二轮车</w:t>
      </w:r>
      <w:r w:rsidRPr="0034658B">
        <w:rPr>
          <w:rFonts w:ascii="宋体" w:hAnsi="宋体"/>
          <w:szCs w:val="21"/>
        </w:rPr>
        <w:t>(</w:t>
      </w:r>
      <w:r w:rsidRPr="0034658B">
        <w:rPr>
          <w:rFonts w:ascii="宋体" w:hAnsi="宋体" w:hint="eastAsia"/>
          <w:szCs w:val="21"/>
        </w:rPr>
        <w:t>包括摩托车、自行车、电动二轮车</w:t>
      </w:r>
      <w:r w:rsidRPr="0034658B">
        <w:rPr>
          <w:rFonts w:ascii="宋体" w:hAnsi="宋体"/>
          <w:szCs w:val="21"/>
        </w:rPr>
        <w:t>)</w:t>
      </w:r>
      <w:r w:rsidRPr="0034658B">
        <w:rPr>
          <w:rFonts w:ascii="宋体" w:hAnsi="宋体" w:hint="eastAsia"/>
          <w:szCs w:val="21"/>
        </w:rPr>
        <w:t>捕获率白天和晚上均≥</w:t>
      </w:r>
      <w:r w:rsidRPr="0034658B">
        <w:rPr>
          <w:rFonts w:ascii="宋体" w:hAnsi="宋体"/>
          <w:szCs w:val="21"/>
        </w:rPr>
        <w:t>97%</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行人捕获率白天和晚上均≥</w:t>
      </w:r>
      <w:r w:rsidRPr="0034658B">
        <w:rPr>
          <w:rFonts w:ascii="宋体" w:hAnsi="宋体"/>
          <w:szCs w:val="21"/>
        </w:rPr>
        <w:t>96%</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支持驾驶员人脸检测功能，并可对扣取的人脸图片的像素大小、亮度、边框放大倍数进行调节；主驾驶人脸抠图率≥</w:t>
      </w:r>
      <w:r w:rsidRPr="0034658B">
        <w:rPr>
          <w:rFonts w:ascii="宋体" w:hAnsi="宋体"/>
          <w:szCs w:val="21"/>
        </w:rPr>
        <w:t>90%</w:t>
      </w:r>
      <w:r w:rsidRPr="0034658B">
        <w:rPr>
          <w:rFonts w:ascii="宋体" w:hAnsi="宋体" w:hint="eastAsia"/>
          <w:szCs w:val="21"/>
        </w:rPr>
        <w:t>，副驾驶人脸抠图率大于等于</w:t>
      </w:r>
      <w:r w:rsidRPr="0034658B">
        <w:rPr>
          <w:rFonts w:ascii="宋体" w:hAnsi="宋体"/>
          <w:szCs w:val="21"/>
        </w:rPr>
        <w:t>85%</w:t>
      </w:r>
      <w:r w:rsidRPr="0034658B">
        <w:rPr>
          <w:rFonts w:ascii="宋体" w:hAnsi="宋体" w:hint="eastAsia"/>
          <w:szCs w:val="21"/>
        </w:rPr>
        <w:t>（提供公安部检验报告证明）。</w:t>
      </w:r>
      <w:r w:rsidRPr="0034658B">
        <w:rPr>
          <w:rFonts w:ascii="宋体" w:hAnsi="宋体"/>
          <w:szCs w:val="21"/>
        </w:rPr>
        <w:t xml:space="preserve"> </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支持在对车辆在超速和低速情况下进行捕获抓拍，白天、晚上捕获率均≥</w:t>
      </w:r>
      <w:r w:rsidRPr="0034658B">
        <w:rPr>
          <w:rFonts w:ascii="宋体" w:hAnsi="宋体"/>
          <w:szCs w:val="21"/>
        </w:rPr>
        <w:t>95%</w:t>
      </w:r>
      <w:r w:rsidRPr="0034658B">
        <w:rPr>
          <w:rFonts w:ascii="宋体" w:hAnsi="宋体" w:hint="eastAsia"/>
          <w:szCs w:val="21"/>
        </w:rPr>
        <w:t>，准确率均大于</w:t>
      </w:r>
      <w:r w:rsidRPr="0034658B">
        <w:rPr>
          <w:rFonts w:ascii="宋体" w:hAnsi="宋体"/>
          <w:szCs w:val="21"/>
        </w:rPr>
        <w:t>90%</w:t>
      </w:r>
      <w:r w:rsidRPr="0034658B">
        <w:rPr>
          <w:rFonts w:ascii="宋体" w:hAnsi="宋体" w:hint="eastAsia"/>
          <w:szCs w:val="21"/>
        </w:rPr>
        <w:t>（提供公安部检验报告证明）。</w:t>
      </w:r>
      <w:r w:rsidRPr="0034658B">
        <w:rPr>
          <w:rFonts w:ascii="宋体" w:hAnsi="宋体"/>
          <w:szCs w:val="21"/>
        </w:rPr>
        <w:t xml:space="preserve">  </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支持闪光灯自动控制、时控可选，支持多种补光方式：独立闪、不闪、关联闪、轮闪和频闪等。</w:t>
      </w:r>
    </w:p>
    <w:p w:rsidR="00BC0F6B" w:rsidRPr="0034658B" w:rsidRDefault="00BC0F6B" w:rsidP="00802FD6">
      <w:pPr>
        <w:spacing w:line="312" w:lineRule="auto"/>
        <w:ind w:firstLine="480"/>
        <w:rPr>
          <w:rFonts w:ascii="宋体"/>
          <w:szCs w:val="21"/>
        </w:rPr>
      </w:pPr>
      <w:r w:rsidRPr="0034658B">
        <w:rPr>
          <w:rFonts w:ascii="宋体" w:hAnsi="宋体"/>
          <w:szCs w:val="21"/>
        </w:rPr>
        <w:t>10M/100M/1000M</w:t>
      </w:r>
      <w:r w:rsidRPr="0034658B">
        <w:rPr>
          <w:rFonts w:ascii="宋体" w:hAnsi="宋体" w:hint="eastAsia"/>
          <w:szCs w:val="21"/>
        </w:rPr>
        <w:t>自适应</w:t>
      </w:r>
      <w:r w:rsidRPr="0034658B">
        <w:rPr>
          <w:rFonts w:ascii="宋体" w:hAnsi="宋体"/>
          <w:szCs w:val="21"/>
        </w:rPr>
        <w:t>RJ45</w:t>
      </w:r>
      <w:r w:rsidRPr="0034658B">
        <w:rPr>
          <w:rFonts w:ascii="宋体" w:hAnsi="宋体" w:hint="eastAsia"/>
          <w:szCs w:val="21"/>
        </w:rPr>
        <w:t>接口≥</w:t>
      </w:r>
      <w:r w:rsidRPr="0034658B">
        <w:rPr>
          <w:rFonts w:ascii="宋体" w:hAnsi="宋体"/>
          <w:szCs w:val="21"/>
        </w:rPr>
        <w:t>1</w:t>
      </w:r>
      <w:r w:rsidRPr="0034658B">
        <w:rPr>
          <w:rFonts w:ascii="宋体" w:hAnsi="宋体" w:hint="eastAsia"/>
          <w:szCs w:val="21"/>
        </w:rPr>
        <w:t>个，</w:t>
      </w:r>
      <w:r w:rsidRPr="0034658B">
        <w:rPr>
          <w:rFonts w:ascii="宋体" w:hAnsi="宋体"/>
          <w:szCs w:val="21"/>
        </w:rPr>
        <w:t xml:space="preserve"> RS-485</w:t>
      </w:r>
      <w:r w:rsidRPr="0034658B">
        <w:rPr>
          <w:rFonts w:ascii="宋体" w:hAnsi="宋体" w:hint="eastAsia"/>
          <w:szCs w:val="21"/>
        </w:rPr>
        <w:t>接口≥</w:t>
      </w:r>
      <w:r w:rsidRPr="0034658B">
        <w:rPr>
          <w:rFonts w:ascii="宋体" w:hAnsi="宋体"/>
          <w:szCs w:val="21"/>
        </w:rPr>
        <w:t>1</w:t>
      </w:r>
      <w:r w:rsidRPr="0034658B">
        <w:rPr>
          <w:rFonts w:ascii="宋体" w:hAnsi="宋体" w:hint="eastAsia"/>
          <w:szCs w:val="21"/>
        </w:rPr>
        <w:t>个。</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外部触发输入≥</w:t>
      </w:r>
      <w:r w:rsidRPr="0034658B">
        <w:rPr>
          <w:rFonts w:ascii="宋体" w:hAnsi="宋体"/>
          <w:szCs w:val="21"/>
        </w:rPr>
        <w:t>4</w:t>
      </w:r>
      <w:r w:rsidRPr="0034658B">
        <w:rPr>
          <w:rFonts w:ascii="宋体" w:hAnsi="宋体" w:hint="eastAsia"/>
          <w:szCs w:val="21"/>
        </w:rPr>
        <w:t>路。</w:t>
      </w:r>
    </w:p>
    <w:p w:rsidR="00BC0F6B" w:rsidRPr="0034658B" w:rsidRDefault="00BC0F6B" w:rsidP="00802FD6">
      <w:pPr>
        <w:spacing w:line="312" w:lineRule="auto"/>
        <w:ind w:firstLine="480"/>
        <w:rPr>
          <w:rFonts w:ascii="宋体"/>
          <w:szCs w:val="21"/>
        </w:rPr>
      </w:pPr>
      <w:r w:rsidRPr="0034658B">
        <w:rPr>
          <w:rFonts w:ascii="宋体" w:hAnsi="宋体" w:hint="eastAsia"/>
          <w:szCs w:val="21"/>
        </w:rPr>
        <w:t>触发输出≥</w:t>
      </w:r>
      <w:r w:rsidRPr="0034658B">
        <w:rPr>
          <w:rFonts w:ascii="宋体" w:hAnsi="宋体"/>
          <w:szCs w:val="21"/>
        </w:rPr>
        <w:t>3</w:t>
      </w:r>
      <w:r w:rsidRPr="0034658B">
        <w:rPr>
          <w:rFonts w:ascii="宋体" w:hAnsi="宋体" w:hint="eastAsia"/>
          <w:szCs w:val="21"/>
        </w:rPr>
        <w:t>路</w:t>
      </w:r>
      <w:r w:rsidRPr="0034658B">
        <w:rPr>
          <w:rFonts w:ascii="宋体" w:hAnsi="宋体"/>
          <w:szCs w:val="21"/>
        </w:rPr>
        <w:t>(</w:t>
      </w:r>
      <w:r w:rsidRPr="0034658B">
        <w:rPr>
          <w:rFonts w:ascii="宋体" w:hAnsi="宋体" w:hint="eastAsia"/>
          <w:szCs w:val="21"/>
        </w:rPr>
        <w:t>光耦隔离</w:t>
      </w:r>
      <w:r w:rsidRPr="0034658B">
        <w:rPr>
          <w:rFonts w:ascii="宋体" w:hAnsi="宋体"/>
          <w:szCs w:val="21"/>
        </w:rPr>
        <w:t>2500VAC),</w:t>
      </w:r>
      <w:r w:rsidRPr="0034658B">
        <w:rPr>
          <w:rFonts w:ascii="宋体" w:hAnsi="宋体" w:hint="eastAsia"/>
          <w:szCs w:val="21"/>
        </w:rPr>
        <w:t>可作为补光灯同步输出控制。</w:t>
      </w:r>
    </w:p>
    <w:p w:rsidR="00BC0F6B" w:rsidRPr="0034658B" w:rsidRDefault="00BC0F6B" w:rsidP="00802FD6">
      <w:pPr>
        <w:spacing w:line="312" w:lineRule="auto"/>
        <w:ind w:firstLine="480"/>
        <w:rPr>
          <w:rFonts w:ascii="宋体"/>
          <w:szCs w:val="21"/>
        </w:rPr>
      </w:pPr>
      <w:r w:rsidRPr="0034658B">
        <w:rPr>
          <w:rFonts w:ascii="宋体" w:hAnsi="宋体" w:hint="eastAsia"/>
          <w:szCs w:val="21"/>
        </w:rPr>
        <w:t>设备在</w:t>
      </w:r>
      <w:r w:rsidRPr="0034658B">
        <w:rPr>
          <w:rFonts w:ascii="宋体" w:hAnsi="宋体"/>
          <w:szCs w:val="21"/>
        </w:rPr>
        <w:t>-30</w:t>
      </w:r>
      <w:r w:rsidRPr="0034658B">
        <w:rPr>
          <w:rFonts w:ascii="宋体" w:hAnsi="宋体" w:hint="eastAsia"/>
          <w:szCs w:val="21"/>
        </w:rPr>
        <w:t>℃</w:t>
      </w:r>
      <w:r w:rsidRPr="0034658B">
        <w:rPr>
          <w:rFonts w:ascii="宋体" w:hAnsi="宋体"/>
          <w:szCs w:val="21"/>
        </w:rPr>
        <w:t>~70</w:t>
      </w:r>
      <w:r w:rsidRPr="0034658B">
        <w:rPr>
          <w:rFonts w:ascii="宋体" w:hAnsi="宋体" w:hint="eastAsia"/>
          <w:szCs w:val="21"/>
        </w:rPr>
        <w:t>℃环境条件下能正常工作。</w:t>
      </w:r>
    </w:p>
    <w:p w:rsidR="00BC0F6B" w:rsidRPr="0034658B" w:rsidRDefault="00BC0F6B" w:rsidP="00802FD6">
      <w:pPr>
        <w:spacing w:line="312" w:lineRule="auto"/>
        <w:ind w:firstLine="480"/>
        <w:rPr>
          <w:rFonts w:ascii="宋体"/>
          <w:szCs w:val="21"/>
        </w:rPr>
      </w:pPr>
      <w:r w:rsidRPr="0034658B">
        <w:rPr>
          <w:rFonts w:ascii="宋体" w:hAnsi="宋体" w:hint="eastAsia"/>
          <w:szCs w:val="21"/>
        </w:rPr>
        <w:t>防护等级不低于</w:t>
      </w:r>
      <w:r w:rsidRPr="0034658B">
        <w:rPr>
          <w:rFonts w:ascii="宋体" w:hAnsi="宋体"/>
          <w:szCs w:val="21"/>
        </w:rPr>
        <w:t>IP66</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支持人行横道行人检测，机动车不礼让行人自动抓拍。</w:t>
      </w:r>
    </w:p>
    <w:p w:rsidR="00BC0F6B" w:rsidRPr="007A12B4" w:rsidRDefault="00BC0F6B" w:rsidP="00802FD6">
      <w:pPr>
        <w:spacing w:line="312" w:lineRule="auto"/>
        <w:ind w:firstLine="482"/>
        <w:rPr>
          <w:rFonts w:ascii="宋体"/>
          <w:b/>
          <w:bCs/>
          <w:szCs w:val="21"/>
        </w:rPr>
      </w:pPr>
      <w:r w:rsidRPr="0034658B">
        <w:rPr>
          <w:rFonts w:ascii="宋体" w:hAnsi="宋体"/>
          <w:b/>
          <w:bCs/>
          <w:szCs w:val="21"/>
        </w:rPr>
        <w:t>3</w:t>
      </w:r>
      <w:r w:rsidRPr="0034658B">
        <w:rPr>
          <w:rFonts w:ascii="宋体" w:hAnsi="宋体" w:hint="eastAsia"/>
          <w:b/>
          <w:bCs/>
          <w:szCs w:val="21"/>
        </w:rPr>
        <w:t>、</w:t>
      </w:r>
      <w:r w:rsidRPr="007A12B4">
        <w:rPr>
          <w:rFonts w:ascii="宋体" w:hAnsi="宋体"/>
          <w:b/>
          <w:bCs/>
          <w:szCs w:val="21"/>
        </w:rPr>
        <w:t>LED</w:t>
      </w:r>
      <w:r>
        <w:rPr>
          <w:rFonts w:ascii="宋体" w:hAnsi="宋体" w:hint="eastAsia"/>
          <w:b/>
          <w:bCs/>
          <w:szCs w:val="21"/>
        </w:rPr>
        <w:t>补光</w:t>
      </w:r>
      <w:r w:rsidRPr="007A12B4">
        <w:rPr>
          <w:rFonts w:ascii="宋体" w:hAnsi="宋体" w:hint="eastAsia"/>
          <w:b/>
          <w:bCs/>
          <w:szCs w:val="21"/>
        </w:rPr>
        <w:t>灯</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sz w:val="21"/>
          <w:szCs w:val="21"/>
        </w:rPr>
      </w:pPr>
      <w:r>
        <w:rPr>
          <w:rFonts w:ascii="宋体" w:hAnsi="宋体" w:hint="eastAsia"/>
          <w:sz w:val="21"/>
          <w:szCs w:val="21"/>
        </w:rPr>
        <w:t>≥</w:t>
      </w:r>
      <w:r>
        <w:rPr>
          <w:rFonts w:ascii="宋体" w:hAnsi="宋体"/>
          <w:sz w:val="21"/>
          <w:szCs w:val="21"/>
        </w:rPr>
        <w:t>16</w:t>
      </w:r>
      <w:r>
        <w:rPr>
          <w:rFonts w:ascii="宋体" w:hAnsi="宋体" w:hint="eastAsia"/>
          <w:sz w:val="21"/>
          <w:szCs w:val="21"/>
        </w:rPr>
        <w:t>颗</w:t>
      </w:r>
      <w:r>
        <w:rPr>
          <w:rFonts w:ascii="宋体" w:hAnsi="宋体"/>
          <w:sz w:val="21"/>
          <w:szCs w:val="21"/>
        </w:rPr>
        <w:t>Cree</w:t>
      </w:r>
      <w:r>
        <w:rPr>
          <w:rFonts w:ascii="宋体" w:hAnsi="宋体" w:hint="eastAsia"/>
          <w:sz w:val="21"/>
          <w:szCs w:val="21"/>
        </w:rPr>
        <w:t>高亮</w:t>
      </w:r>
      <w:r>
        <w:rPr>
          <w:rFonts w:ascii="宋体" w:hAnsi="宋体"/>
          <w:sz w:val="21"/>
          <w:szCs w:val="21"/>
        </w:rPr>
        <w:t>LED</w:t>
      </w:r>
      <w:r>
        <w:rPr>
          <w:rFonts w:ascii="宋体" w:hAnsi="宋体" w:hint="eastAsia"/>
          <w:sz w:val="21"/>
          <w:szCs w:val="21"/>
        </w:rPr>
        <w:t>；</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sz w:val="21"/>
          <w:szCs w:val="21"/>
        </w:rPr>
      </w:pPr>
      <w:r>
        <w:rPr>
          <w:rFonts w:ascii="宋体" w:hAnsi="宋体" w:hint="eastAsia"/>
          <w:sz w:val="21"/>
          <w:szCs w:val="21"/>
        </w:rPr>
        <w:t>同步功能：频闪同步控制</w:t>
      </w:r>
      <w:r>
        <w:rPr>
          <w:rFonts w:ascii="宋体" w:hAnsi="宋体"/>
          <w:sz w:val="21"/>
          <w:szCs w:val="21"/>
        </w:rPr>
        <w:t>1</w:t>
      </w:r>
      <w:r>
        <w:rPr>
          <w:rFonts w:ascii="宋体" w:hAnsi="宋体" w:hint="eastAsia"/>
          <w:sz w:val="21"/>
          <w:szCs w:val="21"/>
        </w:rPr>
        <w:t>路；</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sz w:val="21"/>
          <w:szCs w:val="21"/>
        </w:rPr>
      </w:pPr>
      <w:r>
        <w:rPr>
          <w:rFonts w:ascii="宋体" w:hAnsi="宋体" w:hint="eastAsia"/>
          <w:sz w:val="21"/>
          <w:szCs w:val="21"/>
        </w:rPr>
        <w:t>支持内部参数设置，如频闪模式、持续时间、延时等；</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b/>
          <w:sz w:val="21"/>
          <w:szCs w:val="21"/>
        </w:rPr>
      </w:pPr>
      <w:r>
        <w:rPr>
          <w:rFonts w:ascii="宋体" w:hAnsi="宋体" w:hint="eastAsia"/>
          <w:sz w:val="21"/>
          <w:szCs w:val="21"/>
        </w:rPr>
        <w:t>支持亮度可调</w:t>
      </w:r>
      <w:r>
        <w:rPr>
          <w:rFonts w:ascii="宋体" w:hAnsi="宋体" w:hint="eastAsia"/>
          <w:b/>
          <w:sz w:val="21"/>
          <w:szCs w:val="21"/>
        </w:rPr>
        <w:t>；</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b/>
          <w:sz w:val="21"/>
          <w:szCs w:val="21"/>
        </w:rPr>
      </w:pPr>
      <w:r>
        <w:rPr>
          <w:rFonts w:ascii="宋体" w:hAnsi="宋体" w:hint="eastAsia"/>
          <w:sz w:val="21"/>
          <w:szCs w:val="21"/>
        </w:rPr>
        <w:t>支持频率检测，范围</w:t>
      </w:r>
      <w:r>
        <w:rPr>
          <w:rFonts w:ascii="宋体" w:hAnsi="宋体"/>
          <w:sz w:val="21"/>
          <w:szCs w:val="21"/>
        </w:rPr>
        <w:t>50-100Hz</w:t>
      </w:r>
      <w:r>
        <w:rPr>
          <w:rFonts w:ascii="宋体" w:hAnsi="宋体" w:hint="eastAsia"/>
          <w:b/>
          <w:sz w:val="21"/>
          <w:szCs w:val="21"/>
        </w:rPr>
        <w:t>；</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sz w:val="21"/>
          <w:szCs w:val="21"/>
        </w:rPr>
      </w:pPr>
      <w:r>
        <w:rPr>
          <w:rFonts w:ascii="宋体" w:hAnsi="宋体" w:hint="eastAsia"/>
          <w:sz w:val="21"/>
          <w:szCs w:val="21"/>
        </w:rPr>
        <w:t>工作环境：温度：</w:t>
      </w:r>
      <w:r>
        <w:rPr>
          <w:rFonts w:ascii="宋体" w:hAnsi="宋体"/>
          <w:sz w:val="21"/>
          <w:szCs w:val="21"/>
        </w:rPr>
        <w:t>-30</w:t>
      </w:r>
      <w:r>
        <w:rPr>
          <w:rFonts w:ascii="宋体" w:hAnsi="宋体" w:hint="eastAsia"/>
          <w:sz w:val="21"/>
          <w:szCs w:val="21"/>
        </w:rPr>
        <w:t>℃～</w:t>
      </w:r>
      <w:r>
        <w:rPr>
          <w:rFonts w:ascii="宋体" w:hAnsi="宋体"/>
          <w:sz w:val="21"/>
          <w:szCs w:val="21"/>
        </w:rPr>
        <w:t>+70</w:t>
      </w:r>
      <w:r>
        <w:rPr>
          <w:rFonts w:ascii="宋体" w:hAnsi="宋体" w:hint="eastAsia"/>
          <w:sz w:val="21"/>
          <w:szCs w:val="21"/>
        </w:rPr>
        <w:t>℃；</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sz w:val="21"/>
          <w:szCs w:val="21"/>
        </w:rPr>
      </w:pPr>
      <w:r>
        <w:rPr>
          <w:rFonts w:ascii="宋体" w:hAnsi="宋体" w:hint="eastAsia"/>
          <w:sz w:val="21"/>
          <w:szCs w:val="21"/>
        </w:rPr>
        <w:t>湿度：</w:t>
      </w:r>
      <w:r>
        <w:rPr>
          <w:rFonts w:ascii="宋体" w:hAnsi="宋体"/>
          <w:sz w:val="21"/>
          <w:szCs w:val="21"/>
        </w:rPr>
        <w:t>10%</w:t>
      </w:r>
      <w:r>
        <w:rPr>
          <w:rFonts w:ascii="宋体" w:hAnsi="宋体" w:hint="eastAsia"/>
          <w:sz w:val="21"/>
          <w:szCs w:val="21"/>
        </w:rPr>
        <w:t>～</w:t>
      </w:r>
      <w:r>
        <w:rPr>
          <w:rFonts w:ascii="宋体" w:hAnsi="宋体"/>
          <w:sz w:val="21"/>
          <w:szCs w:val="21"/>
        </w:rPr>
        <w:t>90%</w:t>
      </w:r>
      <w:r>
        <w:rPr>
          <w:rFonts w:ascii="宋体" w:hAnsi="宋体" w:hint="eastAsia"/>
          <w:sz w:val="21"/>
          <w:szCs w:val="21"/>
        </w:rPr>
        <w:t>；</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sz w:val="21"/>
          <w:szCs w:val="21"/>
        </w:rPr>
      </w:pPr>
      <w:r>
        <w:rPr>
          <w:rFonts w:ascii="宋体" w:hAnsi="宋体" w:hint="eastAsia"/>
          <w:sz w:val="21"/>
          <w:szCs w:val="21"/>
        </w:rPr>
        <w:t>防护等级要求：</w:t>
      </w:r>
      <w:r>
        <w:rPr>
          <w:rFonts w:ascii="宋体" w:hAnsi="宋体"/>
          <w:sz w:val="21"/>
          <w:szCs w:val="21"/>
        </w:rPr>
        <w:t>IP66</w:t>
      </w:r>
      <w:r>
        <w:rPr>
          <w:rFonts w:ascii="宋体" w:hAnsi="宋体" w:hint="eastAsia"/>
          <w:sz w:val="21"/>
          <w:szCs w:val="21"/>
        </w:rPr>
        <w:t>；</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sz w:val="21"/>
          <w:szCs w:val="21"/>
        </w:rPr>
      </w:pPr>
      <w:r>
        <w:rPr>
          <w:rFonts w:ascii="宋体" w:hAnsi="宋体" w:hint="eastAsia"/>
          <w:sz w:val="21"/>
          <w:szCs w:val="21"/>
        </w:rPr>
        <w:t>供电方式：</w:t>
      </w:r>
      <w:r>
        <w:rPr>
          <w:rFonts w:ascii="宋体"/>
          <w:sz w:val="21"/>
          <w:szCs w:val="21"/>
        </w:rPr>
        <w:tab/>
      </w:r>
      <w:r>
        <w:rPr>
          <w:rFonts w:ascii="宋体" w:hAnsi="宋体"/>
          <w:sz w:val="21"/>
          <w:szCs w:val="21"/>
        </w:rPr>
        <w:t>AC220/50Hz</w:t>
      </w:r>
      <w:r>
        <w:rPr>
          <w:rFonts w:ascii="宋体" w:hAnsi="宋体" w:hint="eastAsia"/>
          <w:sz w:val="21"/>
          <w:szCs w:val="21"/>
        </w:rPr>
        <w:t>；</w:t>
      </w:r>
    </w:p>
    <w:p w:rsidR="00BC0F6B" w:rsidRDefault="00BC0F6B" w:rsidP="0004261E">
      <w:pPr>
        <w:pStyle w:val="ListParagraph"/>
        <w:tabs>
          <w:tab w:val="left" w:pos="420"/>
        </w:tabs>
        <w:autoSpaceDE/>
        <w:autoSpaceDN/>
        <w:adjustRightInd/>
        <w:spacing w:line="360" w:lineRule="auto"/>
        <w:ind w:leftChars="270" w:left="31680" w:hangingChars="130" w:firstLine="31680"/>
        <w:jc w:val="both"/>
        <w:rPr>
          <w:rFonts w:ascii="宋体"/>
          <w:sz w:val="21"/>
          <w:szCs w:val="21"/>
        </w:rPr>
      </w:pPr>
      <w:r>
        <w:rPr>
          <w:rFonts w:ascii="宋体" w:hAnsi="宋体" w:hint="eastAsia"/>
          <w:sz w:val="21"/>
          <w:szCs w:val="21"/>
        </w:rPr>
        <w:t>提供公安部检测报告复印件加盖原厂公章；</w:t>
      </w:r>
    </w:p>
    <w:p w:rsidR="00BC0F6B" w:rsidRPr="0034658B" w:rsidRDefault="00BC0F6B" w:rsidP="00802FD6">
      <w:pPr>
        <w:spacing w:line="312" w:lineRule="auto"/>
        <w:ind w:firstLine="482"/>
        <w:rPr>
          <w:rFonts w:ascii="宋体"/>
          <w:b/>
          <w:bCs/>
          <w:szCs w:val="21"/>
        </w:rPr>
      </w:pPr>
      <w:r>
        <w:rPr>
          <w:rFonts w:ascii="宋体" w:hAnsi="宋体"/>
          <w:b/>
          <w:bCs/>
          <w:szCs w:val="21"/>
        </w:rPr>
        <w:t>4</w:t>
      </w:r>
      <w:r w:rsidRPr="0034658B">
        <w:rPr>
          <w:rFonts w:ascii="宋体" w:hAnsi="宋体" w:hint="eastAsia"/>
          <w:b/>
          <w:bCs/>
          <w:szCs w:val="21"/>
        </w:rPr>
        <w:t>、</w:t>
      </w:r>
      <w:r w:rsidRPr="0034658B">
        <w:rPr>
          <w:rFonts w:ascii="宋体" w:hAnsi="宋体"/>
          <w:b/>
          <w:bCs/>
          <w:szCs w:val="21"/>
        </w:rPr>
        <w:t>8</w:t>
      </w:r>
      <w:r w:rsidRPr="0034658B">
        <w:rPr>
          <w:rFonts w:ascii="宋体" w:hAnsi="宋体" w:hint="eastAsia"/>
          <w:b/>
          <w:bCs/>
          <w:szCs w:val="21"/>
        </w:rPr>
        <w:t>口工业级交换机</w:t>
      </w:r>
    </w:p>
    <w:p w:rsidR="00BC0F6B" w:rsidRPr="0034658B" w:rsidRDefault="00BC0F6B" w:rsidP="0004261E">
      <w:pPr>
        <w:spacing w:line="312" w:lineRule="auto"/>
        <w:ind w:leftChars="300" w:left="31680"/>
        <w:rPr>
          <w:rFonts w:ascii="宋体"/>
          <w:szCs w:val="21"/>
        </w:rPr>
      </w:pPr>
      <w:r w:rsidRPr="0034658B">
        <w:rPr>
          <w:rFonts w:ascii="宋体" w:hAnsi="宋体" w:hint="eastAsia"/>
          <w:szCs w:val="21"/>
        </w:rPr>
        <w:t>标准：</w:t>
      </w:r>
      <w:r w:rsidRPr="0034658B">
        <w:rPr>
          <w:rFonts w:ascii="宋体" w:hAnsi="宋体"/>
          <w:szCs w:val="21"/>
        </w:rPr>
        <w:t>IEEE 802.3</w:t>
      </w:r>
      <w:r w:rsidRPr="0034658B">
        <w:rPr>
          <w:rFonts w:ascii="宋体" w:hAnsi="宋体" w:hint="eastAsia"/>
          <w:szCs w:val="21"/>
        </w:rPr>
        <w:t>适用于</w:t>
      </w:r>
      <w:r w:rsidRPr="0034658B">
        <w:rPr>
          <w:rFonts w:ascii="宋体" w:hAnsi="宋体"/>
          <w:szCs w:val="21"/>
        </w:rPr>
        <w:t>10BaseT</w:t>
      </w:r>
      <w:r w:rsidRPr="0034658B">
        <w:rPr>
          <w:rFonts w:ascii="宋体" w:hAnsi="宋体" w:hint="eastAsia"/>
          <w:szCs w:val="21"/>
        </w:rPr>
        <w:t>；</w:t>
      </w:r>
      <w:r w:rsidRPr="0034658B">
        <w:rPr>
          <w:rFonts w:ascii="宋体"/>
          <w:szCs w:val="21"/>
        </w:rPr>
        <w:br/>
      </w:r>
      <w:r>
        <w:rPr>
          <w:rFonts w:hint="eastAsia"/>
        </w:rPr>
        <w:t>★</w:t>
      </w:r>
      <w:r w:rsidRPr="0034658B">
        <w:rPr>
          <w:rFonts w:ascii="宋体" w:hAnsi="宋体"/>
          <w:szCs w:val="21"/>
        </w:rPr>
        <w:t>IEEE 802.3u</w:t>
      </w:r>
      <w:r w:rsidRPr="0034658B">
        <w:rPr>
          <w:rFonts w:ascii="宋体" w:hAnsi="宋体" w:hint="eastAsia"/>
          <w:szCs w:val="21"/>
        </w:rPr>
        <w:t>适用于</w:t>
      </w:r>
      <w:r w:rsidRPr="0034658B">
        <w:rPr>
          <w:rFonts w:ascii="宋体" w:hAnsi="宋体"/>
          <w:szCs w:val="21"/>
        </w:rPr>
        <w:t>100BaseT(X) and 100BaseFX</w:t>
      </w:r>
      <w:r w:rsidRPr="0034658B">
        <w:rPr>
          <w:rFonts w:ascii="宋体" w:hAnsi="宋体" w:hint="eastAsia"/>
          <w:szCs w:val="21"/>
        </w:rPr>
        <w:t>；</w:t>
      </w:r>
      <w:r w:rsidRPr="0034658B">
        <w:rPr>
          <w:rFonts w:ascii="宋体"/>
          <w:szCs w:val="21"/>
        </w:rPr>
        <w:br/>
      </w:r>
      <w:r w:rsidRPr="0034658B">
        <w:rPr>
          <w:rFonts w:ascii="宋体" w:hAnsi="宋体"/>
          <w:szCs w:val="21"/>
        </w:rPr>
        <w:t>IEEE 802.3x</w:t>
      </w:r>
      <w:r w:rsidRPr="0034658B">
        <w:rPr>
          <w:rFonts w:ascii="宋体" w:hAnsi="宋体" w:hint="eastAsia"/>
          <w:szCs w:val="21"/>
        </w:rPr>
        <w:t>适用于</w:t>
      </w:r>
      <w:r w:rsidRPr="0034658B">
        <w:rPr>
          <w:rFonts w:ascii="宋体" w:hAnsi="宋体"/>
          <w:szCs w:val="21"/>
        </w:rPr>
        <w:t>Flow Control</w:t>
      </w:r>
      <w:r w:rsidRPr="0034658B">
        <w:rPr>
          <w:rFonts w:ascii="宋体" w:hAnsi="宋体" w:hint="eastAsia"/>
          <w:szCs w:val="21"/>
        </w:rPr>
        <w:t>；</w:t>
      </w:r>
    </w:p>
    <w:p w:rsidR="00BC0F6B" w:rsidRPr="0034658B" w:rsidRDefault="00BC0F6B" w:rsidP="0004261E">
      <w:pPr>
        <w:spacing w:line="312" w:lineRule="auto"/>
        <w:ind w:firstLineChars="328" w:firstLine="31680"/>
        <w:rPr>
          <w:rFonts w:ascii="宋体"/>
          <w:szCs w:val="21"/>
        </w:rPr>
      </w:pPr>
      <w:r w:rsidRPr="0034658B">
        <w:rPr>
          <w:rFonts w:ascii="宋体" w:hAnsi="宋体" w:hint="eastAsia"/>
          <w:szCs w:val="21"/>
        </w:rPr>
        <w:t>处理类型：储存和转发；</w:t>
      </w:r>
    </w:p>
    <w:p w:rsidR="00BC0F6B" w:rsidRPr="0034658B" w:rsidRDefault="00BC0F6B" w:rsidP="0004261E">
      <w:pPr>
        <w:spacing w:line="312" w:lineRule="auto"/>
        <w:ind w:firstLineChars="278" w:firstLine="31680"/>
        <w:rPr>
          <w:rFonts w:ascii="宋体"/>
          <w:szCs w:val="21"/>
        </w:rPr>
      </w:pPr>
      <w:r w:rsidRPr="0034658B">
        <w:rPr>
          <w:rFonts w:ascii="宋体" w:hAnsi="宋体" w:hint="eastAsia"/>
          <w:szCs w:val="21"/>
        </w:rPr>
        <w:t>流量控制：</w:t>
      </w:r>
      <w:r w:rsidRPr="0034658B">
        <w:rPr>
          <w:rFonts w:ascii="宋体" w:hAnsi="宋体"/>
          <w:szCs w:val="21"/>
        </w:rPr>
        <w:t>IEEE 802.3x</w:t>
      </w:r>
      <w:r w:rsidRPr="0034658B">
        <w:rPr>
          <w:rFonts w:ascii="宋体" w:hAnsi="宋体" w:hint="eastAsia"/>
          <w:szCs w:val="21"/>
        </w:rPr>
        <w:t>流量控制，背压式流控；</w:t>
      </w:r>
    </w:p>
    <w:p w:rsidR="00BC0F6B" w:rsidRPr="0034658B" w:rsidRDefault="00BC0F6B" w:rsidP="0004261E">
      <w:pPr>
        <w:spacing w:line="312" w:lineRule="auto"/>
        <w:ind w:leftChars="328" w:left="31680"/>
        <w:rPr>
          <w:rFonts w:ascii="宋体"/>
          <w:szCs w:val="21"/>
        </w:rPr>
      </w:pPr>
      <w:r w:rsidRPr="0034658B">
        <w:rPr>
          <w:rFonts w:ascii="宋体" w:hAnsi="宋体"/>
          <w:szCs w:val="21"/>
        </w:rPr>
        <w:t>MAC</w:t>
      </w:r>
      <w:r w:rsidRPr="0034658B">
        <w:rPr>
          <w:rFonts w:ascii="宋体" w:hAnsi="宋体" w:hint="eastAsia"/>
          <w:szCs w:val="21"/>
        </w:rPr>
        <w:t>地址表大小：</w:t>
      </w:r>
      <w:r w:rsidRPr="0034658B">
        <w:rPr>
          <w:rFonts w:ascii="宋体" w:hAnsi="宋体"/>
          <w:szCs w:val="21"/>
        </w:rPr>
        <w:t>1K</w:t>
      </w:r>
      <w:r w:rsidRPr="0034658B">
        <w:rPr>
          <w:rFonts w:ascii="宋体" w:hAnsi="宋体" w:hint="eastAsia"/>
          <w:szCs w:val="21"/>
        </w:rPr>
        <w:t>；</w:t>
      </w:r>
      <w:r w:rsidRPr="0034658B">
        <w:rPr>
          <w:rFonts w:ascii="宋体"/>
          <w:szCs w:val="21"/>
        </w:rPr>
        <w:br/>
      </w:r>
      <w:r w:rsidRPr="0034658B">
        <w:rPr>
          <w:rFonts w:ascii="宋体" w:hAnsi="宋体" w:hint="eastAsia"/>
          <w:szCs w:val="21"/>
        </w:rPr>
        <w:t>封包缓冲区大小：</w:t>
      </w:r>
      <w:r w:rsidRPr="0034658B">
        <w:rPr>
          <w:rFonts w:ascii="宋体" w:hAnsi="宋体"/>
          <w:szCs w:val="21"/>
        </w:rPr>
        <w:t>512 kbit</w:t>
      </w:r>
      <w:r w:rsidRPr="0034658B">
        <w:rPr>
          <w:rFonts w:ascii="宋体" w:hAnsi="宋体" w:hint="eastAsia"/>
          <w:szCs w:val="21"/>
        </w:rPr>
        <w:t>；</w:t>
      </w:r>
    </w:p>
    <w:p w:rsidR="00BC0F6B" w:rsidRPr="0034658B" w:rsidRDefault="00BC0F6B" w:rsidP="0004261E">
      <w:pPr>
        <w:spacing w:line="312" w:lineRule="auto"/>
        <w:ind w:leftChars="300" w:left="31680"/>
        <w:rPr>
          <w:rFonts w:ascii="宋体"/>
          <w:szCs w:val="21"/>
        </w:rPr>
      </w:pPr>
      <w:r>
        <w:rPr>
          <w:rFonts w:hint="eastAsia"/>
        </w:rPr>
        <w:t>★</w:t>
      </w:r>
      <w:r w:rsidRPr="0034658B">
        <w:rPr>
          <w:rFonts w:ascii="宋体" w:hAnsi="宋体" w:hint="eastAsia"/>
          <w:szCs w:val="21"/>
        </w:rPr>
        <w:t>工作温度：</w:t>
      </w:r>
      <w:r w:rsidRPr="0034658B">
        <w:rPr>
          <w:rFonts w:ascii="宋体" w:hAnsi="宋体"/>
          <w:szCs w:val="21"/>
        </w:rPr>
        <w:t xml:space="preserve">-10 ~ 60 </w:t>
      </w:r>
      <w:r w:rsidRPr="0034658B">
        <w:rPr>
          <w:rFonts w:ascii="宋体" w:hAnsi="宋体" w:hint="eastAsia"/>
          <w:szCs w:val="21"/>
        </w:rPr>
        <w:t>℃（</w:t>
      </w:r>
      <w:r w:rsidRPr="0034658B">
        <w:rPr>
          <w:rFonts w:ascii="宋体" w:hAnsi="宋体"/>
          <w:szCs w:val="21"/>
        </w:rPr>
        <w:t xml:space="preserve">14 ~ 140 </w:t>
      </w:r>
      <w:r w:rsidRPr="0034658B">
        <w:rPr>
          <w:rFonts w:ascii="宋体" w:hAnsi="宋体" w:hint="eastAsia"/>
          <w:szCs w:val="21"/>
        </w:rPr>
        <w:t>°</w:t>
      </w:r>
      <w:r w:rsidRPr="0034658B">
        <w:rPr>
          <w:rFonts w:ascii="宋体" w:hAnsi="宋体"/>
          <w:szCs w:val="21"/>
        </w:rPr>
        <w:t>F</w:t>
      </w:r>
      <w:r w:rsidRPr="0034658B">
        <w:rPr>
          <w:rFonts w:ascii="宋体" w:hAnsi="宋体" w:hint="eastAsia"/>
          <w:szCs w:val="21"/>
        </w:rPr>
        <w:t>）；</w:t>
      </w:r>
      <w:r w:rsidRPr="0034658B">
        <w:rPr>
          <w:rFonts w:ascii="宋体"/>
          <w:szCs w:val="21"/>
        </w:rPr>
        <w:br/>
      </w:r>
      <w:r>
        <w:rPr>
          <w:rFonts w:hint="eastAsia"/>
        </w:rPr>
        <w:t>★</w:t>
      </w:r>
      <w:r w:rsidRPr="0034658B">
        <w:rPr>
          <w:rFonts w:ascii="宋体" w:hAnsi="宋体" w:hint="eastAsia"/>
          <w:szCs w:val="21"/>
        </w:rPr>
        <w:t>存储温度：</w:t>
      </w:r>
      <w:r w:rsidRPr="0034658B">
        <w:rPr>
          <w:rFonts w:ascii="宋体" w:hAnsi="宋体"/>
          <w:szCs w:val="21"/>
        </w:rPr>
        <w:t xml:space="preserve">-40 ~ 85 </w:t>
      </w:r>
      <w:r w:rsidRPr="0034658B">
        <w:rPr>
          <w:rFonts w:ascii="宋体" w:hAnsi="宋体" w:hint="eastAsia"/>
          <w:szCs w:val="21"/>
        </w:rPr>
        <w:t>℃（</w:t>
      </w:r>
      <w:r w:rsidRPr="0034658B">
        <w:rPr>
          <w:rFonts w:ascii="宋体" w:hAnsi="宋体"/>
          <w:szCs w:val="21"/>
        </w:rPr>
        <w:t xml:space="preserve">-40 ~ 185 </w:t>
      </w:r>
      <w:r w:rsidRPr="0034658B">
        <w:rPr>
          <w:rFonts w:ascii="宋体" w:hAnsi="宋体" w:hint="eastAsia"/>
          <w:szCs w:val="21"/>
        </w:rPr>
        <w:t>°</w:t>
      </w:r>
      <w:r w:rsidRPr="0034658B">
        <w:rPr>
          <w:rFonts w:ascii="宋体" w:hAnsi="宋体"/>
          <w:szCs w:val="21"/>
        </w:rPr>
        <w:t>F</w:t>
      </w:r>
      <w:r w:rsidRPr="0034658B">
        <w:rPr>
          <w:rFonts w:ascii="宋体" w:hAnsi="宋体" w:hint="eastAsia"/>
          <w:szCs w:val="21"/>
        </w:rPr>
        <w:t>）；</w:t>
      </w:r>
      <w:r w:rsidRPr="0034658B">
        <w:rPr>
          <w:rFonts w:ascii="宋体"/>
          <w:szCs w:val="21"/>
        </w:rPr>
        <w:br/>
      </w:r>
      <w:r>
        <w:rPr>
          <w:rFonts w:hint="eastAsia"/>
        </w:rPr>
        <w:t>★</w:t>
      </w:r>
      <w:r w:rsidRPr="0034658B">
        <w:rPr>
          <w:rFonts w:ascii="宋体" w:hAnsi="宋体" w:hint="eastAsia"/>
          <w:szCs w:val="21"/>
        </w:rPr>
        <w:t>相对湿度：</w:t>
      </w:r>
      <w:r w:rsidRPr="0034658B">
        <w:rPr>
          <w:rFonts w:ascii="宋体" w:hAnsi="宋体"/>
          <w:szCs w:val="21"/>
        </w:rPr>
        <w:t>5 ~ 95%</w:t>
      </w:r>
      <w:r w:rsidRPr="0034658B">
        <w:rPr>
          <w:rFonts w:ascii="宋体" w:hAnsi="宋体" w:hint="eastAsia"/>
          <w:szCs w:val="21"/>
        </w:rPr>
        <w:t>（无凝露）；</w:t>
      </w:r>
    </w:p>
    <w:p w:rsidR="00BC0F6B" w:rsidRPr="0034658B" w:rsidRDefault="00BC0F6B" w:rsidP="0004261E">
      <w:pPr>
        <w:spacing w:line="312" w:lineRule="auto"/>
        <w:ind w:firstLineChars="328" w:firstLine="31680"/>
        <w:rPr>
          <w:rFonts w:ascii="宋体"/>
          <w:szCs w:val="21"/>
        </w:rPr>
      </w:pPr>
      <w:r w:rsidRPr="0034658B">
        <w:rPr>
          <w:rFonts w:ascii="宋体" w:hAnsi="宋体"/>
          <w:szCs w:val="21"/>
        </w:rPr>
        <w:t>MTBF</w:t>
      </w:r>
      <w:r w:rsidRPr="0034658B">
        <w:rPr>
          <w:rFonts w:ascii="宋体" w:hAnsi="宋体" w:hint="eastAsia"/>
          <w:szCs w:val="21"/>
        </w:rPr>
        <w:t>（平均无故障时间）：</w:t>
      </w:r>
      <w:r w:rsidRPr="0034658B">
        <w:rPr>
          <w:rFonts w:ascii="宋体" w:hAnsi="宋体"/>
          <w:szCs w:val="21"/>
        </w:rPr>
        <w:t xml:space="preserve"> 7,492,000</w:t>
      </w:r>
      <w:r w:rsidRPr="0034658B">
        <w:rPr>
          <w:rFonts w:ascii="宋体" w:hAnsi="宋体" w:hint="eastAsia"/>
          <w:szCs w:val="21"/>
        </w:rPr>
        <w:t>小时；</w:t>
      </w:r>
    </w:p>
    <w:p w:rsidR="00BC0F6B" w:rsidRPr="0034658B" w:rsidRDefault="00BC0F6B" w:rsidP="0004261E">
      <w:pPr>
        <w:spacing w:line="312" w:lineRule="auto"/>
        <w:ind w:firstLineChars="328" w:firstLine="31680"/>
        <w:rPr>
          <w:rFonts w:ascii="宋体"/>
          <w:szCs w:val="21"/>
        </w:rPr>
      </w:pPr>
      <w:r w:rsidRPr="0034658B">
        <w:rPr>
          <w:rFonts w:ascii="宋体" w:hAnsi="宋体" w:hint="eastAsia"/>
          <w:szCs w:val="21"/>
        </w:rPr>
        <w:t>过载电流保护：</w:t>
      </w:r>
      <w:r w:rsidRPr="0034658B">
        <w:rPr>
          <w:rFonts w:ascii="宋体" w:hAnsi="宋体"/>
          <w:szCs w:val="21"/>
        </w:rPr>
        <w:t>1.1 A</w:t>
      </w:r>
      <w:r w:rsidRPr="0034658B">
        <w:rPr>
          <w:rFonts w:ascii="宋体" w:hAnsi="宋体" w:hint="eastAsia"/>
          <w:szCs w:val="21"/>
        </w:rPr>
        <w:t>；</w:t>
      </w:r>
    </w:p>
    <w:p w:rsidR="00BC0F6B" w:rsidRPr="0034658B" w:rsidRDefault="00BC0F6B" w:rsidP="0004261E">
      <w:pPr>
        <w:tabs>
          <w:tab w:val="left" w:pos="426"/>
        </w:tabs>
        <w:spacing w:line="312" w:lineRule="auto"/>
        <w:ind w:firstLineChars="328" w:firstLine="31680"/>
        <w:rPr>
          <w:rFonts w:ascii="宋体"/>
          <w:szCs w:val="21"/>
        </w:rPr>
      </w:pPr>
      <w:r w:rsidRPr="0034658B">
        <w:rPr>
          <w:rFonts w:ascii="宋体" w:hAnsi="宋体" w:hint="eastAsia"/>
          <w:szCs w:val="21"/>
        </w:rPr>
        <w:t>包装：金属，</w:t>
      </w:r>
      <w:r w:rsidRPr="0034658B">
        <w:rPr>
          <w:rFonts w:ascii="宋体" w:hAnsi="宋体"/>
          <w:szCs w:val="21"/>
        </w:rPr>
        <w:t>IP30</w:t>
      </w:r>
      <w:r w:rsidRPr="0034658B">
        <w:rPr>
          <w:rFonts w:ascii="宋体" w:hAnsi="宋体" w:hint="eastAsia"/>
          <w:szCs w:val="21"/>
        </w:rPr>
        <w:t>防护等级；</w:t>
      </w:r>
    </w:p>
    <w:p w:rsidR="00BC0F6B" w:rsidRPr="0034658B" w:rsidRDefault="00BC0F6B" w:rsidP="00802FD6">
      <w:pPr>
        <w:spacing w:line="312" w:lineRule="auto"/>
        <w:ind w:firstLine="482"/>
        <w:rPr>
          <w:rFonts w:ascii="宋体"/>
          <w:b/>
          <w:bCs/>
          <w:szCs w:val="21"/>
        </w:rPr>
      </w:pPr>
      <w:r>
        <w:rPr>
          <w:rFonts w:ascii="宋体" w:hAnsi="宋体"/>
          <w:b/>
          <w:bCs/>
          <w:szCs w:val="21"/>
        </w:rPr>
        <w:t>5</w:t>
      </w:r>
      <w:r w:rsidRPr="0034658B">
        <w:rPr>
          <w:rFonts w:ascii="宋体" w:hAnsi="宋体" w:hint="eastAsia"/>
          <w:b/>
          <w:bCs/>
          <w:szCs w:val="21"/>
        </w:rPr>
        <w:t>、复合型光端机</w:t>
      </w:r>
      <w:r w:rsidRPr="0034658B">
        <w:rPr>
          <w:rFonts w:ascii="宋体"/>
          <w:b/>
          <w:bCs/>
          <w:szCs w:val="21"/>
        </w:rPr>
        <w:tab/>
      </w:r>
    </w:p>
    <w:p w:rsidR="00BC0F6B" w:rsidRPr="0034658B" w:rsidRDefault="00BC0F6B" w:rsidP="00802FD6">
      <w:pPr>
        <w:spacing w:line="312" w:lineRule="auto"/>
        <w:ind w:firstLine="480"/>
        <w:rPr>
          <w:rFonts w:ascii="宋体"/>
          <w:szCs w:val="21"/>
        </w:rPr>
      </w:pPr>
      <w:r w:rsidRPr="0034658B">
        <w:rPr>
          <w:rFonts w:ascii="宋体" w:hAnsi="宋体" w:hint="eastAsia"/>
          <w:szCs w:val="21"/>
        </w:rPr>
        <w:t>视频接口（</w:t>
      </w:r>
      <w:r w:rsidRPr="0034658B">
        <w:rPr>
          <w:rFonts w:ascii="宋体" w:hAnsi="宋体"/>
          <w:szCs w:val="21"/>
        </w:rPr>
        <w:t>4</w:t>
      </w:r>
      <w:r w:rsidRPr="0034658B">
        <w:rPr>
          <w:rFonts w:ascii="宋体" w:hAnsi="宋体" w:hint="eastAsia"/>
          <w:szCs w:val="21"/>
        </w:rPr>
        <w:t>路正向）：</w:t>
      </w:r>
    </w:p>
    <w:p w:rsidR="00BC0F6B" w:rsidRPr="0034658B" w:rsidRDefault="00BC0F6B" w:rsidP="00802FD6">
      <w:pPr>
        <w:spacing w:line="312" w:lineRule="auto"/>
        <w:ind w:firstLine="480"/>
        <w:rPr>
          <w:rFonts w:ascii="宋体"/>
          <w:szCs w:val="21"/>
        </w:rPr>
      </w:pPr>
      <w:r w:rsidRPr="0034658B">
        <w:rPr>
          <w:rFonts w:ascii="宋体" w:hAnsi="宋体" w:hint="eastAsia"/>
          <w:szCs w:val="21"/>
        </w:rPr>
        <w:t>视频输入</w:t>
      </w:r>
      <w:r w:rsidRPr="0034658B">
        <w:rPr>
          <w:rFonts w:ascii="宋体" w:hAnsi="宋体"/>
          <w:szCs w:val="21"/>
        </w:rPr>
        <w:t>/</w:t>
      </w:r>
      <w:r w:rsidRPr="0034658B">
        <w:rPr>
          <w:rFonts w:ascii="宋体" w:hAnsi="宋体" w:hint="eastAsia"/>
          <w:szCs w:val="21"/>
        </w:rPr>
        <w:t>输出阻抗：</w:t>
      </w:r>
      <w:r w:rsidRPr="0034658B">
        <w:rPr>
          <w:rFonts w:ascii="宋体" w:hAnsi="宋体"/>
          <w:szCs w:val="21"/>
        </w:rPr>
        <w:t xml:space="preserve"> BNC 75</w:t>
      </w:r>
      <w:r w:rsidRPr="0034658B">
        <w:rPr>
          <w:rFonts w:ascii="宋体" w:hAnsi="宋体" w:hint="eastAsia"/>
          <w:szCs w:val="21"/>
        </w:rPr>
        <w:t>Ω非平衡接口；</w:t>
      </w:r>
    </w:p>
    <w:p w:rsidR="00BC0F6B" w:rsidRPr="0034658B" w:rsidRDefault="00BC0F6B" w:rsidP="00802FD6">
      <w:pPr>
        <w:spacing w:line="312" w:lineRule="auto"/>
        <w:ind w:firstLine="480"/>
        <w:rPr>
          <w:rFonts w:ascii="宋体"/>
          <w:szCs w:val="21"/>
        </w:rPr>
      </w:pPr>
      <w:r w:rsidRPr="0034658B">
        <w:rPr>
          <w:rFonts w:ascii="宋体" w:hAnsi="宋体" w:hint="eastAsia"/>
          <w:szCs w:val="21"/>
        </w:rPr>
        <w:t>视频输入</w:t>
      </w:r>
      <w:r w:rsidRPr="0034658B">
        <w:rPr>
          <w:rFonts w:ascii="宋体" w:hAnsi="宋体"/>
          <w:szCs w:val="21"/>
        </w:rPr>
        <w:t>/</w:t>
      </w:r>
      <w:r w:rsidRPr="0034658B">
        <w:rPr>
          <w:rFonts w:ascii="宋体" w:hAnsi="宋体" w:hint="eastAsia"/>
          <w:szCs w:val="21"/>
        </w:rPr>
        <w:t>输出电压：典型峰</w:t>
      </w:r>
      <w:r w:rsidRPr="0034658B">
        <w:rPr>
          <w:rFonts w:ascii="宋体"/>
          <w:szCs w:val="21"/>
        </w:rPr>
        <w:t>-</w:t>
      </w:r>
      <w:r w:rsidRPr="0034658B">
        <w:rPr>
          <w:rFonts w:ascii="宋体" w:hAnsi="宋体" w:hint="eastAsia"/>
          <w:szCs w:val="21"/>
        </w:rPr>
        <w:t>峰值</w:t>
      </w:r>
      <w:r w:rsidRPr="0034658B">
        <w:rPr>
          <w:rFonts w:ascii="宋体" w:hAnsi="宋体"/>
          <w:szCs w:val="21"/>
        </w:rPr>
        <w:t>1V</w:t>
      </w:r>
      <w:r w:rsidRPr="0034658B">
        <w:rPr>
          <w:rFonts w:ascii="宋体" w:hAnsi="宋体" w:hint="eastAsia"/>
          <w:szCs w:val="21"/>
        </w:rPr>
        <w:t>рр，最大</w:t>
      </w:r>
      <w:r w:rsidRPr="0034658B">
        <w:rPr>
          <w:rFonts w:ascii="宋体" w:hAnsi="宋体"/>
          <w:szCs w:val="21"/>
        </w:rPr>
        <w:t>1.5 V</w:t>
      </w:r>
      <w:r w:rsidRPr="0034658B">
        <w:rPr>
          <w:rFonts w:ascii="宋体" w:hAnsi="宋体" w:hint="eastAsia"/>
          <w:szCs w:val="21"/>
        </w:rPr>
        <w:t>рр；</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微分增益</w:t>
      </w:r>
      <w:r w:rsidRPr="0034658B">
        <w:rPr>
          <w:rFonts w:ascii="宋体" w:hAnsi="宋体"/>
          <w:szCs w:val="21"/>
        </w:rPr>
        <w:t>&lt;2%</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微分相位</w:t>
      </w:r>
      <w:r w:rsidRPr="0034658B">
        <w:rPr>
          <w:rFonts w:ascii="宋体" w:hAnsi="宋体"/>
          <w:szCs w:val="21"/>
        </w:rPr>
        <w:t>&lt;2</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信噪比：</w:t>
      </w:r>
      <w:r w:rsidRPr="0034658B">
        <w:rPr>
          <w:rFonts w:ascii="宋体" w:hAnsi="宋体"/>
          <w:szCs w:val="21"/>
        </w:rPr>
        <w:t>62dB</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数据接口（</w:t>
      </w:r>
      <w:r w:rsidRPr="0034658B">
        <w:rPr>
          <w:rFonts w:ascii="宋体" w:hAnsi="宋体"/>
          <w:szCs w:val="21"/>
        </w:rPr>
        <w:t>1</w:t>
      </w:r>
      <w:r w:rsidRPr="0034658B">
        <w:rPr>
          <w:rFonts w:ascii="宋体" w:hAnsi="宋体" w:hint="eastAsia"/>
          <w:szCs w:val="21"/>
        </w:rPr>
        <w:t>路反向</w:t>
      </w:r>
      <w:r w:rsidRPr="0034658B">
        <w:rPr>
          <w:rFonts w:ascii="宋体" w:hAnsi="宋体"/>
          <w:szCs w:val="21"/>
        </w:rPr>
        <w:t>RS485</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物理接口：接线端子；</w:t>
      </w:r>
    </w:p>
    <w:p w:rsidR="00BC0F6B" w:rsidRPr="0034658B" w:rsidRDefault="00BC0F6B" w:rsidP="00802FD6">
      <w:pPr>
        <w:spacing w:line="312" w:lineRule="auto"/>
        <w:ind w:firstLine="480"/>
        <w:rPr>
          <w:rFonts w:ascii="宋体"/>
          <w:szCs w:val="21"/>
        </w:rPr>
      </w:pPr>
      <w:r w:rsidRPr="0034658B">
        <w:rPr>
          <w:rFonts w:ascii="宋体" w:hAnsi="宋体"/>
          <w:szCs w:val="21"/>
        </w:rPr>
        <w:t>RS485</w:t>
      </w:r>
      <w:r w:rsidRPr="0034658B">
        <w:rPr>
          <w:rFonts w:ascii="宋体" w:hAnsi="宋体" w:hint="eastAsia"/>
          <w:szCs w:val="21"/>
        </w:rPr>
        <w:t>速率：</w:t>
      </w:r>
      <w:r w:rsidRPr="0034658B">
        <w:rPr>
          <w:rFonts w:ascii="宋体" w:hAnsi="宋体"/>
          <w:szCs w:val="21"/>
        </w:rPr>
        <w:t xml:space="preserve"> DC-128Kbps</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szCs w:val="21"/>
        </w:rPr>
        <w:t>RS485</w:t>
      </w:r>
      <w:r w:rsidRPr="0034658B">
        <w:rPr>
          <w:rFonts w:ascii="宋体" w:hAnsi="宋体" w:hint="eastAsia"/>
          <w:szCs w:val="21"/>
        </w:rPr>
        <w:t>距离：</w:t>
      </w:r>
      <w:r w:rsidRPr="0034658B">
        <w:rPr>
          <w:rFonts w:ascii="宋体" w:hAnsi="宋体"/>
          <w:szCs w:val="21"/>
        </w:rPr>
        <w:t xml:space="preserve"> 0~1200m</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szCs w:val="21"/>
        </w:rPr>
        <w:t>RS485</w:t>
      </w:r>
      <w:r w:rsidRPr="0034658B">
        <w:rPr>
          <w:rFonts w:ascii="宋体" w:hAnsi="宋体" w:hint="eastAsia"/>
          <w:szCs w:val="21"/>
        </w:rPr>
        <w:t>协议：透明支持任意</w:t>
      </w:r>
      <w:r w:rsidRPr="0034658B">
        <w:rPr>
          <w:rFonts w:ascii="宋体" w:hAnsi="宋体"/>
          <w:szCs w:val="21"/>
        </w:rPr>
        <w:t>RS485</w:t>
      </w:r>
      <w:r w:rsidRPr="0034658B">
        <w:rPr>
          <w:rFonts w:ascii="宋体" w:hAnsi="宋体" w:hint="eastAsia"/>
          <w:szCs w:val="21"/>
        </w:rPr>
        <w:t>协议；</w:t>
      </w:r>
    </w:p>
    <w:p w:rsidR="00BC0F6B" w:rsidRPr="0034658B" w:rsidRDefault="00BC0F6B" w:rsidP="00802FD6">
      <w:pPr>
        <w:spacing w:line="312" w:lineRule="auto"/>
        <w:ind w:firstLine="480"/>
        <w:rPr>
          <w:rFonts w:ascii="宋体"/>
          <w:szCs w:val="21"/>
        </w:rPr>
      </w:pPr>
      <w:r w:rsidRPr="0034658B">
        <w:rPr>
          <w:rFonts w:ascii="宋体" w:hAnsi="宋体" w:hint="eastAsia"/>
          <w:szCs w:val="21"/>
        </w:rPr>
        <w:t>以太网接口</w:t>
      </w:r>
      <w:r w:rsidRPr="0034658B">
        <w:rPr>
          <w:rFonts w:ascii="宋体" w:hAnsi="宋体"/>
          <w:szCs w:val="21"/>
        </w:rPr>
        <w:t>(1</w:t>
      </w:r>
      <w:r w:rsidRPr="0034658B">
        <w:rPr>
          <w:rFonts w:ascii="宋体" w:hAnsi="宋体" w:hint="eastAsia"/>
          <w:szCs w:val="21"/>
        </w:rPr>
        <w:t>路</w:t>
      </w:r>
      <w:r w:rsidRPr="0034658B">
        <w:rPr>
          <w:rFonts w:ascii="宋体" w:hAnsi="宋体"/>
          <w:szCs w:val="21"/>
        </w:rPr>
        <w:t>100M)</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物理接口：屏蔽超五类</w:t>
      </w:r>
      <w:r w:rsidRPr="0034658B">
        <w:rPr>
          <w:rFonts w:ascii="宋体" w:hAnsi="宋体"/>
          <w:szCs w:val="21"/>
        </w:rPr>
        <w:t>RJ45</w:t>
      </w:r>
      <w:r w:rsidRPr="0034658B">
        <w:rPr>
          <w:rFonts w:ascii="宋体" w:hAnsi="宋体" w:hint="eastAsia"/>
          <w:szCs w:val="21"/>
        </w:rPr>
        <w:t>座，自动翻转（</w:t>
      </w:r>
      <w:r w:rsidRPr="0034658B">
        <w:rPr>
          <w:rFonts w:ascii="宋体" w:hAnsi="宋体"/>
          <w:szCs w:val="21"/>
        </w:rPr>
        <w:t>Auto MDI/MDIX</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电气接口：支持、兼容国际</w:t>
      </w:r>
      <w:r w:rsidRPr="0034658B">
        <w:rPr>
          <w:rFonts w:ascii="宋体" w:hAnsi="宋体"/>
          <w:szCs w:val="21"/>
        </w:rPr>
        <w:t>IEEE802.3</w:t>
      </w:r>
      <w:r w:rsidRPr="0034658B">
        <w:rPr>
          <w:rFonts w:ascii="宋体" w:hAnsi="宋体" w:hint="eastAsia"/>
          <w:szCs w:val="21"/>
        </w:rPr>
        <w:t>、</w:t>
      </w:r>
      <w:r w:rsidRPr="0034658B">
        <w:rPr>
          <w:rFonts w:ascii="宋体" w:hAnsi="宋体"/>
          <w:szCs w:val="21"/>
        </w:rPr>
        <w:t>IEEE802.3u</w:t>
      </w:r>
      <w:r w:rsidRPr="0034658B">
        <w:rPr>
          <w:rFonts w:ascii="宋体" w:hAnsi="宋体" w:hint="eastAsia"/>
          <w:szCs w:val="21"/>
        </w:rPr>
        <w:t>的</w:t>
      </w:r>
      <w:r w:rsidRPr="0034658B">
        <w:rPr>
          <w:rFonts w:ascii="宋体" w:hAnsi="宋体"/>
          <w:szCs w:val="21"/>
        </w:rPr>
        <w:t>100Base-T</w:t>
      </w:r>
      <w:r w:rsidRPr="0034658B">
        <w:rPr>
          <w:rFonts w:ascii="宋体" w:hAnsi="宋体" w:hint="eastAsia"/>
          <w:szCs w:val="21"/>
        </w:rPr>
        <w:t>、</w:t>
      </w:r>
      <w:r w:rsidRPr="0034658B">
        <w:rPr>
          <w:rFonts w:ascii="宋体" w:hAnsi="宋体"/>
          <w:szCs w:val="21"/>
        </w:rPr>
        <w:t>100M</w:t>
      </w:r>
      <w:r w:rsidRPr="0034658B">
        <w:rPr>
          <w:rFonts w:ascii="宋体" w:hAnsi="宋体" w:hint="eastAsia"/>
          <w:szCs w:val="21"/>
        </w:rPr>
        <w:t>、全或半双工以太网标准，支持</w:t>
      </w:r>
      <w:r w:rsidRPr="0034658B">
        <w:rPr>
          <w:rFonts w:ascii="宋体" w:hAnsi="宋体"/>
          <w:szCs w:val="21"/>
        </w:rPr>
        <w:t>TCP/IP</w:t>
      </w:r>
      <w:r w:rsidRPr="0034658B">
        <w:rPr>
          <w:rFonts w:ascii="宋体" w:hAnsi="宋体" w:hint="eastAsia"/>
          <w:szCs w:val="21"/>
        </w:rPr>
        <w:t>协议；</w:t>
      </w:r>
    </w:p>
    <w:p w:rsidR="00BC0F6B" w:rsidRPr="0034658B" w:rsidRDefault="00BC0F6B" w:rsidP="00802FD6">
      <w:pPr>
        <w:spacing w:line="312" w:lineRule="auto"/>
        <w:ind w:firstLine="480"/>
        <w:rPr>
          <w:rFonts w:ascii="宋体"/>
          <w:szCs w:val="21"/>
        </w:rPr>
      </w:pPr>
      <w:r w:rsidRPr="0034658B">
        <w:rPr>
          <w:rFonts w:ascii="宋体" w:hAnsi="宋体" w:hint="eastAsia"/>
          <w:szCs w:val="21"/>
        </w:rPr>
        <w:t>连接电缆：</w:t>
      </w:r>
      <w:r w:rsidRPr="0034658B">
        <w:rPr>
          <w:rFonts w:ascii="宋体" w:hAnsi="宋体"/>
          <w:szCs w:val="21"/>
        </w:rPr>
        <w:t xml:space="preserve"> 5</w:t>
      </w:r>
      <w:r w:rsidRPr="0034658B">
        <w:rPr>
          <w:rFonts w:ascii="宋体" w:hAnsi="宋体" w:hint="eastAsia"/>
          <w:szCs w:val="21"/>
        </w:rPr>
        <w:t>类无屏蔽双绞线；</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光纤接口：</w:t>
      </w:r>
    </w:p>
    <w:p w:rsidR="00BC0F6B" w:rsidRPr="0034658B" w:rsidRDefault="00BC0F6B" w:rsidP="00802FD6">
      <w:pPr>
        <w:spacing w:line="312" w:lineRule="auto"/>
        <w:ind w:firstLine="480"/>
        <w:rPr>
          <w:rFonts w:ascii="宋体"/>
          <w:szCs w:val="21"/>
        </w:rPr>
      </w:pPr>
      <w:r w:rsidRPr="0034658B">
        <w:rPr>
          <w:rFonts w:ascii="宋体" w:hAnsi="宋体" w:hint="eastAsia"/>
          <w:szCs w:val="21"/>
        </w:rPr>
        <w:t>物理接口：</w:t>
      </w:r>
      <w:r w:rsidRPr="0034658B">
        <w:rPr>
          <w:rFonts w:ascii="宋体" w:hAnsi="宋体"/>
          <w:szCs w:val="21"/>
        </w:rPr>
        <w:t xml:space="preserve"> FC/PC</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光纤种类：单模单纤；</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传输距离：</w:t>
      </w:r>
      <w:r w:rsidRPr="0034658B">
        <w:rPr>
          <w:rFonts w:ascii="宋体" w:hAnsi="宋体"/>
          <w:szCs w:val="21"/>
        </w:rPr>
        <w:t xml:space="preserve"> 0~100Km</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光功率衰减范围（</w:t>
      </w:r>
      <w:r w:rsidRPr="0034658B">
        <w:rPr>
          <w:rFonts w:ascii="宋体" w:hAnsi="宋体"/>
          <w:szCs w:val="21"/>
        </w:rPr>
        <w:t>dBm</w:t>
      </w:r>
      <w:r w:rsidRPr="0034658B">
        <w:rPr>
          <w:rFonts w:ascii="宋体" w:hAnsi="宋体" w:hint="eastAsia"/>
          <w:szCs w:val="21"/>
        </w:rPr>
        <w:t>）≤</w:t>
      </w:r>
      <w:r w:rsidRPr="0034658B">
        <w:rPr>
          <w:rFonts w:ascii="宋体" w:hAnsi="宋体"/>
          <w:szCs w:val="21"/>
        </w:rPr>
        <w:t>20.0</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Pr>
          <w:rFonts w:hint="eastAsia"/>
        </w:rPr>
        <w:t>★</w:t>
      </w:r>
      <w:r w:rsidRPr="0034658B">
        <w:rPr>
          <w:rFonts w:ascii="宋体" w:hAnsi="宋体" w:hint="eastAsia"/>
          <w:szCs w:val="21"/>
        </w:rPr>
        <w:t>外形结构：发射机为壁挂式，接收机为</w:t>
      </w:r>
      <w:r w:rsidRPr="0034658B">
        <w:rPr>
          <w:rFonts w:ascii="宋体" w:hAnsi="宋体"/>
          <w:szCs w:val="21"/>
        </w:rPr>
        <w:t>4U</w:t>
      </w:r>
      <w:r w:rsidRPr="0034658B">
        <w:rPr>
          <w:rFonts w:ascii="宋体" w:hAnsi="宋体" w:hint="eastAsia"/>
          <w:szCs w:val="21"/>
        </w:rPr>
        <w:t>插卡式机箱；</w:t>
      </w:r>
    </w:p>
    <w:p w:rsidR="00BC0F6B" w:rsidRPr="0034658B" w:rsidRDefault="00BC0F6B" w:rsidP="00802FD6">
      <w:pPr>
        <w:spacing w:line="312" w:lineRule="auto"/>
        <w:ind w:firstLine="480"/>
        <w:rPr>
          <w:rFonts w:ascii="宋体"/>
          <w:szCs w:val="21"/>
        </w:rPr>
      </w:pPr>
      <w:r w:rsidRPr="0034658B">
        <w:rPr>
          <w:rFonts w:ascii="宋体" w:hAnsi="宋体" w:hint="eastAsia"/>
          <w:szCs w:val="21"/>
        </w:rPr>
        <w:t>电源和环境要求：</w:t>
      </w:r>
    </w:p>
    <w:p w:rsidR="00BC0F6B" w:rsidRPr="0034658B" w:rsidRDefault="00BC0F6B" w:rsidP="00802FD6">
      <w:pPr>
        <w:spacing w:line="312" w:lineRule="auto"/>
        <w:ind w:firstLine="480"/>
        <w:rPr>
          <w:rFonts w:ascii="宋体"/>
          <w:szCs w:val="21"/>
        </w:rPr>
      </w:pPr>
      <w:r w:rsidRPr="0034658B">
        <w:rPr>
          <w:rFonts w:ascii="宋体" w:hAnsi="宋体" w:hint="eastAsia"/>
          <w:szCs w:val="21"/>
        </w:rPr>
        <w:t>电源：发射机：直流</w:t>
      </w:r>
      <w:r w:rsidRPr="0034658B">
        <w:rPr>
          <w:rFonts w:ascii="宋体" w:hAnsi="宋体"/>
          <w:szCs w:val="21"/>
        </w:rPr>
        <w:t>+5V</w:t>
      </w:r>
      <w:r w:rsidRPr="0034658B">
        <w:rPr>
          <w:rFonts w:ascii="宋体" w:hAnsi="宋体" w:hint="eastAsia"/>
          <w:szCs w:val="21"/>
        </w:rPr>
        <w:t>输入；接收机：交流</w:t>
      </w:r>
      <w:r w:rsidRPr="0034658B">
        <w:rPr>
          <w:rFonts w:ascii="宋体" w:hAnsi="宋体"/>
          <w:szCs w:val="21"/>
        </w:rPr>
        <w:t>200~240V</w:t>
      </w:r>
      <w:r w:rsidRPr="0034658B">
        <w:rPr>
          <w:rFonts w:ascii="宋体" w:hAnsi="宋体" w:hint="eastAsia"/>
          <w:szCs w:val="21"/>
        </w:rPr>
        <w:t>输入；</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功耗：发射机：</w:t>
      </w:r>
      <w:r w:rsidRPr="0034658B">
        <w:rPr>
          <w:rFonts w:ascii="宋体" w:hAnsi="宋体"/>
          <w:szCs w:val="21"/>
        </w:rPr>
        <w:t>10W</w:t>
      </w:r>
      <w:r w:rsidRPr="0034658B">
        <w:rPr>
          <w:rFonts w:ascii="宋体" w:hAnsi="宋体" w:hint="eastAsia"/>
          <w:szCs w:val="21"/>
        </w:rPr>
        <w:t>；接收机：</w:t>
      </w:r>
      <w:r w:rsidRPr="0034658B">
        <w:rPr>
          <w:rFonts w:ascii="宋体" w:hAnsi="宋体"/>
          <w:szCs w:val="21"/>
        </w:rPr>
        <w:t>30W</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工作环境温度：</w:t>
      </w:r>
      <w:r w:rsidRPr="0034658B">
        <w:rPr>
          <w:rFonts w:ascii="宋体" w:hAnsi="宋体"/>
          <w:szCs w:val="21"/>
        </w:rPr>
        <w:t>-30</w:t>
      </w:r>
      <w:r w:rsidRPr="0034658B">
        <w:rPr>
          <w:rFonts w:ascii="宋体" w:hAnsi="宋体" w:hint="eastAsia"/>
          <w:szCs w:val="21"/>
        </w:rPr>
        <w:t>°</w:t>
      </w:r>
      <w:r w:rsidRPr="0034658B">
        <w:rPr>
          <w:rFonts w:ascii="宋体" w:hAnsi="宋体"/>
          <w:szCs w:val="21"/>
        </w:rPr>
        <w:t>C~+70</w:t>
      </w:r>
      <w:r w:rsidRPr="0034658B">
        <w:rPr>
          <w:rFonts w:ascii="宋体" w:hAnsi="宋体" w:hint="eastAsia"/>
          <w:szCs w:val="21"/>
        </w:rPr>
        <w:t>°</w:t>
      </w:r>
      <w:r w:rsidRPr="0034658B">
        <w:rPr>
          <w:rFonts w:ascii="宋体" w:hAnsi="宋体"/>
          <w:szCs w:val="21"/>
        </w:rPr>
        <w:t>C</w:t>
      </w:r>
      <w:r w:rsidRPr="0034658B">
        <w:rPr>
          <w:rFonts w:ascii="宋体" w:hAnsi="宋体" w:hint="eastAsia"/>
          <w:szCs w:val="21"/>
        </w:rPr>
        <w:t>；</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工作环境湿度：</w:t>
      </w:r>
      <w:r w:rsidRPr="0034658B">
        <w:rPr>
          <w:rFonts w:ascii="宋体" w:hAnsi="宋体"/>
          <w:szCs w:val="21"/>
        </w:rPr>
        <w:t>0~95%</w:t>
      </w:r>
      <w:r w:rsidRPr="0034658B">
        <w:rPr>
          <w:rFonts w:ascii="宋体" w:hAnsi="宋体" w:hint="eastAsia"/>
          <w:szCs w:val="21"/>
        </w:rPr>
        <w:t>不冷凝；</w:t>
      </w:r>
    </w:p>
    <w:p w:rsidR="00BC0F6B" w:rsidRPr="0034658B" w:rsidRDefault="00BC0F6B" w:rsidP="00802FD6">
      <w:pPr>
        <w:spacing w:line="312" w:lineRule="auto"/>
        <w:ind w:firstLine="480"/>
        <w:rPr>
          <w:rFonts w:ascii="宋体"/>
          <w:szCs w:val="21"/>
        </w:rPr>
      </w:pPr>
      <w:r w:rsidRPr="0034658B">
        <w:rPr>
          <w:rFonts w:ascii="宋体" w:hAnsi="宋体" w:hint="eastAsia"/>
          <w:szCs w:val="21"/>
        </w:rPr>
        <w:t>平均故障间隔时间：大于</w:t>
      </w:r>
      <w:r w:rsidRPr="0034658B">
        <w:rPr>
          <w:rFonts w:ascii="宋体" w:hAnsi="宋体"/>
          <w:szCs w:val="21"/>
        </w:rPr>
        <w:t>100000</w:t>
      </w:r>
      <w:r w:rsidRPr="0034658B">
        <w:rPr>
          <w:rFonts w:ascii="宋体" w:hAnsi="宋体" w:hint="eastAsia"/>
          <w:szCs w:val="21"/>
        </w:rPr>
        <w:t>小时；</w:t>
      </w:r>
    </w:p>
    <w:p w:rsidR="00BC0F6B" w:rsidRDefault="00BC0F6B" w:rsidP="0004261E">
      <w:pPr>
        <w:spacing w:beforeLines="100" w:afterLines="50" w:line="312" w:lineRule="auto"/>
        <w:ind w:firstLineChars="196" w:firstLine="31680"/>
        <w:rPr>
          <w:rFonts w:ascii="宋体"/>
          <w:b/>
          <w:szCs w:val="21"/>
        </w:rPr>
      </w:pPr>
      <w:r>
        <w:rPr>
          <w:rFonts w:ascii="宋体" w:hAnsi="宋体"/>
          <w:b/>
          <w:szCs w:val="21"/>
        </w:rPr>
        <w:t>6. 24</w:t>
      </w:r>
      <w:r>
        <w:rPr>
          <w:rFonts w:ascii="宋体" w:hAnsi="宋体" w:hint="eastAsia"/>
          <w:b/>
          <w:szCs w:val="21"/>
        </w:rPr>
        <w:t>口汇聚千兆交换机</w:t>
      </w:r>
    </w:p>
    <w:p w:rsidR="00BC0F6B" w:rsidRDefault="00BC0F6B" w:rsidP="0004261E">
      <w:pPr>
        <w:spacing w:line="312" w:lineRule="auto"/>
        <w:ind w:firstLineChars="200" w:firstLine="31680"/>
        <w:rPr>
          <w:rFonts w:ascii="宋体"/>
          <w:szCs w:val="21"/>
        </w:rPr>
      </w:pPr>
      <w:r>
        <w:rPr>
          <w:rFonts w:ascii="宋体" w:hAnsi="宋体" w:hint="eastAsia"/>
          <w:szCs w:val="21"/>
        </w:rPr>
        <w:t>★配置：可用千兆电接口数量≥</w:t>
      </w:r>
      <w:r>
        <w:rPr>
          <w:rFonts w:ascii="宋体" w:hAnsi="宋体"/>
          <w:szCs w:val="21"/>
        </w:rPr>
        <w:t>24</w:t>
      </w:r>
      <w:r>
        <w:rPr>
          <w:rFonts w:ascii="宋体" w:hAnsi="宋体" w:hint="eastAsia"/>
          <w:szCs w:val="21"/>
        </w:rPr>
        <w:t>，复用千兆电接口数量≥</w:t>
      </w:r>
      <w:r>
        <w:rPr>
          <w:rFonts w:ascii="宋体" w:hAnsi="宋体"/>
          <w:szCs w:val="21"/>
        </w:rPr>
        <w:t>8</w:t>
      </w:r>
      <w:r>
        <w:rPr>
          <w:rFonts w:ascii="宋体" w:hAnsi="宋体" w:hint="eastAsia"/>
          <w:szCs w:val="21"/>
        </w:rPr>
        <w:t>，万兆接口数≥</w:t>
      </w:r>
      <w:r>
        <w:rPr>
          <w:rFonts w:ascii="宋体" w:hAnsi="宋体"/>
          <w:szCs w:val="21"/>
        </w:rPr>
        <w:t>4</w:t>
      </w:r>
      <w:r>
        <w:rPr>
          <w:rFonts w:ascii="宋体" w:hAnsi="宋体" w:hint="eastAsia"/>
          <w:szCs w:val="21"/>
        </w:rPr>
        <w:t>，支持</w:t>
      </w:r>
      <w:r>
        <w:rPr>
          <w:rFonts w:ascii="宋体" w:hAnsi="宋体"/>
          <w:szCs w:val="21"/>
        </w:rPr>
        <w:t>console</w:t>
      </w:r>
      <w:r>
        <w:rPr>
          <w:rFonts w:ascii="宋体" w:hAnsi="宋体" w:hint="eastAsia"/>
          <w:szCs w:val="21"/>
        </w:rPr>
        <w:t>管理串口</w:t>
      </w:r>
    </w:p>
    <w:p w:rsidR="00BC0F6B" w:rsidRDefault="00BC0F6B" w:rsidP="0004261E">
      <w:pPr>
        <w:spacing w:line="312" w:lineRule="auto"/>
        <w:ind w:firstLineChars="200" w:firstLine="31680"/>
        <w:rPr>
          <w:rFonts w:ascii="宋体"/>
          <w:szCs w:val="21"/>
        </w:rPr>
      </w:pPr>
      <w:r>
        <w:rPr>
          <w:rFonts w:ascii="宋体" w:hAnsi="宋体" w:hint="eastAsia"/>
          <w:szCs w:val="21"/>
        </w:rPr>
        <w:t>★管理口：支持独立的</w:t>
      </w:r>
      <w:r>
        <w:rPr>
          <w:rFonts w:ascii="宋体" w:hAnsi="宋体"/>
          <w:szCs w:val="21"/>
        </w:rPr>
        <w:t>console</w:t>
      </w:r>
      <w:r>
        <w:rPr>
          <w:rFonts w:ascii="宋体" w:hAnsi="宋体" w:hint="eastAsia"/>
          <w:szCs w:val="21"/>
        </w:rPr>
        <w:t>管理串口</w:t>
      </w:r>
    </w:p>
    <w:p w:rsidR="00BC0F6B" w:rsidRDefault="00BC0F6B" w:rsidP="0004261E">
      <w:pPr>
        <w:spacing w:line="312" w:lineRule="auto"/>
        <w:ind w:firstLineChars="200" w:firstLine="31680"/>
        <w:rPr>
          <w:rFonts w:ascii="宋体" w:hAnsi="宋体"/>
          <w:szCs w:val="21"/>
        </w:rPr>
      </w:pPr>
      <w:r>
        <w:rPr>
          <w:rFonts w:ascii="宋体" w:hAnsi="宋体" w:hint="eastAsia"/>
          <w:szCs w:val="21"/>
        </w:rPr>
        <w:t>交换容量≥</w:t>
      </w:r>
      <w:r>
        <w:rPr>
          <w:rFonts w:ascii="宋体" w:hAnsi="宋体"/>
          <w:szCs w:val="21"/>
        </w:rPr>
        <w:t>256Gbps</w:t>
      </w:r>
    </w:p>
    <w:p w:rsidR="00BC0F6B" w:rsidRDefault="00BC0F6B" w:rsidP="0004261E">
      <w:pPr>
        <w:spacing w:line="312" w:lineRule="auto"/>
        <w:ind w:firstLineChars="200" w:firstLine="31680"/>
        <w:rPr>
          <w:rFonts w:ascii="宋体" w:hAnsi="宋体"/>
          <w:szCs w:val="21"/>
        </w:rPr>
      </w:pPr>
      <w:r>
        <w:rPr>
          <w:rFonts w:ascii="宋体" w:hAnsi="宋体" w:hint="eastAsia"/>
          <w:szCs w:val="21"/>
        </w:rPr>
        <w:t>转发性能≥</w:t>
      </w:r>
      <w:r>
        <w:rPr>
          <w:rFonts w:ascii="宋体" w:hAnsi="宋体"/>
          <w:szCs w:val="21"/>
        </w:rPr>
        <w:t>96Mpps</w:t>
      </w:r>
    </w:p>
    <w:p w:rsidR="00BC0F6B" w:rsidRDefault="00BC0F6B" w:rsidP="0004261E">
      <w:pPr>
        <w:spacing w:line="312" w:lineRule="auto"/>
        <w:ind w:firstLineChars="200" w:firstLine="31680"/>
        <w:rPr>
          <w:rFonts w:ascii="宋体"/>
          <w:szCs w:val="21"/>
        </w:rPr>
      </w:pPr>
      <w:r>
        <w:rPr>
          <w:rFonts w:ascii="宋体" w:hAnsi="宋体" w:hint="eastAsia"/>
          <w:szCs w:val="21"/>
        </w:rPr>
        <w:t>★提供工信部入网证、入网检测报告证明</w:t>
      </w:r>
    </w:p>
    <w:p w:rsidR="00BC0F6B" w:rsidRDefault="00BC0F6B" w:rsidP="0004261E">
      <w:pPr>
        <w:spacing w:line="312" w:lineRule="auto"/>
        <w:ind w:firstLineChars="200" w:firstLine="31680"/>
        <w:rPr>
          <w:rFonts w:ascii="宋体"/>
          <w:szCs w:val="21"/>
        </w:rPr>
      </w:pPr>
      <w:r>
        <w:rPr>
          <w:rFonts w:ascii="宋体" w:hAnsi="宋体" w:hint="eastAsia"/>
          <w:szCs w:val="21"/>
        </w:rPr>
        <w:t>★提供</w:t>
      </w:r>
      <w:r>
        <w:rPr>
          <w:rFonts w:ascii="宋体" w:hAnsi="宋体"/>
          <w:szCs w:val="21"/>
        </w:rPr>
        <w:t>CCC</w:t>
      </w:r>
      <w:r>
        <w:rPr>
          <w:rFonts w:ascii="宋体" w:hAnsi="宋体" w:hint="eastAsia"/>
          <w:szCs w:val="21"/>
        </w:rPr>
        <w:t>证书</w:t>
      </w:r>
    </w:p>
    <w:p w:rsidR="00BC0F6B" w:rsidRDefault="00BC0F6B" w:rsidP="0004261E">
      <w:pPr>
        <w:spacing w:line="312" w:lineRule="auto"/>
        <w:ind w:firstLineChars="200" w:firstLine="31680"/>
        <w:rPr>
          <w:rFonts w:ascii="宋体"/>
          <w:szCs w:val="21"/>
        </w:rPr>
      </w:pPr>
      <w:r>
        <w:rPr>
          <w:rFonts w:ascii="宋体" w:hAnsi="宋体"/>
          <w:szCs w:val="21"/>
        </w:rPr>
        <w:t>MAC</w:t>
      </w:r>
      <w:r>
        <w:rPr>
          <w:rFonts w:ascii="宋体" w:hAnsi="宋体" w:hint="eastAsia"/>
          <w:szCs w:val="21"/>
        </w:rPr>
        <w:t>地址表≥</w:t>
      </w:r>
      <w:r>
        <w:rPr>
          <w:rFonts w:ascii="宋体" w:hAnsi="宋体"/>
          <w:szCs w:val="21"/>
        </w:rPr>
        <w:t>16K</w:t>
      </w:r>
      <w:r>
        <w:rPr>
          <w:rFonts w:ascii="宋体" w:hAnsi="宋体" w:hint="eastAsia"/>
          <w:szCs w:val="21"/>
        </w:rPr>
        <w:t>，支持</w:t>
      </w:r>
      <w:r>
        <w:rPr>
          <w:rFonts w:ascii="宋体" w:hAnsi="宋体"/>
          <w:szCs w:val="21"/>
        </w:rPr>
        <w:t>MAC</w:t>
      </w:r>
      <w:r>
        <w:rPr>
          <w:rFonts w:ascii="宋体" w:hAnsi="宋体" w:hint="eastAsia"/>
          <w:szCs w:val="21"/>
        </w:rPr>
        <w:t>地址学习数目限制</w:t>
      </w:r>
    </w:p>
    <w:p w:rsidR="00BC0F6B" w:rsidRDefault="00BC0F6B" w:rsidP="0004261E">
      <w:pPr>
        <w:spacing w:line="312" w:lineRule="auto"/>
        <w:ind w:firstLineChars="200" w:firstLine="31680"/>
        <w:rPr>
          <w:rFonts w:ascii="宋体" w:hAnsi="宋体"/>
          <w:szCs w:val="21"/>
        </w:rPr>
      </w:pPr>
      <w:r>
        <w:rPr>
          <w:rFonts w:ascii="宋体" w:hAnsi="宋体"/>
          <w:szCs w:val="21"/>
        </w:rPr>
        <w:t>vlan</w:t>
      </w:r>
      <w:r>
        <w:rPr>
          <w:rFonts w:ascii="宋体" w:hAnsi="宋体" w:hint="eastAsia"/>
          <w:szCs w:val="21"/>
        </w:rPr>
        <w:t>：支持基于端口的</w:t>
      </w:r>
      <w:r>
        <w:rPr>
          <w:rFonts w:ascii="宋体" w:hAnsi="宋体"/>
          <w:szCs w:val="21"/>
        </w:rPr>
        <w:t>VLAN</w:t>
      </w:r>
      <w:r>
        <w:rPr>
          <w:rFonts w:ascii="宋体" w:hAnsi="宋体" w:hint="eastAsia"/>
          <w:szCs w:val="21"/>
        </w:rPr>
        <w:t>、基于</w:t>
      </w:r>
      <w:r>
        <w:rPr>
          <w:rFonts w:ascii="宋体" w:hAnsi="宋体"/>
          <w:szCs w:val="21"/>
        </w:rPr>
        <w:t>MAC</w:t>
      </w:r>
      <w:r>
        <w:rPr>
          <w:rFonts w:ascii="宋体" w:hAnsi="宋体" w:hint="eastAsia"/>
          <w:szCs w:val="21"/>
        </w:rPr>
        <w:t>的</w:t>
      </w:r>
      <w:r>
        <w:rPr>
          <w:rFonts w:ascii="宋体" w:hAnsi="宋体"/>
          <w:szCs w:val="21"/>
        </w:rPr>
        <w:t>VLAN</w:t>
      </w:r>
      <w:r>
        <w:rPr>
          <w:rFonts w:ascii="宋体" w:hAnsi="宋体" w:hint="eastAsia"/>
          <w:szCs w:val="21"/>
        </w:rPr>
        <w:t>、基于协议的</w:t>
      </w:r>
      <w:r>
        <w:rPr>
          <w:rFonts w:ascii="宋体" w:hAnsi="宋体"/>
          <w:szCs w:val="21"/>
        </w:rPr>
        <w:t>vlan</w:t>
      </w:r>
    </w:p>
    <w:p w:rsidR="00BC0F6B" w:rsidRDefault="00BC0F6B" w:rsidP="0004261E">
      <w:pPr>
        <w:spacing w:line="312" w:lineRule="auto"/>
        <w:ind w:firstLineChars="200" w:firstLine="31680"/>
        <w:rPr>
          <w:rFonts w:ascii="宋体" w:hAnsi="宋体"/>
          <w:szCs w:val="21"/>
        </w:rPr>
      </w:pPr>
      <w:r>
        <w:rPr>
          <w:rFonts w:ascii="宋体" w:hAnsi="宋体" w:hint="eastAsia"/>
          <w:szCs w:val="21"/>
        </w:rPr>
        <w:t>路由功能：支持</w:t>
      </w:r>
      <w:r>
        <w:rPr>
          <w:rFonts w:ascii="宋体" w:hAnsi="宋体"/>
          <w:szCs w:val="21"/>
        </w:rPr>
        <w:t>IPv4/v6</w:t>
      </w:r>
      <w:r>
        <w:rPr>
          <w:rFonts w:ascii="宋体" w:hAnsi="宋体" w:hint="eastAsia"/>
          <w:szCs w:val="21"/>
        </w:rPr>
        <w:t>静态路由、</w:t>
      </w:r>
      <w:r>
        <w:rPr>
          <w:rFonts w:ascii="宋体" w:hAnsi="宋体"/>
          <w:szCs w:val="21"/>
        </w:rPr>
        <w:t>RIP</w:t>
      </w:r>
    </w:p>
    <w:p w:rsidR="00BC0F6B" w:rsidRDefault="00BC0F6B" w:rsidP="0004261E">
      <w:pPr>
        <w:spacing w:line="312" w:lineRule="auto"/>
        <w:ind w:firstLineChars="200" w:firstLine="31680"/>
        <w:rPr>
          <w:rFonts w:ascii="宋体"/>
          <w:szCs w:val="21"/>
        </w:rPr>
      </w:pPr>
      <w:r>
        <w:rPr>
          <w:rFonts w:ascii="宋体" w:hAnsi="宋体" w:hint="eastAsia"/>
          <w:szCs w:val="21"/>
        </w:rPr>
        <w:t>安全：支持</w:t>
      </w:r>
      <w:r>
        <w:rPr>
          <w:rFonts w:ascii="宋体" w:hAnsi="宋体"/>
          <w:szCs w:val="21"/>
        </w:rPr>
        <w:t>ARP</w:t>
      </w:r>
      <w:r>
        <w:rPr>
          <w:rFonts w:ascii="宋体" w:hAnsi="宋体" w:hint="eastAsia"/>
          <w:szCs w:val="21"/>
        </w:rPr>
        <w:t>入侵检测功能、支持防</w:t>
      </w:r>
      <w:r>
        <w:rPr>
          <w:rFonts w:ascii="宋体" w:hAnsi="宋体"/>
          <w:szCs w:val="21"/>
        </w:rPr>
        <w:t>Dos</w:t>
      </w:r>
      <w:r>
        <w:rPr>
          <w:rFonts w:ascii="宋体" w:hAnsi="宋体" w:hint="eastAsia"/>
          <w:szCs w:val="21"/>
        </w:rPr>
        <w:t>攻击</w:t>
      </w:r>
    </w:p>
    <w:p w:rsidR="00BC0F6B" w:rsidRDefault="00BC0F6B" w:rsidP="0004261E">
      <w:pPr>
        <w:spacing w:line="312" w:lineRule="auto"/>
        <w:ind w:firstLineChars="200" w:firstLine="31680"/>
        <w:rPr>
          <w:rFonts w:ascii="宋体" w:hAnsi="宋体"/>
          <w:szCs w:val="21"/>
        </w:rPr>
      </w:pPr>
      <w:r>
        <w:rPr>
          <w:rFonts w:ascii="宋体" w:hAnsi="宋体" w:hint="eastAsia"/>
          <w:szCs w:val="21"/>
        </w:rPr>
        <w:t>组播：支持</w:t>
      </w:r>
      <w:r>
        <w:rPr>
          <w:rFonts w:ascii="宋体" w:hAnsi="宋体"/>
          <w:szCs w:val="21"/>
        </w:rPr>
        <w:t>IGMP Snooping v1/v2/v3</w:t>
      </w:r>
    </w:p>
    <w:p w:rsidR="00BC0F6B" w:rsidRDefault="00BC0F6B" w:rsidP="0004261E">
      <w:pPr>
        <w:spacing w:line="312" w:lineRule="auto"/>
        <w:ind w:firstLineChars="200" w:firstLine="31680"/>
        <w:rPr>
          <w:rFonts w:ascii="宋体"/>
          <w:szCs w:val="21"/>
        </w:rPr>
      </w:pPr>
      <w:r>
        <w:rPr>
          <w:rFonts w:ascii="宋体" w:hAnsi="宋体" w:hint="eastAsia"/>
          <w:szCs w:val="21"/>
        </w:rPr>
        <w:t>生成树协议：支持</w:t>
      </w:r>
      <w:r>
        <w:rPr>
          <w:rFonts w:ascii="宋体" w:hAnsi="宋体"/>
          <w:szCs w:val="21"/>
        </w:rPr>
        <w:t>STP/RSTP/MSTP</w:t>
      </w:r>
      <w:r>
        <w:rPr>
          <w:rFonts w:ascii="宋体" w:hAnsi="宋体" w:hint="eastAsia"/>
          <w:szCs w:val="21"/>
        </w:rPr>
        <w:t>协议</w:t>
      </w:r>
    </w:p>
    <w:p w:rsidR="00BC0F6B" w:rsidRPr="0034658B" w:rsidRDefault="00BC0F6B" w:rsidP="00802FD6">
      <w:pPr>
        <w:spacing w:line="312" w:lineRule="auto"/>
        <w:ind w:firstLine="482"/>
        <w:rPr>
          <w:rFonts w:ascii="宋体"/>
          <w:szCs w:val="21"/>
        </w:rPr>
      </w:pPr>
      <w:r>
        <w:rPr>
          <w:rFonts w:ascii="宋体" w:hAnsi="宋体"/>
          <w:b/>
          <w:szCs w:val="21"/>
        </w:rPr>
        <w:t>7</w:t>
      </w:r>
      <w:r w:rsidRPr="0034658B">
        <w:rPr>
          <w:rFonts w:ascii="宋体" w:hAnsi="宋体" w:hint="eastAsia"/>
          <w:b/>
          <w:szCs w:val="21"/>
        </w:rPr>
        <w:t>、磁盘</w:t>
      </w:r>
      <w:r>
        <w:rPr>
          <w:rFonts w:ascii="宋体" w:hAnsi="宋体" w:hint="eastAsia"/>
          <w:b/>
          <w:szCs w:val="21"/>
        </w:rPr>
        <w:t>扩展柜</w:t>
      </w:r>
    </w:p>
    <w:p w:rsidR="00BC0F6B" w:rsidRDefault="00BC0F6B" w:rsidP="00802FD6">
      <w:pPr>
        <w:spacing w:line="312" w:lineRule="auto"/>
        <w:ind w:firstLine="480"/>
        <w:rPr>
          <w:szCs w:val="21"/>
        </w:rPr>
      </w:pPr>
      <w:r>
        <w:rPr>
          <w:rFonts w:hint="eastAsia"/>
          <w:szCs w:val="21"/>
        </w:rPr>
        <w:t>双控制器结构，配置≥</w:t>
      </w:r>
      <w:r>
        <w:rPr>
          <w:szCs w:val="21"/>
        </w:rPr>
        <w:t>2</w:t>
      </w:r>
      <w:r>
        <w:rPr>
          <w:rFonts w:hint="eastAsia"/>
          <w:szCs w:val="21"/>
        </w:rPr>
        <w:t>颗</w:t>
      </w:r>
      <w:r>
        <w:rPr>
          <w:szCs w:val="21"/>
        </w:rPr>
        <w:t>64</w:t>
      </w:r>
      <w:r>
        <w:rPr>
          <w:rFonts w:hint="eastAsia"/>
          <w:szCs w:val="21"/>
        </w:rPr>
        <w:t>位多核处理器，≥</w:t>
      </w:r>
      <w:r>
        <w:rPr>
          <w:szCs w:val="21"/>
        </w:rPr>
        <w:t>16GB</w:t>
      </w:r>
      <w:r>
        <w:rPr>
          <w:rFonts w:hint="eastAsia"/>
          <w:szCs w:val="21"/>
        </w:rPr>
        <w:t>内存，内存支持扩展到≥</w:t>
      </w:r>
      <w:r>
        <w:rPr>
          <w:szCs w:val="21"/>
        </w:rPr>
        <w:t>32GB</w:t>
      </w:r>
      <w:r>
        <w:rPr>
          <w:rFonts w:hint="eastAsia"/>
          <w:szCs w:val="21"/>
        </w:rPr>
        <w:t>，需配置冗余牌电源；</w:t>
      </w:r>
      <w:r>
        <w:rPr>
          <w:szCs w:val="21"/>
        </w:rPr>
        <w:t xml:space="preserve"> </w:t>
      </w:r>
    </w:p>
    <w:p w:rsidR="00BC0F6B" w:rsidRDefault="00BC0F6B" w:rsidP="00802FD6">
      <w:pPr>
        <w:spacing w:line="312" w:lineRule="auto"/>
        <w:ind w:firstLine="480"/>
        <w:rPr>
          <w:szCs w:val="21"/>
        </w:rPr>
      </w:pPr>
      <w:r>
        <w:rPr>
          <w:rFonts w:hint="eastAsia"/>
          <w:szCs w:val="21"/>
        </w:rPr>
        <w:t>标配≥</w:t>
      </w:r>
      <w:r>
        <w:rPr>
          <w:szCs w:val="21"/>
        </w:rPr>
        <w:t>10</w:t>
      </w:r>
      <w:r>
        <w:rPr>
          <w:rFonts w:hint="eastAsia"/>
          <w:szCs w:val="21"/>
        </w:rPr>
        <w:t>个千兆网口。</w:t>
      </w:r>
    </w:p>
    <w:p w:rsidR="00BC0F6B" w:rsidRDefault="00BC0F6B" w:rsidP="00802FD6">
      <w:pPr>
        <w:spacing w:line="312" w:lineRule="auto"/>
        <w:ind w:firstLine="480"/>
        <w:rPr>
          <w:szCs w:val="21"/>
        </w:rPr>
      </w:pPr>
      <w:r>
        <w:rPr>
          <w:rFonts w:hint="eastAsia"/>
          <w:szCs w:val="21"/>
        </w:rPr>
        <w:t>可接入硬盘≥</w:t>
      </w:r>
      <w:r>
        <w:rPr>
          <w:szCs w:val="21"/>
        </w:rPr>
        <w:t>24</w:t>
      </w:r>
      <w:r>
        <w:rPr>
          <w:rFonts w:hint="eastAsia"/>
          <w:szCs w:val="21"/>
        </w:rPr>
        <w:t>块，可接入</w:t>
      </w:r>
      <w:r>
        <w:rPr>
          <w:szCs w:val="21"/>
        </w:rPr>
        <w:t>2T/3T/4T/6T/8T SAS</w:t>
      </w:r>
      <w:r>
        <w:rPr>
          <w:rFonts w:hint="eastAsia"/>
          <w:szCs w:val="21"/>
        </w:rPr>
        <w:t>磁盘。</w:t>
      </w:r>
      <w:r>
        <w:rPr>
          <w:szCs w:val="21"/>
        </w:rPr>
        <w:tab/>
      </w:r>
    </w:p>
    <w:p w:rsidR="00BC0F6B" w:rsidRDefault="00BC0F6B" w:rsidP="00802FD6">
      <w:pPr>
        <w:spacing w:line="312" w:lineRule="auto"/>
        <w:ind w:firstLine="480"/>
        <w:rPr>
          <w:szCs w:val="21"/>
        </w:rPr>
      </w:pPr>
      <w:r>
        <w:rPr>
          <w:rFonts w:hint="eastAsia"/>
          <w:szCs w:val="21"/>
        </w:rPr>
        <w:t>应能提供</w:t>
      </w:r>
      <w:r>
        <w:rPr>
          <w:szCs w:val="21"/>
        </w:rPr>
        <w:t>RAID 0</w:t>
      </w:r>
      <w:r>
        <w:rPr>
          <w:rFonts w:hint="eastAsia"/>
          <w:szCs w:val="21"/>
        </w:rPr>
        <w:t>、</w:t>
      </w:r>
      <w:r>
        <w:rPr>
          <w:szCs w:val="21"/>
        </w:rPr>
        <w:t>1</w:t>
      </w:r>
      <w:r>
        <w:rPr>
          <w:rFonts w:hint="eastAsia"/>
          <w:szCs w:val="21"/>
        </w:rPr>
        <w:t>、</w:t>
      </w:r>
      <w:r>
        <w:rPr>
          <w:szCs w:val="21"/>
        </w:rPr>
        <w:t>3</w:t>
      </w:r>
      <w:r>
        <w:rPr>
          <w:rFonts w:hint="eastAsia"/>
          <w:szCs w:val="21"/>
        </w:rPr>
        <w:t>、</w:t>
      </w:r>
      <w:r>
        <w:rPr>
          <w:szCs w:val="21"/>
        </w:rPr>
        <w:t>5</w:t>
      </w:r>
      <w:r>
        <w:rPr>
          <w:rFonts w:hint="eastAsia"/>
          <w:szCs w:val="21"/>
        </w:rPr>
        <w:t>、</w:t>
      </w:r>
      <w:r>
        <w:rPr>
          <w:szCs w:val="21"/>
        </w:rPr>
        <w:t>6</w:t>
      </w:r>
      <w:r>
        <w:rPr>
          <w:rFonts w:hint="eastAsia"/>
          <w:szCs w:val="21"/>
        </w:rPr>
        <w:t>、</w:t>
      </w:r>
      <w:r>
        <w:rPr>
          <w:szCs w:val="21"/>
        </w:rPr>
        <w:t>10</w:t>
      </w:r>
      <w:r>
        <w:rPr>
          <w:rFonts w:hint="eastAsia"/>
          <w:szCs w:val="21"/>
        </w:rPr>
        <w:t>、</w:t>
      </w:r>
      <w:r>
        <w:rPr>
          <w:szCs w:val="21"/>
        </w:rPr>
        <w:t>50</w:t>
      </w:r>
      <w:r>
        <w:rPr>
          <w:rFonts w:hint="eastAsia"/>
          <w:szCs w:val="21"/>
        </w:rPr>
        <w:t>模式，支持全局、局部等多种热备选择，支持坏盘自动重构。</w:t>
      </w:r>
    </w:p>
    <w:p w:rsidR="00BC0F6B" w:rsidRDefault="00BC0F6B" w:rsidP="00802FD6">
      <w:pPr>
        <w:spacing w:line="312" w:lineRule="auto"/>
        <w:ind w:firstLine="480"/>
        <w:rPr>
          <w:szCs w:val="21"/>
        </w:rPr>
      </w:pPr>
      <w:r>
        <w:rPr>
          <w:rFonts w:hint="eastAsia"/>
          <w:szCs w:val="21"/>
        </w:rPr>
        <w:t>应能对视音频、图片、智能分析录像的混合直存，无需存储服务器和图片服务器参与；（以公安部检测报告证明）。</w:t>
      </w:r>
      <w:r>
        <w:rPr>
          <w:szCs w:val="21"/>
        </w:rPr>
        <w:tab/>
      </w:r>
    </w:p>
    <w:p w:rsidR="00BC0F6B" w:rsidRDefault="00BC0F6B" w:rsidP="00802FD6">
      <w:pPr>
        <w:spacing w:line="312" w:lineRule="auto"/>
        <w:ind w:firstLine="480"/>
        <w:rPr>
          <w:szCs w:val="21"/>
        </w:rPr>
      </w:pPr>
      <w:r>
        <w:rPr>
          <w:rFonts w:hint="eastAsia"/>
          <w:szCs w:val="21"/>
        </w:rPr>
        <w:t>应能接入并存储</w:t>
      </w:r>
      <w:r>
        <w:rPr>
          <w:szCs w:val="21"/>
        </w:rPr>
        <w:t>1536Mbps</w:t>
      </w:r>
      <w:r>
        <w:rPr>
          <w:rFonts w:hint="eastAsia"/>
          <w:szCs w:val="21"/>
        </w:rPr>
        <w:t>视频图像，同时转发</w:t>
      </w:r>
      <w:r>
        <w:rPr>
          <w:szCs w:val="21"/>
        </w:rPr>
        <w:t>1024Mbps</w:t>
      </w:r>
      <w:r>
        <w:rPr>
          <w:rFonts w:hint="eastAsia"/>
          <w:szCs w:val="21"/>
        </w:rPr>
        <w:t>的视频图像；同时回放</w:t>
      </w:r>
      <w:r>
        <w:rPr>
          <w:szCs w:val="21"/>
        </w:rPr>
        <w:t>256Mbps</w:t>
      </w:r>
      <w:r>
        <w:rPr>
          <w:rFonts w:hint="eastAsia"/>
          <w:szCs w:val="21"/>
        </w:rPr>
        <w:t>的视频图像。</w:t>
      </w:r>
    </w:p>
    <w:p w:rsidR="00BC0F6B" w:rsidRDefault="00BC0F6B" w:rsidP="00802FD6">
      <w:pPr>
        <w:spacing w:line="312" w:lineRule="auto"/>
        <w:ind w:firstLine="480"/>
        <w:rPr>
          <w:szCs w:val="21"/>
        </w:rPr>
      </w:pPr>
      <w:r>
        <w:rPr>
          <w:rFonts w:hint="eastAsia"/>
          <w:szCs w:val="21"/>
        </w:rPr>
        <w:t>应能支持不低于</w:t>
      </w:r>
      <w:r>
        <w:rPr>
          <w:szCs w:val="21"/>
        </w:rPr>
        <w:t>400MBps</w:t>
      </w:r>
      <w:r>
        <w:rPr>
          <w:rFonts w:hint="eastAsia"/>
          <w:szCs w:val="21"/>
        </w:rPr>
        <w:t>的图片并发输入，同时不低于</w:t>
      </w:r>
      <w:r>
        <w:rPr>
          <w:szCs w:val="21"/>
        </w:rPr>
        <w:t>400MBps</w:t>
      </w:r>
      <w:r>
        <w:rPr>
          <w:rFonts w:hint="eastAsia"/>
          <w:szCs w:val="21"/>
        </w:rPr>
        <w:t>图片并发输出（提供公安部检测报告证明）。</w:t>
      </w:r>
      <w:r>
        <w:rPr>
          <w:szCs w:val="21"/>
        </w:rPr>
        <w:tab/>
      </w:r>
    </w:p>
    <w:p w:rsidR="00BC0F6B" w:rsidRDefault="00BC0F6B" w:rsidP="00802FD6">
      <w:pPr>
        <w:spacing w:line="312" w:lineRule="auto"/>
        <w:ind w:firstLine="480"/>
        <w:rPr>
          <w:szCs w:val="21"/>
        </w:rPr>
      </w:pPr>
      <w:r>
        <w:rPr>
          <w:rFonts w:hint="eastAsia"/>
          <w:szCs w:val="21"/>
        </w:rPr>
        <w:t>应能在</w:t>
      </w:r>
      <w:r>
        <w:rPr>
          <w:szCs w:val="21"/>
        </w:rPr>
        <w:t>RAID</w:t>
      </w:r>
      <w:r>
        <w:rPr>
          <w:rFonts w:hint="eastAsia"/>
          <w:szCs w:val="21"/>
        </w:rPr>
        <w:t>内丢失</w:t>
      </w:r>
      <w:r>
        <w:rPr>
          <w:szCs w:val="21"/>
        </w:rPr>
        <w:t>2</w:t>
      </w:r>
      <w:r>
        <w:rPr>
          <w:rFonts w:hint="eastAsia"/>
          <w:szCs w:val="21"/>
        </w:rPr>
        <w:t>块（含）以上硬盘时，无需等待丢失盘恢复，保留盘数据可正常读取，新数据可正常写入；（提供公安部检测报告证明）。</w:t>
      </w:r>
      <w:r>
        <w:rPr>
          <w:szCs w:val="21"/>
        </w:rPr>
        <w:tab/>
      </w:r>
    </w:p>
    <w:p w:rsidR="00BC0F6B" w:rsidRDefault="00BC0F6B" w:rsidP="00802FD6">
      <w:pPr>
        <w:spacing w:line="312" w:lineRule="auto"/>
        <w:ind w:firstLine="480"/>
        <w:rPr>
          <w:szCs w:val="21"/>
        </w:rPr>
      </w:pPr>
      <w:r>
        <w:rPr>
          <w:rFonts w:hint="eastAsia"/>
          <w:szCs w:val="21"/>
        </w:rPr>
        <w:t>应支持双活功能，单机故障时不影响数据读写，保障数据安全；（提供公安部检测报告证明）。</w:t>
      </w:r>
    </w:p>
    <w:p w:rsidR="00BC0F6B" w:rsidRDefault="00BC0F6B" w:rsidP="00802FD6">
      <w:pPr>
        <w:spacing w:line="312" w:lineRule="auto"/>
        <w:ind w:firstLine="480"/>
        <w:rPr>
          <w:szCs w:val="21"/>
        </w:rPr>
      </w:pPr>
      <w:r>
        <w:rPr>
          <w:rFonts w:hint="eastAsia"/>
          <w:szCs w:val="21"/>
        </w:rPr>
        <w:t>可支持对单前端设备</w:t>
      </w:r>
      <w:r>
        <w:rPr>
          <w:szCs w:val="21"/>
        </w:rPr>
        <w:t>10</w:t>
      </w:r>
      <w:r>
        <w:rPr>
          <w:rFonts w:hint="eastAsia"/>
          <w:szCs w:val="21"/>
        </w:rPr>
        <w:t>路多流冗余存储；（提供公安部检测报告证明）。</w:t>
      </w:r>
      <w:r>
        <w:rPr>
          <w:szCs w:val="21"/>
        </w:rPr>
        <w:tab/>
      </w:r>
      <w:r>
        <w:rPr>
          <w:rFonts w:hint="eastAsia"/>
          <w:szCs w:val="21"/>
        </w:rPr>
        <w:t>可根据数据对象的重要性、访问频率等属性对数据进行自动分层存储；。</w:t>
      </w:r>
    </w:p>
    <w:p w:rsidR="00BC0F6B" w:rsidRDefault="00BC0F6B" w:rsidP="00802FD6">
      <w:pPr>
        <w:spacing w:line="312" w:lineRule="auto"/>
        <w:ind w:firstLine="480"/>
        <w:rPr>
          <w:szCs w:val="21"/>
        </w:rPr>
      </w:pPr>
      <w:r>
        <w:rPr>
          <w:rFonts w:hint="eastAsia"/>
          <w:szCs w:val="21"/>
        </w:rPr>
        <w:t>应能支持</w:t>
      </w:r>
      <w:r>
        <w:rPr>
          <w:szCs w:val="21"/>
        </w:rPr>
        <w:t>MPEG4</w:t>
      </w:r>
      <w:r>
        <w:rPr>
          <w:rFonts w:hint="eastAsia"/>
          <w:szCs w:val="21"/>
        </w:rPr>
        <w:t>、</w:t>
      </w:r>
      <w:r>
        <w:rPr>
          <w:szCs w:val="21"/>
        </w:rPr>
        <w:t>H.264</w:t>
      </w:r>
      <w:r>
        <w:rPr>
          <w:rFonts w:hint="eastAsia"/>
          <w:szCs w:val="21"/>
        </w:rPr>
        <w:t>、</w:t>
      </w:r>
      <w:r>
        <w:rPr>
          <w:szCs w:val="21"/>
        </w:rPr>
        <w:t>H.265</w:t>
      </w:r>
      <w:r>
        <w:rPr>
          <w:rFonts w:hint="eastAsia"/>
          <w:szCs w:val="21"/>
        </w:rPr>
        <w:t>、</w:t>
      </w:r>
      <w:r>
        <w:rPr>
          <w:szCs w:val="21"/>
        </w:rPr>
        <w:t>4K</w:t>
      </w:r>
      <w:r>
        <w:rPr>
          <w:rFonts w:hint="eastAsia"/>
          <w:szCs w:val="21"/>
        </w:rPr>
        <w:t>编码格式的前端设备接入并存储录像。</w:t>
      </w:r>
    </w:p>
    <w:p w:rsidR="00BC0F6B" w:rsidRDefault="00BC0F6B" w:rsidP="00802FD6">
      <w:pPr>
        <w:spacing w:line="312" w:lineRule="auto"/>
        <w:ind w:firstLine="480"/>
        <w:rPr>
          <w:kern w:val="0"/>
          <w:szCs w:val="21"/>
        </w:rPr>
      </w:pPr>
      <w:r>
        <w:rPr>
          <w:rFonts w:hint="eastAsia"/>
          <w:szCs w:val="21"/>
        </w:rPr>
        <w:t>可接入鱼眼、双目等摄像机的图像以多画面分割方式显示；（提供公安部检测报告证明）。</w:t>
      </w:r>
    </w:p>
    <w:p w:rsidR="00BC0F6B" w:rsidRPr="0034658B" w:rsidRDefault="00BC0F6B" w:rsidP="00802FD6">
      <w:pPr>
        <w:spacing w:line="312" w:lineRule="auto"/>
        <w:ind w:firstLine="482"/>
        <w:rPr>
          <w:rFonts w:ascii="宋体"/>
          <w:b/>
          <w:szCs w:val="21"/>
        </w:rPr>
      </w:pPr>
      <w:r>
        <w:rPr>
          <w:rFonts w:ascii="宋体" w:hAnsi="宋体"/>
          <w:b/>
          <w:szCs w:val="21"/>
        </w:rPr>
        <w:t>8</w:t>
      </w:r>
      <w:r w:rsidRPr="0034658B">
        <w:rPr>
          <w:rFonts w:ascii="宋体" w:hAnsi="宋体" w:hint="eastAsia"/>
          <w:b/>
          <w:szCs w:val="21"/>
        </w:rPr>
        <w:t>、企业级硬盘</w:t>
      </w:r>
    </w:p>
    <w:p w:rsidR="00BC0F6B" w:rsidRDefault="00BC0F6B" w:rsidP="00802FD6">
      <w:pPr>
        <w:spacing w:line="312" w:lineRule="auto"/>
        <w:ind w:firstLine="480"/>
        <w:rPr>
          <w:rFonts w:ascii="宋体"/>
          <w:szCs w:val="21"/>
        </w:rPr>
      </w:pPr>
      <w:r>
        <w:rPr>
          <w:rFonts w:ascii="宋体" w:hAnsi="宋体"/>
          <w:szCs w:val="21"/>
        </w:rPr>
        <w:t>8</w:t>
      </w:r>
      <w:r w:rsidRPr="0034658B">
        <w:rPr>
          <w:rFonts w:ascii="宋体" w:hAnsi="宋体"/>
          <w:szCs w:val="21"/>
        </w:rPr>
        <w:t>TB/128MB(6Gb/</w:t>
      </w:r>
      <w:r w:rsidRPr="0034658B">
        <w:rPr>
          <w:rFonts w:ascii="宋体" w:hAnsi="宋体" w:hint="eastAsia"/>
          <w:szCs w:val="21"/>
        </w:rPr>
        <w:t>秒</w:t>
      </w:r>
      <w:r w:rsidRPr="0034658B">
        <w:rPr>
          <w:rFonts w:ascii="宋体" w:hAnsi="宋体"/>
          <w:szCs w:val="21"/>
        </w:rPr>
        <w:t xml:space="preserve"> NCQ)/7200RPM/SAS</w:t>
      </w:r>
    </w:p>
    <w:p w:rsidR="00BC0F6B" w:rsidRDefault="00BC0F6B" w:rsidP="0004261E">
      <w:pPr>
        <w:spacing w:line="312" w:lineRule="auto"/>
        <w:ind w:firstLineChars="196" w:firstLine="31680"/>
        <w:rPr>
          <w:rFonts w:ascii="宋体"/>
          <w:b/>
          <w:szCs w:val="21"/>
        </w:rPr>
      </w:pPr>
      <w:r>
        <w:rPr>
          <w:rFonts w:ascii="宋体" w:hAnsi="宋体"/>
          <w:b/>
          <w:szCs w:val="21"/>
        </w:rPr>
        <w:t>9</w:t>
      </w:r>
      <w:r>
        <w:rPr>
          <w:rFonts w:ascii="宋体" w:hAnsi="宋体" w:hint="eastAsia"/>
          <w:b/>
          <w:szCs w:val="21"/>
        </w:rPr>
        <w:t>、光端机板卡机箱</w:t>
      </w:r>
    </w:p>
    <w:p w:rsidR="00BC0F6B" w:rsidRDefault="00BC0F6B" w:rsidP="0004261E">
      <w:pPr>
        <w:spacing w:line="312" w:lineRule="auto"/>
        <w:ind w:firstLineChars="200" w:firstLine="31680"/>
        <w:rPr>
          <w:rFonts w:ascii="宋体"/>
          <w:szCs w:val="21"/>
        </w:rPr>
      </w:pPr>
      <w:r>
        <w:rPr>
          <w:rFonts w:ascii="宋体" w:hAnsi="宋体"/>
          <w:szCs w:val="21"/>
        </w:rPr>
        <w:t>19</w:t>
      </w:r>
      <w:r>
        <w:rPr>
          <w:rFonts w:ascii="宋体" w:hAnsi="宋体" w:hint="eastAsia"/>
          <w:szCs w:val="21"/>
        </w:rPr>
        <w:t>英寸宽，</w:t>
      </w:r>
      <w:r>
        <w:rPr>
          <w:rFonts w:ascii="宋体" w:hAnsi="宋体"/>
          <w:szCs w:val="21"/>
        </w:rPr>
        <w:t>4U</w:t>
      </w:r>
      <w:r>
        <w:rPr>
          <w:rFonts w:ascii="宋体" w:hAnsi="宋体" w:hint="eastAsia"/>
          <w:szCs w:val="21"/>
        </w:rPr>
        <w:t>高机架；</w:t>
      </w:r>
    </w:p>
    <w:p w:rsidR="00BC0F6B" w:rsidRDefault="00BC0F6B" w:rsidP="0004261E">
      <w:pPr>
        <w:spacing w:line="312" w:lineRule="auto"/>
        <w:ind w:firstLineChars="200" w:firstLine="31680"/>
        <w:rPr>
          <w:rFonts w:ascii="宋体"/>
          <w:szCs w:val="21"/>
        </w:rPr>
      </w:pPr>
      <w:r>
        <w:rPr>
          <w:rFonts w:ascii="宋体" w:hAnsi="宋体" w:hint="eastAsia"/>
          <w:szCs w:val="21"/>
        </w:rPr>
        <w:t>插槽数≥</w:t>
      </w:r>
      <w:r>
        <w:rPr>
          <w:rFonts w:ascii="宋体" w:hAnsi="宋体"/>
          <w:szCs w:val="21"/>
        </w:rPr>
        <w:t>12</w:t>
      </w:r>
      <w:r>
        <w:rPr>
          <w:rFonts w:ascii="宋体" w:hAnsi="宋体" w:hint="eastAsia"/>
          <w:szCs w:val="21"/>
        </w:rPr>
        <w:t>个；</w:t>
      </w:r>
    </w:p>
    <w:p w:rsidR="00BC0F6B" w:rsidRDefault="00BC0F6B" w:rsidP="0004261E">
      <w:pPr>
        <w:spacing w:line="312" w:lineRule="auto"/>
        <w:ind w:firstLineChars="200" w:firstLine="31680"/>
        <w:rPr>
          <w:rFonts w:ascii="宋体"/>
          <w:szCs w:val="21"/>
        </w:rPr>
      </w:pPr>
      <w:r>
        <w:rPr>
          <w:rFonts w:ascii="宋体" w:hAnsi="宋体" w:hint="eastAsia"/>
          <w:szCs w:val="21"/>
        </w:rPr>
        <w:t>背板支持网管系统信号传输；</w:t>
      </w:r>
    </w:p>
    <w:p w:rsidR="00BC0F6B" w:rsidRPr="007A12B4" w:rsidRDefault="00BC0F6B" w:rsidP="0004261E">
      <w:pPr>
        <w:spacing w:line="312" w:lineRule="auto"/>
        <w:ind w:firstLineChars="200" w:firstLine="31680"/>
        <w:rPr>
          <w:rFonts w:ascii="宋体"/>
          <w:szCs w:val="21"/>
        </w:rPr>
      </w:pPr>
      <w:r>
        <w:rPr>
          <w:rFonts w:ascii="宋体" w:hAnsi="宋体" w:hint="eastAsia"/>
          <w:szCs w:val="21"/>
        </w:rPr>
        <w:t>全铝结构；</w:t>
      </w:r>
    </w:p>
    <w:p w:rsidR="00BC0F6B" w:rsidRDefault="00BC0F6B" w:rsidP="0004261E">
      <w:pPr>
        <w:spacing w:line="312" w:lineRule="auto"/>
        <w:ind w:firstLineChars="196" w:firstLine="31680"/>
        <w:rPr>
          <w:rFonts w:ascii="宋体"/>
          <w:b/>
          <w:szCs w:val="21"/>
        </w:rPr>
      </w:pPr>
      <w:r>
        <w:rPr>
          <w:rFonts w:ascii="宋体" w:hAnsi="宋体"/>
          <w:b/>
          <w:szCs w:val="21"/>
        </w:rPr>
        <w:t>10</w:t>
      </w:r>
      <w:r>
        <w:rPr>
          <w:rFonts w:ascii="宋体" w:hAnsi="宋体" w:hint="eastAsia"/>
          <w:b/>
          <w:szCs w:val="21"/>
        </w:rPr>
        <w:t>、接入服务器</w:t>
      </w:r>
    </w:p>
    <w:p w:rsidR="00BC0F6B" w:rsidRDefault="00BC0F6B" w:rsidP="0004261E">
      <w:pPr>
        <w:spacing w:line="312" w:lineRule="auto"/>
        <w:ind w:firstLineChars="200" w:firstLine="31680"/>
        <w:rPr>
          <w:rFonts w:ascii="宋体"/>
          <w:szCs w:val="21"/>
        </w:rPr>
      </w:pPr>
      <w:r>
        <w:rPr>
          <w:rFonts w:ascii="宋体" w:hAnsi="宋体" w:hint="eastAsia"/>
          <w:kern w:val="0"/>
          <w:szCs w:val="21"/>
        </w:rPr>
        <w:t>★</w:t>
      </w:r>
      <w:r>
        <w:rPr>
          <w:rFonts w:ascii="宋体" w:hAnsi="宋体" w:hint="eastAsia"/>
          <w:szCs w:val="21"/>
        </w:rPr>
        <w:t>处理器最低支持</w:t>
      </w:r>
      <w:r>
        <w:rPr>
          <w:rFonts w:ascii="宋体" w:hAnsi="宋体"/>
          <w:szCs w:val="21"/>
        </w:rPr>
        <w:t>Intel E5-2620 V3</w:t>
      </w:r>
      <w:r>
        <w:rPr>
          <w:rFonts w:ascii="宋体" w:hAnsi="宋体" w:hint="eastAsia"/>
          <w:szCs w:val="21"/>
        </w:rPr>
        <w:t>；</w:t>
      </w:r>
    </w:p>
    <w:p w:rsidR="00BC0F6B" w:rsidRDefault="00BC0F6B" w:rsidP="0004261E">
      <w:pPr>
        <w:spacing w:line="312" w:lineRule="auto"/>
        <w:ind w:firstLineChars="200" w:firstLine="31680"/>
        <w:rPr>
          <w:rFonts w:ascii="宋体"/>
          <w:szCs w:val="21"/>
        </w:rPr>
      </w:pPr>
      <w:r>
        <w:rPr>
          <w:rFonts w:ascii="宋体" w:hAnsi="宋体" w:hint="eastAsia"/>
          <w:szCs w:val="21"/>
        </w:rPr>
        <w:t>内存最低支持</w:t>
      </w:r>
      <w:r>
        <w:rPr>
          <w:rFonts w:ascii="宋体" w:hAnsi="宋体"/>
          <w:szCs w:val="21"/>
        </w:rPr>
        <w:t xml:space="preserve">16GB </w:t>
      </w:r>
      <w:r>
        <w:rPr>
          <w:rFonts w:ascii="宋体" w:hAnsi="宋体" w:hint="eastAsia"/>
          <w:szCs w:val="21"/>
        </w:rPr>
        <w:t>；</w:t>
      </w:r>
    </w:p>
    <w:p w:rsidR="00BC0F6B" w:rsidRDefault="00BC0F6B" w:rsidP="0004261E">
      <w:pPr>
        <w:spacing w:line="312" w:lineRule="auto"/>
        <w:ind w:firstLineChars="200" w:firstLine="31680"/>
        <w:rPr>
          <w:rFonts w:ascii="宋体"/>
          <w:szCs w:val="21"/>
        </w:rPr>
      </w:pPr>
      <w:r>
        <w:rPr>
          <w:rFonts w:ascii="宋体" w:hAnsi="宋体" w:hint="eastAsia"/>
          <w:szCs w:val="21"/>
        </w:rPr>
        <w:t>硬盘：</w:t>
      </w:r>
      <w:r>
        <w:rPr>
          <w:rFonts w:ascii="宋体" w:hAnsi="宋体"/>
          <w:szCs w:val="21"/>
        </w:rPr>
        <w:t>2</w:t>
      </w:r>
      <w:r>
        <w:rPr>
          <w:rFonts w:ascii="宋体" w:hAnsi="宋体" w:hint="eastAsia"/>
          <w:szCs w:val="21"/>
        </w:rPr>
        <w:t>块</w:t>
      </w:r>
      <w:r>
        <w:rPr>
          <w:rFonts w:ascii="宋体" w:hAnsi="宋体"/>
          <w:szCs w:val="21"/>
        </w:rPr>
        <w:t>300GB SAS</w:t>
      </w:r>
      <w:r>
        <w:rPr>
          <w:rFonts w:ascii="宋体" w:hAnsi="宋体" w:hint="eastAsia"/>
          <w:szCs w:val="21"/>
        </w:rPr>
        <w:t>接口硬盘，支持热插拔</w:t>
      </w:r>
    </w:p>
    <w:p w:rsidR="00BC0F6B" w:rsidRDefault="00BC0F6B" w:rsidP="0004261E">
      <w:pPr>
        <w:spacing w:line="312" w:lineRule="auto"/>
        <w:ind w:firstLineChars="200" w:firstLine="31680"/>
        <w:rPr>
          <w:rFonts w:ascii="宋体"/>
          <w:szCs w:val="21"/>
        </w:rPr>
      </w:pPr>
      <w:r>
        <w:rPr>
          <w:rFonts w:ascii="宋体" w:hAnsi="宋体" w:hint="eastAsia"/>
          <w:szCs w:val="21"/>
        </w:rPr>
        <w:t>需内置硬盘阵列控制卡；</w:t>
      </w:r>
    </w:p>
    <w:p w:rsidR="00BC0F6B" w:rsidRDefault="00BC0F6B" w:rsidP="0004261E">
      <w:pPr>
        <w:spacing w:line="312" w:lineRule="auto"/>
        <w:ind w:firstLineChars="200" w:firstLine="31680"/>
        <w:rPr>
          <w:rFonts w:ascii="宋体"/>
          <w:szCs w:val="21"/>
        </w:rPr>
      </w:pPr>
      <w:r>
        <w:rPr>
          <w:rFonts w:ascii="宋体" w:hAnsi="宋体" w:hint="eastAsia"/>
          <w:szCs w:val="21"/>
        </w:rPr>
        <w:t>支持高效能</w:t>
      </w:r>
      <w:r>
        <w:rPr>
          <w:rFonts w:ascii="宋体" w:hAnsi="宋体"/>
          <w:szCs w:val="21"/>
        </w:rPr>
        <w:t>550W</w:t>
      </w:r>
      <w:r>
        <w:rPr>
          <w:rFonts w:ascii="宋体" w:hAnsi="宋体" w:hint="eastAsia"/>
          <w:szCs w:val="21"/>
        </w:rPr>
        <w:t>铂金</w:t>
      </w:r>
      <w:r>
        <w:rPr>
          <w:rFonts w:ascii="宋体" w:hAnsi="宋体"/>
          <w:szCs w:val="21"/>
        </w:rPr>
        <w:t xml:space="preserve">1+1 </w:t>
      </w:r>
      <w:r>
        <w:rPr>
          <w:rFonts w:ascii="宋体" w:hAnsi="宋体" w:hint="eastAsia"/>
          <w:szCs w:val="21"/>
        </w:rPr>
        <w:t>冗余电源，电源电压</w:t>
      </w:r>
      <w:r>
        <w:rPr>
          <w:rFonts w:ascii="宋体" w:hAnsi="宋体"/>
          <w:szCs w:val="21"/>
        </w:rPr>
        <w:t xml:space="preserve"> 200-240V/50Hz</w:t>
      </w:r>
      <w:r>
        <w:rPr>
          <w:rFonts w:ascii="宋体" w:hAnsi="宋体" w:hint="eastAsia"/>
          <w:szCs w:val="21"/>
        </w:rPr>
        <w:t>；</w:t>
      </w:r>
    </w:p>
    <w:p w:rsidR="00BC0F6B" w:rsidRDefault="00BC0F6B" w:rsidP="0004261E">
      <w:pPr>
        <w:spacing w:line="312" w:lineRule="auto"/>
        <w:ind w:firstLineChars="200" w:firstLine="31680"/>
        <w:rPr>
          <w:rFonts w:ascii="宋体"/>
          <w:szCs w:val="21"/>
        </w:rPr>
      </w:pPr>
      <w:r>
        <w:rPr>
          <w:rFonts w:ascii="宋体" w:hAnsi="宋体" w:hint="eastAsia"/>
          <w:szCs w:val="21"/>
        </w:rPr>
        <w:t>设备导轨式安装；</w:t>
      </w:r>
    </w:p>
    <w:p w:rsidR="00BC0F6B" w:rsidRDefault="00BC0F6B" w:rsidP="0004261E">
      <w:pPr>
        <w:spacing w:line="312" w:lineRule="auto"/>
        <w:ind w:firstLineChars="200" w:firstLine="31680"/>
        <w:rPr>
          <w:rFonts w:ascii="宋体"/>
          <w:szCs w:val="21"/>
        </w:rPr>
      </w:pPr>
      <w:r>
        <w:rPr>
          <w:rFonts w:ascii="宋体" w:hAnsi="宋体" w:hint="eastAsia"/>
          <w:szCs w:val="21"/>
        </w:rPr>
        <w:t>支持</w:t>
      </w:r>
      <w:r>
        <w:rPr>
          <w:rFonts w:ascii="宋体" w:hAnsi="宋体"/>
          <w:szCs w:val="21"/>
        </w:rPr>
        <w:t>4</w:t>
      </w:r>
      <w:r>
        <w:rPr>
          <w:rFonts w:ascii="宋体" w:hAnsi="宋体" w:hint="eastAsia"/>
          <w:szCs w:val="21"/>
        </w:rPr>
        <w:t>个千兆位以太网</w:t>
      </w:r>
      <w:r>
        <w:rPr>
          <w:rFonts w:ascii="宋体" w:hAnsi="宋体"/>
          <w:szCs w:val="21"/>
        </w:rPr>
        <w:t>(GbE)</w:t>
      </w:r>
      <w:r>
        <w:rPr>
          <w:rFonts w:ascii="宋体" w:hAnsi="宋体" w:hint="eastAsia"/>
          <w:szCs w:val="21"/>
        </w:rPr>
        <w:t>模块</w:t>
      </w:r>
    </w:p>
    <w:p w:rsidR="00BC0F6B" w:rsidRDefault="00BC0F6B" w:rsidP="0004261E">
      <w:pPr>
        <w:spacing w:line="312" w:lineRule="auto"/>
        <w:ind w:firstLineChars="200" w:firstLine="31680"/>
        <w:rPr>
          <w:rFonts w:ascii="宋体" w:hAnsi="宋体"/>
          <w:szCs w:val="21"/>
        </w:rPr>
      </w:pPr>
      <w:r>
        <w:rPr>
          <w:rFonts w:ascii="宋体" w:hAnsi="宋体" w:hint="eastAsia"/>
          <w:szCs w:val="21"/>
        </w:rPr>
        <w:t>设备高度：</w:t>
      </w:r>
      <w:r>
        <w:rPr>
          <w:rFonts w:ascii="宋体" w:hAnsi="宋体"/>
          <w:szCs w:val="21"/>
        </w:rPr>
        <w:t>2U</w:t>
      </w:r>
    </w:p>
    <w:p w:rsidR="00BC0F6B" w:rsidRDefault="00BC0F6B" w:rsidP="0004261E">
      <w:pPr>
        <w:spacing w:line="312" w:lineRule="auto"/>
        <w:ind w:firstLineChars="200" w:firstLine="31680"/>
        <w:rPr>
          <w:rFonts w:ascii="宋体"/>
          <w:b/>
          <w:szCs w:val="21"/>
        </w:rPr>
      </w:pPr>
      <w:r>
        <w:rPr>
          <w:rFonts w:ascii="宋体" w:hAnsi="宋体" w:hint="eastAsia"/>
          <w:kern w:val="0"/>
          <w:szCs w:val="21"/>
        </w:rPr>
        <w:t>★</w:t>
      </w:r>
      <w:r>
        <w:rPr>
          <w:rFonts w:ascii="宋体" w:hAnsi="宋体" w:hint="eastAsia"/>
          <w:szCs w:val="21"/>
        </w:rPr>
        <w:t>需自带</w:t>
      </w:r>
      <w:r>
        <w:rPr>
          <w:rFonts w:ascii="宋体" w:hAnsi="宋体"/>
          <w:szCs w:val="21"/>
        </w:rPr>
        <w:t>Windows Server 2008 R2</w:t>
      </w:r>
      <w:r>
        <w:rPr>
          <w:rFonts w:ascii="宋体" w:hAnsi="宋体" w:hint="eastAsia"/>
          <w:szCs w:val="21"/>
        </w:rPr>
        <w:t>简体中文标准版激活码</w:t>
      </w:r>
    </w:p>
    <w:p w:rsidR="00BC0F6B" w:rsidRPr="0034658B" w:rsidRDefault="00BC0F6B" w:rsidP="00802FD6">
      <w:pPr>
        <w:spacing w:line="312" w:lineRule="auto"/>
        <w:ind w:firstLine="480"/>
        <w:rPr>
          <w:rFonts w:ascii="宋体"/>
          <w:szCs w:val="21"/>
        </w:rPr>
      </w:pPr>
    </w:p>
    <w:p w:rsidR="00BC0F6B" w:rsidRDefault="00BC0F6B" w:rsidP="00802FD6">
      <w:pPr>
        <w:spacing w:line="312" w:lineRule="auto"/>
        <w:rPr>
          <w:rFonts w:ascii="宋体"/>
          <w:szCs w:val="21"/>
        </w:rPr>
      </w:pPr>
    </w:p>
    <w:p w:rsidR="00BC0F6B" w:rsidRPr="003D7D65" w:rsidRDefault="00BC0F6B" w:rsidP="00802FD6">
      <w:pPr>
        <w:spacing w:line="360" w:lineRule="auto"/>
        <w:outlineLvl w:val="0"/>
        <w:rPr>
          <w:rFonts w:ascii="宋体"/>
          <w:b/>
          <w:bCs/>
          <w:sz w:val="24"/>
          <w:szCs w:val="24"/>
        </w:rPr>
      </w:pPr>
      <w:r w:rsidRPr="003D7D65">
        <w:rPr>
          <w:rFonts w:ascii="宋体" w:hAnsi="宋体" w:hint="eastAsia"/>
          <w:b/>
          <w:bCs/>
          <w:sz w:val="24"/>
          <w:szCs w:val="24"/>
        </w:rPr>
        <w:t>八、售后服务</w:t>
      </w:r>
    </w:p>
    <w:p w:rsidR="00BC0F6B" w:rsidRDefault="00BC0F6B" w:rsidP="0004261E">
      <w:pPr>
        <w:spacing w:line="360" w:lineRule="auto"/>
        <w:ind w:firstLineChars="200" w:firstLine="31680"/>
        <w:rPr>
          <w:rFonts w:ascii="宋体" w:cs="宋体"/>
          <w:szCs w:val="21"/>
        </w:rPr>
      </w:pPr>
      <w:r>
        <w:rPr>
          <w:rFonts w:ascii="宋体" w:hAnsi="宋体"/>
          <w:szCs w:val="21"/>
        </w:rPr>
        <w:t>1</w:t>
      </w:r>
      <w:r>
        <w:rPr>
          <w:rFonts w:ascii="宋体" w:hAnsi="宋体" w:hint="eastAsia"/>
          <w:szCs w:val="21"/>
        </w:rPr>
        <w:t>、投标人所交付的产品应是交付前最新生产且未被使用过的全新产品，同时必须具有在中国境内的合法使用权，并提供随机配件。投标人所提供的设备和系统应满足稳定性、先进性、实用性和易用性，在满足现有需求的同时，应充分考虑系统今后的升级和扩展方面的需求。</w:t>
      </w:r>
    </w:p>
    <w:p w:rsidR="00BC0F6B" w:rsidRDefault="00BC0F6B" w:rsidP="0004261E">
      <w:pPr>
        <w:tabs>
          <w:tab w:val="left" w:pos="1908"/>
        </w:tabs>
        <w:spacing w:line="360" w:lineRule="auto"/>
        <w:ind w:firstLineChars="200" w:firstLine="31680"/>
        <w:jc w:val="left"/>
        <w:rPr>
          <w:rFonts w:ascii="宋体"/>
          <w:szCs w:val="21"/>
        </w:rPr>
      </w:pPr>
      <w:r>
        <w:rPr>
          <w:rFonts w:ascii="宋体" w:hAnsi="宋体"/>
          <w:szCs w:val="21"/>
        </w:rPr>
        <w:t>2</w:t>
      </w:r>
      <w:r>
        <w:rPr>
          <w:rFonts w:ascii="宋体" w:hAnsi="宋体" w:hint="eastAsia"/>
          <w:szCs w:val="21"/>
        </w:rPr>
        <w:t>、质保期：本项目整体质保时间不少于三年。投标产品的原厂保修服务内容必须是其标准的产品服务。在质保期内，投标人对其提供的产品进行现场服务、维修和损坏件的更换，不收取额外费用。质保期外设备出现故障需要维修的，只收取成本费。质保期满后，采购人有权选择售后服务商，无论结果如何，投标人也必须配合采购人做好后续衔接工作。</w:t>
      </w:r>
    </w:p>
    <w:p w:rsidR="00BC0F6B" w:rsidRDefault="00BC0F6B" w:rsidP="0004261E">
      <w:pPr>
        <w:tabs>
          <w:tab w:val="left" w:pos="1908"/>
        </w:tabs>
        <w:spacing w:line="360" w:lineRule="auto"/>
        <w:ind w:firstLineChars="200" w:firstLine="31680"/>
        <w:jc w:val="left"/>
        <w:rPr>
          <w:rFonts w:ascii="宋体"/>
          <w:szCs w:val="21"/>
        </w:rPr>
      </w:pPr>
      <w:r>
        <w:rPr>
          <w:rFonts w:ascii="宋体" w:hAnsi="宋体" w:hint="eastAsia"/>
          <w:szCs w:val="21"/>
        </w:rPr>
        <w:t>如需提供授权函，中标公告期限届满之日内（</w:t>
      </w:r>
      <w:r>
        <w:rPr>
          <w:rFonts w:ascii="宋体" w:hAnsi="宋体"/>
          <w:szCs w:val="21"/>
        </w:rPr>
        <w:t>7</w:t>
      </w:r>
      <w:r>
        <w:rPr>
          <w:rFonts w:ascii="宋体" w:hAnsi="宋体" w:hint="eastAsia"/>
          <w:szCs w:val="21"/>
        </w:rPr>
        <w:t>个工作日内）提供原厂商针对本项目的三年质保函原件（加盖公章）；如无法提供作无效标处理，并追究相关责任。</w:t>
      </w:r>
    </w:p>
    <w:p w:rsidR="00BC0F6B" w:rsidRDefault="00BC0F6B" w:rsidP="00802FD6">
      <w:pPr>
        <w:snapToGrid w:val="0"/>
        <w:spacing w:line="360" w:lineRule="auto"/>
        <w:ind w:firstLine="420"/>
        <w:jc w:val="left"/>
        <w:rPr>
          <w:rFonts w:ascii="宋体"/>
          <w:szCs w:val="21"/>
        </w:rPr>
      </w:pPr>
      <w:r>
        <w:rPr>
          <w:rFonts w:ascii="宋体" w:hAnsi="宋体"/>
          <w:szCs w:val="21"/>
        </w:rPr>
        <w:t>3</w:t>
      </w:r>
      <w:r>
        <w:rPr>
          <w:rFonts w:ascii="宋体" w:hAnsi="宋体" w:hint="eastAsia"/>
          <w:szCs w:val="21"/>
        </w:rPr>
        <w:t>、投标人需要提供切实可行的设计方案、安装方案、售后应急方案，包括对现场的故障诊断、应急的解决方案、故障排除的时间等，保证单位的正常工作。所提供的货物的指标和功能必须满足或优于技术要求的参数。</w:t>
      </w:r>
    </w:p>
    <w:p w:rsidR="00BC0F6B" w:rsidRDefault="00BC0F6B" w:rsidP="00802FD6">
      <w:pPr>
        <w:snapToGrid w:val="0"/>
        <w:spacing w:line="360" w:lineRule="auto"/>
        <w:ind w:firstLine="420"/>
        <w:jc w:val="left"/>
        <w:rPr>
          <w:rFonts w:ascii="宋体"/>
          <w:b/>
          <w:szCs w:val="21"/>
        </w:rPr>
      </w:pPr>
      <w:r>
        <w:rPr>
          <w:rFonts w:ascii="宋体" w:hAnsi="宋体"/>
          <w:szCs w:val="21"/>
        </w:rPr>
        <w:t>4</w:t>
      </w:r>
      <w:r>
        <w:rPr>
          <w:rFonts w:ascii="宋体" w:hAnsi="宋体" w:hint="eastAsia"/>
          <w:szCs w:val="21"/>
        </w:rPr>
        <w:t>、系统设备安装（包括所使用的设备、材料、布线方法、安装工艺、调试开通等）必须符合国家、行业法规和规范要求。在施工中应做好对其他设施的保护，凡造成其它设施、设备损坏的，一律由施工单位负责赔偿，投标文件内应作出相应的承诺。</w:t>
      </w:r>
    </w:p>
    <w:p w:rsidR="00BC0F6B" w:rsidRDefault="00BC0F6B" w:rsidP="00802FD6">
      <w:pPr>
        <w:spacing w:line="360" w:lineRule="auto"/>
        <w:ind w:firstLine="425"/>
        <w:rPr>
          <w:rFonts w:ascii="宋体" w:cs="Helvetica"/>
          <w:kern w:val="0"/>
          <w:szCs w:val="21"/>
        </w:rPr>
      </w:pPr>
      <w:r>
        <w:rPr>
          <w:rFonts w:ascii="宋体" w:hAnsi="宋体"/>
          <w:szCs w:val="21"/>
        </w:rPr>
        <w:t>5</w:t>
      </w:r>
      <w:r>
        <w:rPr>
          <w:rFonts w:ascii="宋体" w:hAnsi="宋体" w:hint="eastAsia"/>
          <w:b/>
          <w:szCs w:val="21"/>
        </w:rPr>
        <w:t>、</w:t>
      </w:r>
      <w:r>
        <w:rPr>
          <w:rFonts w:ascii="宋体" w:hAnsi="宋体" w:cs="Helvetica" w:hint="eastAsia"/>
          <w:kern w:val="0"/>
          <w:szCs w:val="21"/>
        </w:rPr>
        <w:t>所有设备在验收合格后</w:t>
      </w:r>
      <w:r>
        <w:rPr>
          <w:rFonts w:ascii="宋体" w:hAnsi="宋体" w:cs="Helvetica"/>
          <w:kern w:val="0"/>
          <w:szCs w:val="21"/>
        </w:rPr>
        <w:t>30</w:t>
      </w:r>
      <w:r>
        <w:rPr>
          <w:rFonts w:ascii="宋体" w:hAnsi="宋体" w:cs="Helvetica" w:hint="eastAsia"/>
          <w:kern w:val="0"/>
          <w:szCs w:val="21"/>
        </w:rPr>
        <w:t>天内发现有质量问题，中标人负责更换。</w:t>
      </w:r>
    </w:p>
    <w:p w:rsidR="00BC0F6B" w:rsidRDefault="00BC0F6B" w:rsidP="0004261E">
      <w:pPr>
        <w:spacing w:line="360" w:lineRule="auto"/>
        <w:ind w:firstLineChars="200" w:firstLine="31680"/>
        <w:rPr>
          <w:rFonts w:ascii="宋体"/>
          <w:szCs w:val="21"/>
        </w:rPr>
      </w:pPr>
      <w:r>
        <w:rPr>
          <w:rFonts w:ascii="宋体" w:hAnsi="宋体" w:cs="Helvetica"/>
          <w:kern w:val="0"/>
          <w:szCs w:val="21"/>
        </w:rPr>
        <w:t>6</w:t>
      </w:r>
      <w:r>
        <w:rPr>
          <w:rFonts w:ascii="宋体" w:hAnsi="宋体" w:cs="Helvetica" w:hint="eastAsia"/>
          <w:kern w:val="0"/>
          <w:szCs w:val="21"/>
        </w:rPr>
        <w:t>、</w:t>
      </w:r>
      <w:r>
        <w:rPr>
          <w:rFonts w:ascii="宋体" w:hAnsi="宋体" w:hint="eastAsia"/>
          <w:szCs w:val="21"/>
        </w:rPr>
        <w:t>售中、售后服务要求：安装、调试时中标人必须指派专业技术人员现场参加，直至验收合格。提供提供</w:t>
      </w:r>
      <w:r>
        <w:rPr>
          <w:rFonts w:ascii="宋体" w:hAnsi="宋体"/>
          <w:szCs w:val="21"/>
        </w:rPr>
        <w:t>7*24</w:t>
      </w:r>
      <w:r>
        <w:rPr>
          <w:rFonts w:ascii="宋体" w:hAnsi="宋体" w:hint="eastAsia"/>
          <w:szCs w:val="21"/>
        </w:rPr>
        <w:t>小时电话技术支持，</w:t>
      </w:r>
      <w:r>
        <w:rPr>
          <w:rFonts w:ascii="宋体" w:hAnsi="宋体"/>
          <w:szCs w:val="21"/>
        </w:rPr>
        <w:t>8</w:t>
      </w:r>
      <w:r>
        <w:rPr>
          <w:rFonts w:ascii="宋体" w:hAnsi="宋体" w:hint="eastAsia"/>
          <w:szCs w:val="21"/>
        </w:rPr>
        <w:t>小时现场响应，对于</w:t>
      </w:r>
      <w:r>
        <w:rPr>
          <w:rFonts w:ascii="宋体" w:hAnsi="宋体"/>
          <w:szCs w:val="21"/>
        </w:rPr>
        <w:t>24</w:t>
      </w:r>
      <w:r>
        <w:rPr>
          <w:rFonts w:ascii="宋体" w:hAnsi="宋体" w:hint="eastAsia"/>
          <w:szCs w:val="21"/>
        </w:rPr>
        <w:t>小时内不能排除系统故障的，应提供必要的备机备件，以确保各系统的正常运行。</w:t>
      </w:r>
    </w:p>
    <w:p w:rsidR="00BC0F6B" w:rsidRDefault="00BC0F6B" w:rsidP="0004261E">
      <w:pPr>
        <w:spacing w:line="360" w:lineRule="auto"/>
        <w:ind w:firstLineChars="200" w:firstLine="31680"/>
        <w:rPr>
          <w:rFonts w:ascii="宋体" w:cs="宋体"/>
          <w:szCs w:val="21"/>
        </w:rPr>
      </w:pPr>
      <w:r>
        <w:rPr>
          <w:rFonts w:ascii="宋体" w:hAnsi="宋体" w:cs="宋体"/>
          <w:szCs w:val="21"/>
        </w:rPr>
        <w:t>7</w:t>
      </w:r>
      <w:r>
        <w:rPr>
          <w:rFonts w:ascii="宋体" w:hAnsi="宋体" w:cs="宋体" w:hint="eastAsia"/>
          <w:szCs w:val="21"/>
        </w:rPr>
        <w:t>、如遇重大活动，接到甲方通知后，必须无条件派工程师实行现场技术保障，确保系统在活动期间正常运行。</w:t>
      </w:r>
    </w:p>
    <w:p w:rsidR="00BC0F6B" w:rsidRDefault="00BC0F6B" w:rsidP="00802FD6">
      <w:pPr>
        <w:spacing w:line="360" w:lineRule="auto"/>
        <w:ind w:firstLine="425"/>
        <w:rPr>
          <w:rFonts w:hAnsi="宋体"/>
          <w:szCs w:val="21"/>
        </w:rPr>
      </w:pPr>
      <w:r>
        <w:rPr>
          <w:rFonts w:hAnsi="宋体"/>
          <w:szCs w:val="21"/>
        </w:rPr>
        <w:t>8</w:t>
      </w:r>
      <w:r>
        <w:rPr>
          <w:rFonts w:hAnsi="宋体" w:hint="eastAsia"/>
          <w:szCs w:val="21"/>
        </w:rPr>
        <w:t>、同时中标人应提供以下服务项目（不限于此）：</w:t>
      </w:r>
    </w:p>
    <w:p w:rsidR="00BC0F6B" w:rsidRDefault="00BC0F6B" w:rsidP="0004261E">
      <w:pPr>
        <w:tabs>
          <w:tab w:val="left" w:pos="4860"/>
        </w:tabs>
        <w:adjustRightInd w:val="0"/>
        <w:snapToGrid w:val="0"/>
        <w:spacing w:line="360" w:lineRule="auto"/>
        <w:ind w:firstLineChars="150" w:firstLine="31680"/>
        <w:rPr>
          <w:rFonts w:ascii="宋体"/>
          <w:szCs w:val="21"/>
        </w:rPr>
      </w:pPr>
      <w:r>
        <w:rPr>
          <w:rFonts w:ascii="宋体" w:hAnsi="宋体" w:hint="eastAsia"/>
          <w:szCs w:val="21"/>
        </w:rPr>
        <w:t>（</w:t>
      </w:r>
      <w:r>
        <w:rPr>
          <w:rFonts w:ascii="宋体" w:hAnsi="宋体"/>
          <w:szCs w:val="21"/>
        </w:rPr>
        <w:t>1</w:t>
      </w:r>
      <w:r>
        <w:rPr>
          <w:rFonts w:ascii="宋体" w:hAnsi="宋体" w:hint="eastAsia"/>
          <w:szCs w:val="21"/>
        </w:rPr>
        <w:t>）提供设备主要部件的详细操作手册和维修手册；</w:t>
      </w:r>
    </w:p>
    <w:p w:rsidR="00BC0F6B" w:rsidRDefault="00BC0F6B" w:rsidP="0004261E">
      <w:pPr>
        <w:tabs>
          <w:tab w:val="left" w:pos="4860"/>
        </w:tabs>
        <w:adjustRightInd w:val="0"/>
        <w:snapToGrid w:val="0"/>
        <w:spacing w:line="360" w:lineRule="auto"/>
        <w:ind w:firstLineChars="150" w:firstLine="31680"/>
        <w:rPr>
          <w:rFonts w:ascii="宋体"/>
          <w:szCs w:val="21"/>
        </w:rPr>
      </w:pPr>
      <w:r>
        <w:rPr>
          <w:rFonts w:ascii="宋体" w:hAnsi="宋体" w:hint="eastAsia"/>
          <w:szCs w:val="21"/>
        </w:rPr>
        <w:t>（</w:t>
      </w:r>
      <w:r>
        <w:rPr>
          <w:rFonts w:ascii="宋体" w:hAnsi="宋体"/>
          <w:szCs w:val="21"/>
        </w:rPr>
        <w:t>2</w:t>
      </w:r>
      <w:r>
        <w:rPr>
          <w:rFonts w:ascii="宋体" w:hAnsi="宋体" w:hint="eastAsia"/>
          <w:szCs w:val="21"/>
        </w:rPr>
        <w:t>）对采购人的验收工作，中标人须按采购人要求进行配合工作；</w:t>
      </w:r>
    </w:p>
    <w:p w:rsidR="00BC0F6B" w:rsidRDefault="00BC0F6B" w:rsidP="0004261E">
      <w:pPr>
        <w:tabs>
          <w:tab w:val="left" w:pos="4860"/>
        </w:tabs>
        <w:adjustRightInd w:val="0"/>
        <w:snapToGrid w:val="0"/>
        <w:spacing w:line="360" w:lineRule="auto"/>
        <w:ind w:firstLineChars="150" w:firstLine="31680"/>
        <w:rPr>
          <w:rFonts w:ascii="宋体"/>
          <w:szCs w:val="21"/>
        </w:rPr>
      </w:pPr>
      <w:r>
        <w:rPr>
          <w:rFonts w:ascii="宋体" w:hAnsi="宋体" w:hint="eastAsia"/>
          <w:szCs w:val="21"/>
        </w:rPr>
        <w:t>（</w:t>
      </w:r>
      <w:r>
        <w:rPr>
          <w:rFonts w:ascii="宋体" w:hAnsi="宋体"/>
          <w:szCs w:val="21"/>
        </w:rPr>
        <w:t>3</w:t>
      </w:r>
      <w:r>
        <w:rPr>
          <w:rFonts w:ascii="宋体" w:hAnsi="宋体" w:hint="eastAsia"/>
          <w:szCs w:val="21"/>
        </w:rPr>
        <w:t>）施工期间，中标人应遵守有关部门的管理，并遵照相关的规定。</w:t>
      </w:r>
    </w:p>
    <w:p w:rsidR="00BC0F6B" w:rsidRDefault="00BC0F6B" w:rsidP="0004261E">
      <w:pPr>
        <w:tabs>
          <w:tab w:val="left" w:pos="4860"/>
        </w:tabs>
        <w:adjustRightInd w:val="0"/>
        <w:snapToGrid w:val="0"/>
        <w:spacing w:line="360" w:lineRule="auto"/>
        <w:ind w:firstLineChars="150" w:firstLine="31680"/>
        <w:rPr>
          <w:rFonts w:ascii="宋体"/>
          <w:szCs w:val="21"/>
        </w:rPr>
      </w:pPr>
    </w:p>
    <w:p w:rsidR="00BC0F6B" w:rsidRDefault="00BC0F6B" w:rsidP="00802FD6">
      <w:pPr>
        <w:spacing w:line="360" w:lineRule="auto"/>
        <w:outlineLvl w:val="0"/>
        <w:rPr>
          <w:rFonts w:ascii="宋体"/>
          <w:b/>
          <w:bCs/>
          <w:sz w:val="24"/>
          <w:szCs w:val="24"/>
        </w:rPr>
      </w:pPr>
      <w:r w:rsidRPr="003D7D65">
        <w:rPr>
          <w:rFonts w:ascii="宋体" w:hAnsi="宋体" w:hint="eastAsia"/>
          <w:b/>
          <w:bCs/>
          <w:sz w:val="24"/>
          <w:szCs w:val="24"/>
        </w:rPr>
        <w:t>九、培训</w:t>
      </w:r>
    </w:p>
    <w:p w:rsidR="00BC0F6B" w:rsidRDefault="00BC0F6B" w:rsidP="0004261E">
      <w:pPr>
        <w:tabs>
          <w:tab w:val="left" w:pos="4860"/>
        </w:tabs>
        <w:adjustRightInd w:val="0"/>
        <w:snapToGrid w:val="0"/>
        <w:spacing w:line="360" w:lineRule="auto"/>
        <w:ind w:firstLineChars="49" w:firstLine="31680"/>
        <w:rPr>
          <w:rFonts w:ascii="宋体"/>
          <w:szCs w:val="21"/>
        </w:rPr>
      </w:pPr>
      <w:r>
        <w:rPr>
          <w:rFonts w:ascii="宋体" w:hAnsi="宋体"/>
          <w:szCs w:val="21"/>
        </w:rPr>
        <w:t xml:space="preserve">    </w:t>
      </w:r>
      <w:r>
        <w:rPr>
          <w:rFonts w:ascii="宋体" w:hAnsi="宋体" w:hint="eastAsia"/>
          <w:szCs w:val="21"/>
        </w:rPr>
        <w:t>提供免费的培训服务、具体的培训计划（内容、时间、人数）统一写在售后服务承诺表里。</w:t>
      </w:r>
    </w:p>
    <w:p w:rsidR="00BC0F6B" w:rsidRDefault="00BC0F6B">
      <w:pPr>
        <w:autoSpaceDE w:val="0"/>
        <w:autoSpaceDN w:val="0"/>
        <w:adjustRightInd w:val="0"/>
        <w:snapToGrid w:val="0"/>
        <w:spacing w:line="312" w:lineRule="auto"/>
        <w:jc w:val="left"/>
        <w:outlineLvl w:val="0"/>
        <w:rPr>
          <w:rFonts w:ascii="宋体"/>
        </w:rPr>
      </w:pPr>
    </w:p>
    <w:p w:rsidR="00BC0F6B" w:rsidRDefault="00BC0F6B" w:rsidP="0004261E">
      <w:pPr>
        <w:widowControl/>
        <w:autoSpaceDE w:val="0"/>
        <w:autoSpaceDN w:val="0"/>
        <w:snapToGrid w:val="0"/>
        <w:spacing w:line="312" w:lineRule="auto"/>
        <w:ind w:rightChars="-25" w:right="31680"/>
        <w:textAlignment w:val="bottom"/>
        <w:rPr>
          <w:rFonts w:ascii="宋体"/>
          <w:b/>
          <w:sz w:val="24"/>
        </w:rPr>
      </w:pPr>
      <w:r>
        <w:rPr>
          <w:rFonts w:ascii="宋体" w:hAnsi="宋体" w:hint="eastAsia"/>
          <w:b/>
          <w:sz w:val="24"/>
        </w:rPr>
        <w:t>十、报价要求</w:t>
      </w:r>
    </w:p>
    <w:p w:rsidR="00BC0F6B" w:rsidRDefault="00BC0F6B" w:rsidP="0004261E">
      <w:pPr>
        <w:pStyle w:val="p0"/>
        <w:spacing w:line="336" w:lineRule="auto"/>
        <w:ind w:firstLineChars="200" w:firstLine="31680"/>
        <w:rPr>
          <w:rFonts w:ascii="宋体"/>
        </w:rPr>
      </w:pPr>
      <w:r>
        <w:rPr>
          <w:rFonts w:ascii="宋体" w:hAnsi="宋体"/>
        </w:rPr>
        <w:t xml:space="preserve">1.  </w:t>
      </w:r>
      <w:r>
        <w:rPr>
          <w:rFonts w:ascii="宋体" w:hAnsi="宋体" w:hint="eastAsia"/>
        </w:rPr>
        <w:t>投标人应根据招标文件报出合同总价。合同总价一旦核实确认，不得再做更改。对投标人漏报致使系统未能达到需求的功能和效果，其费用和后果由投标人自行负责。</w:t>
      </w:r>
    </w:p>
    <w:p w:rsidR="00BC0F6B" w:rsidRDefault="00BC0F6B">
      <w:pPr>
        <w:pStyle w:val="p0"/>
        <w:spacing w:line="336" w:lineRule="auto"/>
        <w:rPr>
          <w:rFonts w:ascii="宋体"/>
        </w:rPr>
      </w:pPr>
      <w:r>
        <w:rPr>
          <w:rFonts w:ascii="宋体" w:hAnsi="宋体"/>
        </w:rPr>
        <w:t xml:space="preserve">    2.  </w:t>
      </w:r>
      <w:r>
        <w:rPr>
          <w:rFonts w:ascii="宋体" w:hAnsi="宋体" w:hint="eastAsia"/>
        </w:rPr>
        <w:t>在符合总体要求的前提下，投标人可对投标书中没有提及的内容，按自己的理解适当增加，但有关价格及费用必须在投标书中单独列出，并说明理由。</w:t>
      </w:r>
    </w:p>
    <w:p w:rsidR="00BC0F6B" w:rsidRDefault="00BC0F6B">
      <w:pPr>
        <w:pStyle w:val="p0"/>
        <w:spacing w:line="336" w:lineRule="auto"/>
        <w:rPr>
          <w:rFonts w:ascii="宋体"/>
        </w:rPr>
      </w:pPr>
      <w:r>
        <w:rPr>
          <w:rFonts w:ascii="宋体" w:hAnsi="宋体"/>
        </w:rPr>
        <w:t xml:space="preserve">    3.  </w:t>
      </w:r>
      <w:r>
        <w:rPr>
          <w:rFonts w:ascii="宋体" w:hAnsi="宋体" w:hint="eastAsia"/>
        </w:rPr>
        <w:t>所有报价均应已包含国家规定的所有税费。</w:t>
      </w:r>
    </w:p>
    <w:p w:rsidR="00BC0F6B" w:rsidRDefault="00BC0F6B">
      <w:pPr>
        <w:pStyle w:val="p0"/>
        <w:spacing w:line="336" w:lineRule="auto"/>
        <w:rPr>
          <w:rFonts w:ascii="宋体"/>
        </w:rPr>
      </w:pPr>
      <w:r>
        <w:rPr>
          <w:rFonts w:ascii="宋体" w:hAnsi="宋体"/>
        </w:rPr>
        <w:t xml:space="preserve">    4</w:t>
      </w:r>
      <w:r>
        <w:rPr>
          <w:rFonts w:ascii="宋体" w:hAnsi="宋体" w:hint="eastAsia"/>
        </w:rPr>
        <w:t>．投标总报价应等于“详细产品报价清单”的设备、软件开发总报价、系统集成费、保修期内售后服务培训费用之和。其它费用（包括设计、安装、集成、调试、维护等）应在“开标一览表”</w:t>
      </w:r>
      <w:r>
        <w:rPr>
          <w:rFonts w:ascii="宋体" w:hAnsi="宋体"/>
        </w:rPr>
        <w:t xml:space="preserve"> </w:t>
      </w:r>
      <w:r>
        <w:rPr>
          <w:rFonts w:ascii="宋体" w:hAnsi="宋体" w:hint="eastAsia"/>
        </w:rPr>
        <w:t>中以百分比或总价列出。不能在投标总报价之外还有其他费用出现。“详细产品报价清单”中投标人对所投价的投标报价必须按项目分别报价。</w:t>
      </w:r>
    </w:p>
    <w:p w:rsidR="00BC0F6B" w:rsidRDefault="00BC0F6B">
      <w:pPr>
        <w:spacing w:line="360" w:lineRule="auto"/>
        <w:ind w:firstLine="430"/>
        <w:rPr>
          <w:rFonts w:ascii="宋体"/>
        </w:rPr>
      </w:pPr>
      <w:r>
        <w:rPr>
          <w:rFonts w:ascii="宋体" w:hAnsi="宋体"/>
        </w:rPr>
        <w:t>5.</w:t>
      </w:r>
      <w:r>
        <w:rPr>
          <w:rFonts w:ascii="宋体" w:hAnsi="宋体" w:hint="eastAsia"/>
        </w:rPr>
        <w:t>投标人免费提供的部件必须注明“免费”或数字“</w:t>
      </w:r>
      <w:r>
        <w:rPr>
          <w:rFonts w:ascii="宋体"/>
        </w:rPr>
        <w:t>0</w:t>
      </w:r>
      <w:r>
        <w:rPr>
          <w:rFonts w:ascii="宋体" w:hAnsi="宋体" w:hint="eastAsia"/>
        </w:rPr>
        <w:t>”，但不能省略，如有严重缺漏项，视为无效标。</w:t>
      </w:r>
    </w:p>
    <w:p w:rsidR="00BC0F6B" w:rsidRPr="00420D05" w:rsidRDefault="00BC0F6B" w:rsidP="0004261E">
      <w:pPr>
        <w:tabs>
          <w:tab w:val="left" w:pos="0"/>
        </w:tabs>
        <w:autoSpaceDE w:val="0"/>
        <w:autoSpaceDN w:val="0"/>
        <w:adjustRightInd w:val="0"/>
        <w:snapToGrid w:val="0"/>
        <w:spacing w:line="312" w:lineRule="auto"/>
        <w:ind w:leftChars="150" w:left="31680" w:firstLineChars="50" w:firstLine="31680"/>
        <w:rPr>
          <w:rFonts w:ascii="宋体"/>
        </w:rPr>
      </w:pPr>
      <w:r>
        <w:rPr>
          <w:rFonts w:ascii="宋体" w:hAnsi="宋体"/>
        </w:rPr>
        <w:t>6</w:t>
      </w:r>
      <w:r>
        <w:rPr>
          <w:rFonts w:ascii="宋体" w:hAnsi="宋体" w:hint="eastAsia"/>
        </w:rPr>
        <w:t>、</w:t>
      </w:r>
      <w:r w:rsidRPr="00420D05">
        <w:rPr>
          <w:rFonts w:ascii="宋体" w:hAnsi="宋体" w:hint="eastAsia"/>
        </w:rPr>
        <w:t>扶持政策说明：</w:t>
      </w:r>
    </w:p>
    <w:p w:rsidR="00BC0F6B" w:rsidRDefault="00BC0F6B" w:rsidP="0004261E">
      <w:pPr>
        <w:tabs>
          <w:tab w:val="left" w:pos="0"/>
        </w:tabs>
        <w:autoSpaceDE w:val="0"/>
        <w:autoSpaceDN w:val="0"/>
        <w:adjustRightInd w:val="0"/>
        <w:snapToGrid w:val="0"/>
        <w:spacing w:line="312" w:lineRule="auto"/>
        <w:ind w:leftChars="150" w:left="31680" w:firstLineChars="50" w:firstLine="31680"/>
        <w:rPr>
          <w:rFonts w:ascii="宋体"/>
        </w:rPr>
      </w:pPr>
      <w:r w:rsidRPr="00420D05">
        <w:rPr>
          <w:rFonts w:ascii="宋体" w:hAnsi="宋体" w:hint="eastAsia"/>
        </w:rPr>
        <w:t>根据财政部、工业和信息化部制定的《政府采购促进中小企业发展暂行办法》和转发财政部</w:t>
      </w:r>
      <w:r>
        <w:rPr>
          <w:rFonts w:ascii="宋体" w:hAnsi="宋体" w:hint="eastAsia"/>
        </w:rPr>
        <w:t>工业</w:t>
      </w:r>
    </w:p>
    <w:p w:rsidR="00BC0F6B" w:rsidRPr="00420D05" w:rsidRDefault="00BC0F6B" w:rsidP="00DC26BD">
      <w:pPr>
        <w:tabs>
          <w:tab w:val="left" w:pos="0"/>
        </w:tabs>
        <w:autoSpaceDE w:val="0"/>
        <w:autoSpaceDN w:val="0"/>
        <w:adjustRightInd w:val="0"/>
        <w:snapToGrid w:val="0"/>
        <w:spacing w:line="312" w:lineRule="auto"/>
        <w:rPr>
          <w:rFonts w:ascii="宋体"/>
        </w:rPr>
      </w:pPr>
      <w:r w:rsidRPr="00420D05">
        <w:rPr>
          <w:rFonts w:ascii="宋体" w:hAnsi="宋体" w:hint="eastAsia"/>
        </w:rPr>
        <w:t>和信息化部关于印发《政府采购促进中小企业发展暂行办法》的通知（浙财采监</w:t>
      </w:r>
      <w:r w:rsidRPr="00420D05">
        <w:rPr>
          <w:rFonts w:ascii="宋体" w:hAnsi="宋体"/>
        </w:rPr>
        <w:t>[2012]11</w:t>
      </w:r>
      <w:r w:rsidRPr="00420D05">
        <w:rPr>
          <w:rFonts w:ascii="宋体" w:hAnsi="宋体" w:hint="eastAsia"/>
        </w:rPr>
        <w:t>号），对小型或微型企业的投标报价给予</w:t>
      </w:r>
      <w:r w:rsidRPr="00420D05">
        <w:rPr>
          <w:rFonts w:ascii="宋体" w:hAnsi="宋体"/>
        </w:rPr>
        <w:t>6%</w:t>
      </w:r>
      <w:r w:rsidRPr="00420D05">
        <w:rPr>
          <w:rFonts w:ascii="宋体" w:hAnsi="宋体" w:hint="eastAsia"/>
        </w:rPr>
        <w:t>的扣除，并用扣除后的价格计算价格评分。</w:t>
      </w:r>
    </w:p>
    <w:p w:rsidR="00BC0F6B" w:rsidRPr="00420D05" w:rsidRDefault="00BC0F6B" w:rsidP="0004261E">
      <w:pPr>
        <w:tabs>
          <w:tab w:val="left" w:pos="0"/>
        </w:tabs>
        <w:autoSpaceDE w:val="0"/>
        <w:autoSpaceDN w:val="0"/>
        <w:adjustRightInd w:val="0"/>
        <w:snapToGrid w:val="0"/>
        <w:spacing w:line="312" w:lineRule="auto"/>
        <w:ind w:leftChars="150" w:left="31680" w:firstLineChars="50" w:firstLine="31680"/>
        <w:rPr>
          <w:rFonts w:ascii="宋体"/>
        </w:rPr>
      </w:pPr>
      <w:r w:rsidRPr="00420D05">
        <w:rPr>
          <w:rFonts w:ascii="宋体" w:hAnsi="宋体" w:hint="eastAsia"/>
        </w:rPr>
        <w:t>符合以下要求的投标人被认定为小型、微型企业：</w:t>
      </w:r>
    </w:p>
    <w:p w:rsidR="00BC0F6B" w:rsidRDefault="00BC0F6B" w:rsidP="0004261E">
      <w:pPr>
        <w:tabs>
          <w:tab w:val="left" w:pos="0"/>
        </w:tabs>
        <w:autoSpaceDE w:val="0"/>
        <w:autoSpaceDN w:val="0"/>
        <w:adjustRightInd w:val="0"/>
        <w:snapToGrid w:val="0"/>
        <w:spacing w:line="312" w:lineRule="auto"/>
        <w:ind w:leftChars="150" w:left="31680" w:firstLineChars="50" w:firstLine="31680"/>
        <w:rPr>
          <w:rFonts w:ascii="宋体"/>
        </w:rPr>
      </w:pPr>
      <w:r w:rsidRPr="00420D05">
        <w:rPr>
          <w:rFonts w:ascii="宋体" w:hAnsi="宋体"/>
        </w:rPr>
        <w:t>1</w:t>
      </w:r>
      <w:r w:rsidRPr="00420D05">
        <w:rPr>
          <w:rFonts w:ascii="宋体" w:hAnsi="宋体" w:hint="eastAsia"/>
        </w:rPr>
        <w:t>）投标人按照《关于印发中小企业划型标准规定的通知》（工信部联企业〔</w:t>
      </w:r>
      <w:r w:rsidRPr="00420D05">
        <w:rPr>
          <w:rFonts w:ascii="宋体" w:hAnsi="宋体"/>
        </w:rPr>
        <w:t>2011</w:t>
      </w:r>
      <w:r w:rsidRPr="00420D05">
        <w:rPr>
          <w:rFonts w:ascii="宋体" w:hAnsi="宋体" w:hint="eastAsia"/>
        </w:rPr>
        <w:t>〕</w:t>
      </w:r>
      <w:r w:rsidRPr="00420D05">
        <w:rPr>
          <w:rFonts w:ascii="宋体" w:hAnsi="宋体"/>
        </w:rPr>
        <w:t>300</w:t>
      </w:r>
      <w:r w:rsidRPr="00420D05">
        <w:rPr>
          <w:rFonts w:ascii="宋体" w:hAnsi="宋体" w:hint="eastAsia"/>
        </w:rPr>
        <w:t>号）的所属</w:t>
      </w:r>
    </w:p>
    <w:p w:rsidR="00BC0F6B" w:rsidRPr="00420D05" w:rsidRDefault="00BC0F6B" w:rsidP="00DC26BD">
      <w:pPr>
        <w:tabs>
          <w:tab w:val="left" w:pos="0"/>
        </w:tabs>
        <w:autoSpaceDE w:val="0"/>
        <w:autoSpaceDN w:val="0"/>
        <w:adjustRightInd w:val="0"/>
        <w:snapToGrid w:val="0"/>
        <w:spacing w:line="312" w:lineRule="auto"/>
        <w:rPr>
          <w:rFonts w:ascii="宋体"/>
        </w:rPr>
      </w:pPr>
      <w:r w:rsidRPr="00420D05">
        <w:rPr>
          <w:rFonts w:ascii="宋体" w:hAnsi="宋体" w:hint="eastAsia"/>
        </w:rPr>
        <w:t>行业规定为小型、微型企业【注：按《关于印发中小企业划型标准规定的通知》规定提供《中小企业声明函》及其相关的充分的证明材料】；</w:t>
      </w:r>
    </w:p>
    <w:p w:rsidR="00BC0F6B" w:rsidRDefault="00BC0F6B" w:rsidP="0004261E">
      <w:pPr>
        <w:tabs>
          <w:tab w:val="left" w:pos="0"/>
        </w:tabs>
        <w:autoSpaceDE w:val="0"/>
        <w:autoSpaceDN w:val="0"/>
        <w:adjustRightInd w:val="0"/>
        <w:snapToGrid w:val="0"/>
        <w:spacing w:line="312" w:lineRule="auto"/>
        <w:ind w:leftChars="150" w:left="31680" w:firstLineChars="50" w:firstLine="31680"/>
        <w:rPr>
          <w:rFonts w:ascii="宋体"/>
        </w:rPr>
      </w:pPr>
      <w:r w:rsidRPr="00420D05">
        <w:rPr>
          <w:rFonts w:ascii="宋体" w:hAnsi="宋体"/>
        </w:rPr>
        <w:t>2</w:t>
      </w:r>
      <w:r w:rsidRPr="00420D05">
        <w:rPr>
          <w:rFonts w:ascii="宋体" w:hAnsi="宋体" w:hint="eastAsia"/>
        </w:rPr>
        <w:t>）监狱企业参加投标【提供《监狱企业声明函》及其相关的充分的证明材料】，视为小型、微型</w:t>
      </w:r>
    </w:p>
    <w:p w:rsidR="00BC0F6B" w:rsidRPr="00420D05" w:rsidRDefault="00BC0F6B" w:rsidP="00DC26BD">
      <w:pPr>
        <w:tabs>
          <w:tab w:val="left" w:pos="0"/>
        </w:tabs>
        <w:autoSpaceDE w:val="0"/>
        <w:autoSpaceDN w:val="0"/>
        <w:adjustRightInd w:val="0"/>
        <w:snapToGrid w:val="0"/>
        <w:spacing w:line="312" w:lineRule="auto"/>
        <w:rPr>
          <w:rFonts w:ascii="宋体"/>
        </w:rPr>
      </w:pPr>
      <w:r w:rsidRPr="00420D05">
        <w:rPr>
          <w:rFonts w:ascii="宋体" w:hAnsi="宋体" w:hint="eastAsia"/>
        </w:rPr>
        <w:t>企业，享受小微企业政策扶持。</w:t>
      </w:r>
    </w:p>
    <w:p w:rsidR="00BC0F6B" w:rsidRDefault="00BC0F6B" w:rsidP="0004261E">
      <w:pPr>
        <w:tabs>
          <w:tab w:val="left" w:pos="0"/>
        </w:tabs>
        <w:autoSpaceDE w:val="0"/>
        <w:autoSpaceDN w:val="0"/>
        <w:adjustRightInd w:val="0"/>
        <w:snapToGrid w:val="0"/>
        <w:spacing w:line="312" w:lineRule="auto"/>
        <w:ind w:leftChars="150" w:left="31680" w:firstLineChars="50" w:firstLine="31680"/>
        <w:rPr>
          <w:rFonts w:ascii="宋体"/>
        </w:rPr>
      </w:pPr>
      <w:r w:rsidRPr="00420D05">
        <w:rPr>
          <w:rFonts w:ascii="宋体" w:hAnsi="宋体"/>
        </w:rPr>
        <w:t>3</w:t>
      </w:r>
      <w:r w:rsidRPr="00420D05">
        <w:rPr>
          <w:rFonts w:ascii="宋体" w:hAnsi="宋体" w:hint="eastAsia"/>
        </w:rPr>
        <w:t>）残疾人福利性单位参加投标【提供《残疾人福利性单位声明函》】，视为小型、微型企业，享受</w:t>
      </w:r>
    </w:p>
    <w:p w:rsidR="00BC0F6B" w:rsidRDefault="00BC0F6B" w:rsidP="00DC26BD">
      <w:pPr>
        <w:tabs>
          <w:tab w:val="left" w:pos="0"/>
        </w:tabs>
        <w:autoSpaceDE w:val="0"/>
        <w:autoSpaceDN w:val="0"/>
        <w:adjustRightInd w:val="0"/>
        <w:snapToGrid w:val="0"/>
        <w:spacing w:line="312" w:lineRule="auto"/>
        <w:rPr>
          <w:rFonts w:ascii="宋体"/>
        </w:rPr>
      </w:pPr>
      <w:r w:rsidRPr="00420D05">
        <w:rPr>
          <w:rFonts w:ascii="宋体" w:hAnsi="宋体" w:hint="eastAsia"/>
        </w:rPr>
        <w:t>小微企业政策扶持。</w:t>
      </w:r>
    </w:p>
    <w:p w:rsidR="00BC0F6B" w:rsidRPr="0034658B" w:rsidRDefault="00BC0F6B" w:rsidP="0004261E">
      <w:pPr>
        <w:snapToGrid w:val="0"/>
        <w:spacing w:line="312" w:lineRule="auto"/>
        <w:ind w:firstLineChars="200" w:firstLine="31680"/>
        <w:rPr>
          <w:rFonts w:ascii="宋体"/>
          <w:b/>
        </w:rPr>
      </w:pPr>
      <w:r>
        <w:rPr>
          <w:rFonts w:ascii="宋体" w:hAnsi="宋体"/>
        </w:rPr>
        <w:t>7</w:t>
      </w:r>
      <w:r>
        <w:rPr>
          <w:rFonts w:ascii="宋体" w:hAnsi="宋体" w:hint="eastAsia"/>
        </w:rPr>
        <w:t>、</w:t>
      </w:r>
      <w:r>
        <w:rPr>
          <w:rFonts w:ascii="宋体" w:hAnsi="宋体" w:hint="eastAsia"/>
          <w:b/>
        </w:rPr>
        <w:t>本次项目的预算金额为：人民币</w:t>
      </w:r>
      <w:r w:rsidRPr="00D11985">
        <w:rPr>
          <w:rFonts w:ascii="宋体" w:hAnsi="宋体" w:hint="eastAsia"/>
        </w:rPr>
        <w:t>柒佰捌拾万零捌仟柒佰元整（</w:t>
      </w:r>
      <w:r w:rsidRPr="00D11985">
        <w:rPr>
          <w:rFonts w:ascii="宋体" w:hAnsi="宋体"/>
        </w:rPr>
        <w:t>7</w:t>
      </w:r>
      <w:r w:rsidRPr="00D11985">
        <w:rPr>
          <w:rFonts w:ascii="宋体" w:hAnsi="宋体" w:hint="eastAsia"/>
        </w:rPr>
        <w:t>，</w:t>
      </w:r>
      <w:r w:rsidRPr="00D11985">
        <w:rPr>
          <w:rFonts w:ascii="宋体" w:hAnsi="宋体"/>
        </w:rPr>
        <w:t>808</w:t>
      </w:r>
      <w:r w:rsidRPr="00D11985">
        <w:rPr>
          <w:rFonts w:ascii="宋体" w:hAnsi="宋体" w:hint="eastAsia"/>
        </w:rPr>
        <w:t>，</w:t>
      </w:r>
      <w:r w:rsidRPr="00D11985">
        <w:rPr>
          <w:rFonts w:ascii="宋体" w:hAnsi="宋体"/>
        </w:rPr>
        <w:t>700.00</w:t>
      </w:r>
      <w:r w:rsidRPr="00D11985">
        <w:rPr>
          <w:rFonts w:ascii="宋体" w:hAnsi="宋体" w:hint="eastAsia"/>
        </w:rPr>
        <w:t>元）；</w:t>
      </w:r>
      <w:r>
        <w:rPr>
          <w:rFonts w:ascii="宋体" w:hAnsi="宋体" w:hint="eastAsia"/>
        </w:rPr>
        <w:t>；</w:t>
      </w:r>
    </w:p>
    <w:p w:rsidR="00BC0F6B" w:rsidRDefault="00BC0F6B" w:rsidP="0004261E">
      <w:pPr>
        <w:snapToGrid w:val="0"/>
        <w:spacing w:line="312" w:lineRule="auto"/>
        <w:ind w:firstLineChars="396" w:firstLine="31680"/>
        <w:rPr>
          <w:rFonts w:ascii="宋体"/>
        </w:rPr>
      </w:pPr>
      <w:r>
        <w:rPr>
          <w:rFonts w:ascii="宋体" w:hAnsi="宋体"/>
        </w:rPr>
        <w:t xml:space="preserve"> </w:t>
      </w:r>
    </w:p>
    <w:p w:rsidR="00BC0F6B" w:rsidRDefault="00BC0F6B">
      <w:pPr>
        <w:snapToGrid w:val="0"/>
        <w:spacing w:line="312" w:lineRule="auto"/>
        <w:rPr>
          <w:rFonts w:ascii="宋体"/>
          <w:b/>
        </w:rPr>
      </w:pPr>
    </w:p>
    <w:p w:rsidR="00BC0F6B" w:rsidRDefault="00BC0F6B">
      <w:pPr>
        <w:snapToGrid w:val="0"/>
        <w:spacing w:line="312" w:lineRule="auto"/>
        <w:rPr>
          <w:rFonts w:ascii="宋体"/>
          <w:b/>
        </w:rPr>
      </w:pPr>
      <w:r>
        <w:rPr>
          <w:rFonts w:ascii="宋体" w:hAnsi="宋体" w:hint="eastAsia"/>
          <w:b/>
        </w:rPr>
        <w:t>十一、</w:t>
      </w:r>
      <w:r>
        <w:rPr>
          <w:rFonts w:ascii="宋体" w:hAnsi="宋体" w:cs="宋体" w:hint="eastAsia"/>
          <w:b/>
          <w:sz w:val="24"/>
          <w:szCs w:val="24"/>
        </w:rPr>
        <w:t>到货要求</w:t>
      </w:r>
    </w:p>
    <w:p w:rsidR="00BC0F6B" w:rsidRDefault="00BC0F6B" w:rsidP="0004261E">
      <w:pPr>
        <w:autoSpaceDE w:val="0"/>
        <w:autoSpaceDN w:val="0"/>
        <w:adjustRightInd w:val="0"/>
        <w:spacing w:line="360" w:lineRule="auto"/>
        <w:ind w:firstLineChars="200" w:firstLine="31680"/>
        <w:rPr>
          <w:rFonts w:ascii="宋体"/>
          <w:lang w:val="zh-CN"/>
        </w:rPr>
      </w:pPr>
      <w:r>
        <w:rPr>
          <w:rFonts w:ascii="宋体" w:hAnsi="宋体" w:hint="eastAsia"/>
          <w:lang w:val="zh-CN"/>
        </w:rPr>
        <w:t>投标方必须响应并承诺下列要求</w:t>
      </w:r>
    </w:p>
    <w:p w:rsidR="00BC0F6B" w:rsidRDefault="00BC0F6B" w:rsidP="0004261E">
      <w:pPr>
        <w:autoSpaceDE w:val="0"/>
        <w:autoSpaceDN w:val="0"/>
        <w:adjustRightInd w:val="0"/>
        <w:spacing w:line="360" w:lineRule="auto"/>
        <w:ind w:firstLineChars="221" w:firstLine="31680"/>
        <w:rPr>
          <w:rFonts w:ascii="宋体"/>
          <w:lang w:val="zh-CN"/>
        </w:rPr>
      </w:pPr>
      <w:r>
        <w:rPr>
          <w:rFonts w:ascii="宋体" w:hAnsi="宋体"/>
          <w:lang w:val="zh-CN"/>
        </w:rPr>
        <w:t xml:space="preserve">1. </w:t>
      </w:r>
      <w:r>
        <w:rPr>
          <w:rFonts w:ascii="宋体" w:hAnsi="宋体" w:hint="eastAsia"/>
          <w:lang w:val="zh-CN"/>
        </w:rPr>
        <w:t>工期要求</w:t>
      </w:r>
    </w:p>
    <w:p w:rsidR="00BC0F6B" w:rsidRDefault="00BC0F6B">
      <w:pPr>
        <w:autoSpaceDE w:val="0"/>
        <w:autoSpaceDN w:val="0"/>
        <w:adjustRightInd w:val="0"/>
        <w:spacing w:line="360" w:lineRule="auto"/>
        <w:ind w:firstLine="840"/>
        <w:rPr>
          <w:rFonts w:ascii="宋体"/>
        </w:rPr>
      </w:pPr>
      <w:r w:rsidRPr="0034658B">
        <w:rPr>
          <w:rFonts w:ascii="宋体" w:hAnsi="宋体" w:hint="eastAsia"/>
        </w:rPr>
        <w:t>要求在合同签订后</w:t>
      </w:r>
      <w:r>
        <w:rPr>
          <w:rFonts w:ascii="宋体" w:hAnsi="宋体"/>
        </w:rPr>
        <w:t>6</w:t>
      </w:r>
      <w:r w:rsidRPr="0034658B">
        <w:rPr>
          <w:rFonts w:ascii="宋体" w:hAnsi="宋体" w:hint="eastAsia"/>
        </w:rPr>
        <w:t>个月内完成建设并投入试运行</w:t>
      </w:r>
    </w:p>
    <w:p w:rsidR="00BC0F6B" w:rsidRDefault="00BC0F6B" w:rsidP="0004261E">
      <w:pPr>
        <w:autoSpaceDE w:val="0"/>
        <w:autoSpaceDN w:val="0"/>
        <w:adjustRightInd w:val="0"/>
        <w:spacing w:line="360" w:lineRule="auto"/>
        <w:ind w:firstLineChars="221" w:firstLine="31680"/>
        <w:rPr>
          <w:rFonts w:ascii="宋体"/>
          <w:lang w:val="zh-CN"/>
        </w:rPr>
      </w:pPr>
      <w:r>
        <w:rPr>
          <w:rFonts w:ascii="宋体" w:hAnsi="宋体"/>
          <w:lang w:val="zh-CN"/>
        </w:rPr>
        <w:t xml:space="preserve">2. </w:t>
      </w:r>
      <w:r>
        <w:rPr>
          <w:rFonts w:ascii="宋体" w:hAnsi="宋体" w:hint="eastAsia"/>
          <w:lang w:val="zh-CN"/>
        </w:rPr>
        <w:t>交货地点要求</w:t>
      </w:r>
    </w:p>
    <w:p w:rsidR="00BC0F6B" w:rsidRDefault="00BC0F6B">
      <w:pPr>
        <w:autoSpaceDE w:val="0"/>
        <w:autoSpaceDN w:val="0"/>
        <w:adjustRightInd w:val="0"/>
        <w:spacing w:line="360" w:lineRule="auto"/>
        <w:ind w:left="1257" w:hanging="480"/>
        <w:rPr>
          <w:rFonts w:ascii="宋体"/>
          <w:lang w:val="zh-CN"/>
        </w:rPr>
      </w:pPr>
      <w:r>
        <w:rPr>
          <w:rFonts w:ascii="宋体" w:hAnsi="宋体"/>
          <w:lang w:val="zh-CN"/>
        </w:rPr>
        <w:t xml:space="preserve">2.1 </w:t>
      </w:r>
      <w:r>
        <w:rPr>
          <w:rFonts w:ascii="宋体" w:hAnsi="宋体" w:hint="eastAsia"/>
          <w:lang w:val="zh-CN"/>
        </w:rPr>
        <w:t>交货地点：使用单位指定地点。</w:t>
      </w:r>
    </w:p>
    <w:p w:rsidR="00BC0F6B" w:rsidRDefault="00BC0F6B" w:rsidP="0004261E">
      <w:pPr>
        <w:adjustRightInd w:val="0"/>
        <w:spacing w:line="360" w:lineRule="auto"/>
        <w:ind w:leftChars="370" w:left="31680" w:hangingChars="200" w:firstLine="31680"/>
        <w:rPr>
          <w:rFonts w:ascii="宋体"/>
        </w:rPr>
      </w:pPr>
      <w:r>
        <w:rPr>
          <w:rFonts w:ascii="宋体" w:hAnsi="宋体"/>
          <w:lang w:val="zh-CN"/>
        </w:rPr>
        <w:t>2.2</w:t>
      </w:r>
      <w:r>
        <w:rPr>
          <w:rFonts w:ascii="宋体" w:hAnsi="宋体" w:hint="eastAsia"/>
        </w:rPr>
        <w:t>投标人须派专业人员将产品送到指定地点，其所有费用由投标人承担。</w:t>
      </w:r>
    </w:p>
    <w:p w:rsidR="00BC0F6B" w:rsidRDefault="00BC0F6B" w:rsidP="0004261E">
      <w:pPr>
        <w:widowControl/>
        <w:autoSpaceDE w:val="0"/>
        <w:autoSpaceDN w:val="0"/>
        <w:snapToGrid w:val="0"/>
        <w:spacing w:line="312" w:lineRule="auto"/>
        <w:ind w:rightChars="-25" w:right="31680"/>
        <w:textAlignment w:val="bottom"/>
        <w:rPr>
          <w:b/>
          <w:sz w:val="24"/>
        </w:rPr>
      </w:pPr>
    </w:p>
    <w:p w:rsidR="00BC0F6B" w:rsidRDefault="00BC0F6B" w:rsidP="0004261E">
      <w:pPr>
        <w:widowControl/>
        <w:autoSpaceDE w:val="0"/>
        <w:autoSpaceDN w:val="0"/>
        <w:snapToGrid w:val="0"/>
        <w:spacing w:line="312" w:lineRule="auto"/>
        <w:ind w:rightChars="-25" w:right="31680"/>
        <w:textAlignment w:val="bottom"/>
        <w:rPr>
          <w:rFonts w:ascii="宋体"/>
          <w:b/>
          <w:sz w:val="24"/>
        </w:rPr>
      </w:pPr>
      <w:r>
        <w:rPr>
          <w:rFonts w:hint="eastAsia"/>
          <w:b/>
          <w:sz w:val="24"/>
        </w:rPr>
        <w:t>十二、付款方式</w:t>
      </w:r>
    </w:p>
    <w:p w:rsidR="00BC0F6B" w:rsidRDefault="00BC0F6B" w:rsidP="0004261E">
      <w:pPr>
        <w:snapToGrid w:val="0"/>
        <w:spacing w:line="360" w:lineRule="auto"/>
        <w:ind w:firstLineChars="200" w:firstLine="31680"/>
        <w:rPr>
          <w:rFonts w:ascii="宋体"/>
        </w:rPr>
      </w:pPr>
      <w:r>
        <w:rPr>
          <w:rFonts w:ascii="宋体" w:hAnsi="宋体" w:hint="eastAsia"/>
        </w:rPr>
        <w:t>本项目中标单位在签合同前需先支付合同额的</w:t>
      </w:r>
      <w:r>
        <w:rPr>
          <w:rFonts w:ascii="宋体" w:hAnsi="宋体"/>
        </w:rPr>
        <w:t>5%</w:t>
      </w:r>
      <w:r>
        <w:rPr>
          <w:rFonts w:ascii="宋体" w:hAnsi="宋体" w:hint="eastAsia"/>
        </w:rPr>
        <w:t>作为履约保证金，完成设备安装及调试并通过验收后支付合同款</w:t>
      </w:r>
      <w:r>
        <w:rPr>
          <w:rFonts w:ascii="宋体" w:hAnsi="宋体"/>
        </w:rPr>
        <w:t>100%</w:t>
      </w:r>
      <w:r>
        <w:rPr>
          <w:rFonts w:ascii="宋体" w:hAnsi="宋体" w:hint="eastAsia"/>
        </w:rPr>
        <w:t>，履约保证金待质保期到期后支付。</w:t>
      </w:r>
    </w:p>
    <w:p w:rsidR="00BC0F6B" w:rsidRDefault="00BC0F6B" w:rsidP="0004261E">
      <w:pPr>
        <w:widowControl/>
        <w:shd w:val="clear" w:color="auto" w:fill="FFFFFF"/>
        <w:spacing w:line="336" w:lineRule="auto"/>
        <w:ind w:rightChars="-25" w:right="31680" w:firstLineChars="200" w:firstLine="31680"/>
        <w:textAlignment w:val="bottom"/>
        <w:rPr>
          <w:rFonts w:ascii="宋体"/>
        </w:rPr>
      </w:pPr>
      <w:r>
        <w:rPr>
          <w:rFonts w:ascii="宋体" w:hAnsi="宋体" w:hint="eastAsia"/>
        </w:rPr>
        <w:t>注：采购方根据工程的施工进度有权对工程款支付额度进行适当调整</w:t>
      </w:r>
    </w:p>
    <w:p w:rsidR="00BC0F6B" w:rsidRDefault="00BC0F6B" w:rsidP="0004261E">
      <w:pPr>
        <w:widowControl/>
        <w:shd w:val="clear" w:color="auto" w:fill="FFFFFF"/>
        <w:spacing w:line="336" w:lineRule="auto"/>
        <w:ind w:rightChars="-25" w:right="31680"/>
        <w:textAlignment w:val="bottom"/>
        <w:rPr>
          <w:rFonts w:ascii="宋体"/>
        </w:rPr>
      </w:pPr>
    </w:p>
    <w:p w:rsidR="00BC0F6B" w:rsidRDefault="00BC0F6B" w:rsidP="0004261E">
      <w:pPr>
        <w:widowControl/>
        <w:shd w:val="clear" w:color="auto" w:fill="FFFFFF"/>
        <w:spacing w:line="336" w:lineRule="auto"/>
        <w:ind w:rightChars="-25" w:right="31680"/>
        <w:textAlignment w:val="bottom"/>
        <w:rPr>
          <w:rFonts w:ascii="宋体"/>
        </w:rPr>
      </w:pPr>
    </w:p>
    <w:p w:rsidR="00BC0F6B" w:rsidRDefault="00BC0F6B" w:rsidP="0004261E">
      <w:pPr>
        <w:widowControl/>
        <w:shd w:val="clear" w:color="auto" w:fill="FFFFFF"/>
        <w:spacing w:line="336" w:lineRule="auto"/>
        <w:ind w:rightChars="-25" w:right="31680"/>
        <w:textAlignment w:val="bottom"/>
        <w:rPr>
          <w:rFonts w:ascii="宋体"/>
          <w:b/>
        </w:rPr>
      </w:pPr>
      <w:r>
        <w:rPr>
          <w:rFonts w:ascii="宋体" w:hAnsi="宋体" w:hint="eastAsia"/>
          <w:b/>
        </w:rPr>
        <w:t>十三、</w:t>
      </w:r>
      <w:r>
        <w:rPr>
          <w:rFonts w:ascii="宋体" w:hAnsi="宋体" w:cs="宋体" w:hint="eastAsia"/>
          <w:b/>
          <w:sz w:val="24"/>
          <w:szCs w:val="24"/>
        </w:rPr>
        <w:t>其他</w:t>
      </w:r>
    </w:p>
    <w:p w:rsidR="00BC0F6B" w:rsidRDefault="00BC0F6B" w:rsidP="0004261E">
      <w:pPr>
        <w:spacing w:line="360" w:lineRule="auto"/>
        <w:ind w:firstLineChars="200" w:firstLine="31680"/>
        <w:rPr>
          <w:rFonts w:ascii="宋体"/>
        </w:rPr>
      </w:pPr>
      <w:r>
        <w:rPr>
          <w:rFonts w:ascii="宋体" w:hAnsi="宋体"/>
        </w:rPr>
        <w:t>1</w:t>
      </w:r>
      <w:r>
        <w:rPr>
          <w:rFonts w:ascii="宋体" w:hAnsi="宋体" w:hint="eastAsia"/>
        </w:rPr>
        <w:t>、投标人或中标人应对招标、实施、运行、维护等过程中数据和信息安全负保密责任，并在信息系统中采取保密措施，因此造成的不良影响和损失，应承担相应责任。</w:t>
      </w:r>
    </w:p>
    <w:p w:rsidR="00BC0F6B" w:rsidRDefault="00BC0F6B" w:rsidP="0004261E">
      <w:pPr>
        <w:spacing w:line="360" w:lineRule="auto"/>
        <w:ind w:firstLineChars="200" w:firstLine="31680"/>
        <w:rPr>
          <w:rFonts w:ascii="宋体"/>
        </w:rPr>
      </w:pPr>
      <w:r>
        <w:rPr>
          <w:rFonts w:ascii="宋体" w:hAnsi="宋体"/>
        </w:rPr>
        <w:t>2</w:t>
      </w:r>
      <w:r>
        <w:rPr>
          <w:rFonts w:ascii="宋体" w:hAnsi="宋体" w:hint="eastAsia"/>
        </w:rPr>
        <w:t>、招标人认为投标人提供的产品和服务不能满足需求，可否决、终止本次采购。</w:t>
      </w:r>
    </w:p>
    <w:p w:rsidR="00BC0F6B" w:rsidRDefault="00BC0F6B" w:rsidP="0004261E">
      <w:pPr>
        <w:spacing w:line="360" w:lineRule="auto"/>
        <w:ind w:firstLineChars="200" w:firstLine="31680"/>
        <w:rPr>
          <w:rFonts w:ascii="宋体"/>
        </w:rPr>
      </w:pPr>
    </w:p>
    <w:p w:rsidR="00BC0F6B" w:rsidRDefault="00BC0F6B" w:rsidP="0004261E">
      <w:pPr>
        <w:spacing w:line="360" w:lineRule="auto"/>
        <w:ind w:firstLineChars="200" w:firstLine="31680"/>
        <w:rPr>
          <w:rFonts w:ascii="宋体"/>
        </w:rPr>
      </w:pPr>
    </w:p>
    <w:p w:rsidR="00BC0F6B" w:rsidRPr="00A63B40" w:rsidRDefault="00BC0F6B" w:rsidP="0004261E">
      <w:pPr>
        <w:spacing w:line="360" w:lineRule="auto"/>
        <w:ind w:firstLineChars="200" w:firstLine="31680"/>
        <w:rPr>
          <w:rFonts w:ascii="宋体"/>
        </w:rPr>
      </w:pPr>
    </w:p>
    <w:p w:rsidR="00BC0F6B" w:rsidRDefault="00BC0F6B">
      <w:pPr>
        <w:snapToGrid w:val="0"/>
        <w:spacing w:line="312" w:lineRule="auto"/>
        <w:jc w:val="center"/>
        <w:rPr>
          <w:sz w:val="28"/>
        </w:rPr>
      </w:pPr>
      <w:r>
        <w:rPr>
          <w:rFonts w:ascii="宋体" w:hint="eastAsia"/>
          <w:b/>
          <w:sz w:val="32"/>
        </w:rPr>
        <w:t>第三章</w:t>
      </w:r>
      <w:r>
        <w:rPr>
          <w:rFonts w:ascii="宋体"/>
          <w:b/>
          <w:sz w:val="32"/>
        </w:rPr>
        <w:t xml:space="preserve">   </w:t>
      </w:r>
      <w:r>
        <w:rPr>
          <w:rFonts w:hint="eastAsia"/>
          <w:b/>
          <w:sz w:val="32"/>
        </w:rPr>
        <w:t>投标人须知</w:t>
      </w:r>
    </w:p>
    <w:p w:rsidR="00BC0F6B" w:rsidRDefault="00BC0F6B">
      <w:pPr>
        <w:snapToGrid w:val="0"/>
        <w:spacing w:line="312" w:lineRule="auto"/>
        <w:jc w:val="center"/>
        <w:rPr>
          <w:sz w:val="28"/>
        </w:rPr>
      </w:pPr>
      <w:r>
        <w:rPr>
          <w:rFonts w:hint="eastAsia"/>
          <w:sz w:val="28"/>
        </w:rPr>
        <w:t>前附表</w:t>
      </w:r>
    </w:p>
    <w:tbl>
      <w:tblPr>
        <w:tblW w:w="1028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1353"/>
        <w:gridCol w:w="5732"/>
        <w:gridCol w:w="1134"/>
        <w:gridCol w:w="1551"/>
      </w:tblGrid>
      <w:tr w:rsidR="00BC0F6B">
        <w:trPr>
          <w:trHeight w:val="223"/>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hint="eastAsia"/>
                <w:b/>
              </w:rPr>
              <w:t>序号</w:t>
            </w:r>
          </w:p>
        </w:tc>
        <w:tc>
          <w:tcPr>
            <w:tcW w:w="9749" w:type="dxa"/>
            <w:gridSpan w:val="4"/>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hint="eastAsia"/>
                <w:b/>
              </w:rPr>
              <w:t>内容说明及要求</w:t>
            </w:r>
          </w:p>
        </w:tc>
      </w:tr>
      <w:tr w:rsidR="00BC0F6B">
        <w:trPr>
          <w:trHeight w:val="375"/>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项目名称</w:t>
            </w:r>
          </w:p>
        </w:tc>
        <w:tc>
          <w:tcPr>
            <w:tcW w:w="5718" w:type="dxa"/>
            <w:tcMar>
              <w:top w:w="15" w:type="dxa"/>
              <w:left w:w="15" w:type="dxa"/>
              <w:bottom w:w="15" w:type="dxa"/>
              <w:right w:w="15" w:type="dxa"/>
            </w:tcMar>
            <w:vAlign w:val="center"/>
          </w:tcPr>
          <w:p w:rsidR="00BC0F6B" w:rsidRDefault="00BC0F6B" w:rsidP="007C2F6A">
            <w:pPr>
              <w:spacing w:beforeLines="50"/>
              <w:rPr>
                <w:rFonts w:ascii="宋体"/>
                <w:bCs/>
                <w:lang w:val="zh-CN"/>
              </w:rPr>
            </w:pPr>
            <w:r>
              <w:rPr>
                <w:rFonts w:hint="eastAsia"/>
                <w:szCs w:val="21"/>
              </w:rPr>
              <w:t>舟山市公安局交通警察支队机动车不按规定让行电子警察取证系统项目（定海、普陀、朱家尖二期）</w:t>
            </w:r>
          </w:p>
        </w:tc>
        <w:tc>
          <w:tcPr>
            <w:tcW w:w="1120" w:type="dxa"/>
            <w:tcMar>
              <w:top w:w="15" w:type="dxa"/>
              <w:left w:w="15" w:type="dxa"/>
              <w:bottom w:w="15" w:type="dxa"/>
              <w:right w:w="15" w:type="dxa"/>
            </w:tcMar>
            <w:vAlign w:val="center"/>
          </w:tcPr>
          <w:p w:rsidR="00BC0F6B" w:rsidRDefault="00BC0F6B">
            <w:pPr>
              <w:spacing w:line="240" w:lineRule="exact"/>
              <w:jc w:val="center"/>
              <w:rPr>
                <w:rFonts w:ascii="宋体"/>
                <w:bCs/>
              </w:rPr>
            </w:pPr>
            <w:r>
              <w:rPr>
                <w:rFonts w:ascii="宋体" w:hAnsi="宋体" w:hint="eastAsia"/>
                <w:b/>
              </w:rPr>
              <w:t>招标编号</w:t>
            </w:r>
          </w:p>
        </w:tc>
        <w:tc>
          <w:tcPr>
            <w:tcW w:w="1530" w:type="dxa"/>
            <w:tcMar>
              <w:top w:w="15" w:type="dxa"/>
              <w:left w:w="15" w:type="dxa"/>
              <w:bottom w:w="15" w:type="dxa"/>
              <w:right w:w="15" w:type="dxa"/>
            </w:tcMar>
            <w:vAlign w:val="center"/>
          </w:tcPr>
          <w:p w:rsidR="00BC0F6B" w:rsidRDefault="00BC0F6B">
            <w:pPr>
              <w:spacing w:line="240" w:lineRule="exact"/>
              <w:rPr>
                <w:rFonts w:ascii="宋体"/>
                <w:bCs/>
              </w:rPr>
            </w:pPr>
            <w:r>
              <w:rPr>
                <w:rFonts w:ascii="宋体" w:hAnsi="宋体"/>
              </w:rPr>
              <w:t>SZGXZS2018057</w:t>
            </w:r>
          </w:p>
        </w:tc>
      </w:tr>
      <w:tr w:rsidR="00BC0F6B">
        <w:trPr>
          <w:trHeight w:val="217"/>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2</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采购人名称</w:t>
            </w:r>
          </w:p>
        </w:tc>
        <w:tc>
          <w:tcPr>
            <w:tcW w:w="8396" w:type="dxa"/>
            <w:gridSpan w:val="3"/>
            <w:tcMar>
              <w:top w:w="15" w:type="dxa"/>
              <w:left w:w="15" w:type="dxa"/>
              <w:bottom w:w="15" w:type="dxa"/>
              <w:right w:w="15" w:type="dxa"/>
            </w:tcMar>
            <w:vAlign w:val="center"/>
          </w:tcPr>
          <w:p w:rsidR="00BC0F6B" w:rsidRDefault="00BC0F6B" w:rsidP="007C2F6A">
            <w:pPr>
              <w:spacing w:beforeLines="50"/>
              <w:rPr>
                <w:bCs/>
              </w:rPr>
            </w:pPr>
            <w:r>
              <w:rPr>
                <w:rFonts w:hint="eastAsia"/>
              </w:rPr>
              <w:t>舟山市公安局交通警察支队</w:t>
            </w:r>
          </w:p>
        </w:tc>
      </w:tr>
      <w:tr w:rsidR="00BC0F6B">
        <w:trPr>
          <w:trHeight w:val="321"/>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3</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采购内容</w:t>
            </w:r>
          </w:p>
        </w:tc>
        <w:tc>
          <w:tcPr>
            <w:tcW w:w="8396" w:type="dxa"/>
            <w:gridSpan w:val="3"/>
            <w:tcMar>
              <w:top w:w="15" w:type="dxa"/>
              <w:left w:w="15" w:type="dxa"/>
              <w:bottom w:w="15" w:type="dxa"/>
              <w:right w:w="15" w:type="dxa"/>
            </w:tcMar>
            <w:vAlign w:val="center"/>
          </w:tcPr>
          <w:p w:rsidR="00BC0F6B" w:rsidRDefault="00BC0F6B">
            <w:pPr>
              <w:spacing w:line="240" w:lineRule="exact"/>
              <w:rPr>
                <w:rFonts w:ascii="宋体" w:cs="宋体"/>
                <w:kern w:val="0"/>
                <w:szCs w:val="21"/>
              </w:rPr>
            </w:pPr>
            <w:r>
              <w:rPr>
                <w:rFonts w:hint="eastAsia"/>
                <w:szCs w:val="21"/>
              </w:rPr>
              <w:t>机动车不按规定让行电子警察取证系统</w:t>
            </w:r>
          </w:p>
        </w:tc>
      </w:tr>
      <w:tr w:rsidR="00BC0F6B">
        <w:trPr>
          <w:trHeight w:val="251"/>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4</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本项目预算</w:t>
            </w:r>
          </w:p>
        </w:tc>
        <w:tc>
          <w:tcPr>
            <w:tcW w:w="5718" w:type="dxa"/>
            <w:tcMar>
              <w:top w:w="15" w:type="dxa"/>
              <w:left w:w="15" w:type="dxa"/>
              <w:bottom w:w="15" w:type="dxa"/>
              <w:right w:w="15" w:type="dxa"/>
            </w:tcMar>
            <w:vAlign w:val="center"/>
          </w:tcPr>
          <w:p w:rsidR="00BC0F6B" w:rsidRPr="00DC26BD" w:rsidRDefault="00BC0F6B">
            <w:pPr>
              <w:tabs>
                <w:tab w:val="left" w:pos="0"/>
              </w:tabs>
              <w:autoSpaceDE w:val="0"/>
              <w:autoSpaceDN w:val="0"/>
              <w:adjustRightInd w:val="0"/>
              <w:rPr>
                <w:rFonts w:ascii="宋体"/>
              </w:rPr>
            </w:pPr>
            <w:r w:rsidRPr="00DC26BD">
              <w:rPr>
                <w:rFonts w:ascii="宋体" w:hAnsi="宋体" w:hint="eastAsia"/>
              </w:rPr>
              <w:t>人民币</w:t>
            </w:r>
            <w:r w:rsidRPr="00D11985">
              <w:rPr>
                <w:rFonts w:ascii="宋体" w:hAnsi="宋体" w:hint="eastAsia"/>
              </w:rPr>
              <w:t>柒佰捌拾万零捌仟柒佰元整（</w:t>
            </w:r>
            <w:r w:rsidRPr="00D11985">
              <w:rPr>
                <w:rFonts w:ascii="宋体" w:hAnsi="宋体"/>
              </w:rPr>
              <w:t>7</w:t>
            </w:r>
            <w:r w:rsidRPr="00D11985">
              <w:rPr>
                <w:rFonts w:ascii="宋体" w:hAnsi="宋体" w:hint="eastAsia"/>
              </w:rPr>
              <w:t>，</w:t>
            </w:r>
            <w:r w:rsidRPr="00D11985">
              <w:rPr>
                <w:rFonts w:ascii="宋体" w:hAnsi="宋体"/>
              </w:rPr>
              <w:t>808</w:t>
            </w:r>
            <w:r w:rsidRPr="00D11985">
              <w:rPr>
                <w:rFonts w:ascii="宋体" w:hAnsi="宋体" w:hint="eastAsia"/>
              </w:rPr>
              <w:t>，</w:t>
            </w:r>
            <w:r w:rsidRPr="00D11985">
              <w:rPr>
                <w:rFonts w:ascii="宋体" w:hAnsi="宋体"/>
              </w:rPr>
              <w:t>700.00</w:t>
            </w:r>
            <w:r w:rsidRPr="00D11985">
              <w:rPr>
                <w:rFonts w:ascii="宋体" w:hAnsi="宋体" w:hint="eastAsia"/>
              </w:rPr>
              <w:t>元）；</w:t>
            </w:r>
          </w:p>
        </w:tc>
        <w:tc>
          <w:tcPr>
            <w:tcW w:w="1120" w:type="dxa"/>
            <w:tcMar>
              <w:top w:w="15" w:type="dxa"/>
              <w:left w:w="15" w:type="dxa"/>
              <w:bottom w:w="15" w:type="dxa"/>
              <w:right w:w="15" w:type="dxa"/>
            </w:tcMar>
            <w:vAlign w:val="center"/>
          </w:tcPr>
          <w:p w:rsidR="00BC0F6B" w:rsidRDefault="00BC0F6B">
            <w:pPr>
              <w:spacing w:line="240" w:lineRule="exact"/>
              <w:jc w:val="center"/>
              <w:rPr>
                <w:rFonts w:ascii="宋体"/>
                <w:b/>
                <w:szCs w:val="21"/>
              </w:rPr>
            </w:pPr>
            <w:r>
              <w:rPr>
                <w:rFonts w:ascii="宋体" w:hAnsi="宋体" w:hint="eastAsia"/>
                <w:b/>
              </w:rPr>
              <w:t>资金来源</w:t>
            </w:r>
          </w:p>
        </w:tc>
        <w:tc>
          <w:tcPr>
            <w:tcW w:w="1530" w:type="dxa"/>
            <w:tcMar>
              <w:top w:w="15" w:type="dxa"/>
              <w:left w:w="15" w:type="dxa"/>
              <w:bottom w:w="15" w:type="dxa"/>
              <w:right w:w="15" w:type="dxa"/>
            </w:tcMar>
            <w:vAlign w:val="center"/>
          </w:tcPr>
          <w:p w:rsidR="00BC0F6B" w:rsidRDefault="00BC0F6B">
            <w:pPr>
              <w:spacing w:line="240" w:lineRule="exact"/>
              <w:rPr>
                <w:rFonts w:ascii="宋体"/>
                <w:szCs w:val="21"/>
              </w:rPr>
            </w:pPr>
          </w:p>
        </w:tc>
      </w:tr>
      <w:tr w:rsidR="00BC0F6B">
        <w:trPr>
          <w:trHeight w:val="400"/>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5</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交付使用期限</w:t>
            </w:r>
          </w:p>
        </w:tc>
        <w:tc>
          <w:tcPr>
            <w:tcW w:w="8396" w:type="dxa"/>
            <w:gridSpan w:val="3"/>
            <w:tcMar>
              <w:top w:w="15" w:type="dxa"/>
              <w:left w:w="15" w:type="dxa"/>
              <w:bottom w:w="15" w:type="dxa"/>
              <w:right w:w="15" w:type="dxa"/>
            </w:tcMar>
            <w:vAlign w:val="center"/>
          </w:tcPr>
          <w:p w:rsidR="00BC0F6B" w:rsidRPr="00DC26BD" w:rsidRDefault="00BC0F6B" w:rsidP="00D11985">
            <w:pPr>
              <w:pStyle w:val="New"/>
              <w:spacing w:line="360" w:lineRule="auto"/>
              <w:rPr>
                <w:rFonts w:ascii="宋体"/>
                <w:szCs w:val="21"/>
              </w:rPr>
            </w:pPr>
            <w:r w:rsidRPr="00DC26BD">
              <w:rPr>
                <w:rFonts w:ascii="宋体" w:hAnsi="宋体" w:hint="eastAsia"/>
                <w:szCs w:val="21"/>
              </w:rPr>
              <w:t>要求在合同签订后</w:t>
            </w:r>
            <w:r>
              <w:rPr>
                <w:rFonts w:ascii="宋体" w:hAnsi="宋体"/>
                <w:szCs w:val="21"/>
              </w:rPr>
              <w:t>6</w:t>
            </w:r>
            <w:r w:rsidRPr="00DC26BD">
              <w:rPr>
                <w:rFonts w:ascii="宋体" w:hAnsi="宋体" w:hint="eastAsia"/>
                <w:szCs w:val="21"/>
              </w:rPr>
              <w:t>个月内完成建设并投入试运行</w:t>
            </w:r>
          </w:p>
        </w:tc>
      </w:tr>
      <w:tr w:rsidR="00BC0F6B">
        <w:trPr>
          <w:trHeight w:val="307"/>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6</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投标有效期</w:t>
            </w:r>
          </w:p>
        </w:tc>
        <w:tc>
          <w:tcPr>
            <w:tcW w:w="8396" w:type="dxa"/>
            <w:gridSpan w:val="3"/>
            <w:tcMar>
              <w:top w:w="15" w:type="dxa"/>
              <w:left w:w="15" w:type="dxa"/>
              <w:bottom w:w="15" w:type="dxa"/>
              <w:right w:w="15" w:type="dxa"/>
            </w:tcMar>
            <w:vAlign w:val="center"/>
          </w:tcPr>
          <w:p w:rsidR="00BC0F6B" w:rsidRDefault="00BC0F6B">
            <w:pPr>
              <w:spacing w:line="240" w:lineRule="exact"/>
              <w:rPr>
                <w:rFonts w:ascii="宋体"/>
                <w:szCs w:val="21"/>
              </w:rPr>
            </w:pPr>
            <w:r>
              <w:rPr>
                <w:rFonts w:ascii="宋体" w:hAnsi="宋体"/>
                <w:u w:val="single"/>
              </w:rPr>
              <w:t xml:space="preserve"> 90 </w:t>
            </w:r>
            <w:r>
              <w:rPr>
                <w:rFonts w:ascii="宋体" w:hAnsi="宋体" w:hint="eastAsia"/>
                <w:u w:val="single"/>
              </w:rPr>
              <w:t>日</w:t>
            </w:r>
            <w:r>
              <w:rPr>
                <w:rFonts w:ascii="宋体" w:hAnsi="宋体" w:hint="eastAsia"/>
              </w:rPr>
              <w:t>历天。（从投标截止之日算起）</w:t>
            </w:r>
          </w:p>
        </w:tc>
      </w:tr>
      <w:tr w:rsidR="00BC0F6B">
        <w:trPr>
          <w:trHeight w:val="227"/>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7</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评标办法</w:t>
            </w:r>
          </w:p>
        </w:tc>
        <w:tc>
          <w:tcPr>
            <w:tcW w:w="8396" w:type="dxa"/>
            <w:gridSpan w:val="3"/>
            <w:tcMar>
              <w:top w:w="15" w:type="dxa"/>
              <w:left w:w="15" w:type="dxa"/>
              <w:bottom w:w="15" w:type="dxa"/>
              <w:right w:w="15" w:type="dxa"/>
            </w:tcMar>
            <w:vAlign w:val="center"/>
          </w:tcPr>
          <w:p w:rsidR="00BC0F6B" w:rsidRDefault="00BC0F6B" w:rsidP="00BC0F6B">
            <w:pPr>
              <w:spacing w:line="240" w:lineRule="exact"/>
              <w:ind w:firstLineChars="50" w:firstLine="31680"/>
              <w:rPr>
                <w:rFonts w:ascii="宋体"/>
                <w:szCs w:val="21"/>
              </w:rPr>
            </w:pPr>
            <w:r>
              <w:rPr>
                <w:rFonts w:ascii="宋体" w:hAnsi="宋体" w:hint="eastAsia"/>
              </w:rPr>
              <w:t>综合评标价法</w:t>
            </w:r>
          </w:p>
        </w:tc>
      </w:tr>
      <w:tr w:rsidR="00BC0F6B">
        <w:trPr>
          <w:trHeight w:val="275"/>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8</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签订合同</w:t>
            </w:r>
          </w:p>
        </w:tc>
        <w:tc>
          <w:tcPr>
            <w:tcW w:w="8396" w:type="dxa"/>
            <w:gridSpan w:val="3"/>
            <w:tcMar>
              <w:top w:w="15" w:type="dxa"/>
              <w:left w:w="15" w:type="dxa"/>
              <w:bottom w:w="15" w:type="dxa"/>
              <w:right w:w="15" w:type="dxa"/>
            </w:tcMar>
            <w:vAlign w:val="center"/>
          </w:tcPr>
          <w:p w:rsidR="00BC0F6B" w:rsidRDefault="00BC0F6B">
            <w:pPr>
              <w:spacing w:line="240" w:lineRule="exact"/>
              <w:rPr>
                <w:rFonts w:ascii="宋体"/>
                <w:szCs w:val="21"/>
              </w:rPr>
            </w:pPr>
            <w:r>
              <w:rPr>
                <w:rFonts w:ascii="宋体" w:hAnsi="宋体" w:hint="eastAsia"/>
              </w:rPr>
              <w:t>中标通知书发出后</w:t>
            </w:r>
            <w:r>
              <w:rPr>
                <w:rFonts w:ascii="宋体" w:hAnsi="宋体"/>
                <w:u w:val="single"/>
              </w:rPr>
              <w:t xml:space="preserve">15 </w:t>
            </w:r>
            <w:r>
              <w:rPr>
                <w:rFonts w:ascii="宋体" w:hAnsi="宋体" w:hint="eastAsia"/>
              </w:rPr>
              <w:t>天内。</w:t>
            </w:r>
          </w:p>
        </w:tc>
      </w:tr>
      <w:tr w:rsidR="00BC0F6B">
        <w:trPr>
          <w:trHeight w:val="394"/>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9</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资金结算</w:t>
            </w:r>
          </w:p>
        </w:tc>
        <w:tc>
          <w:tcPr>
            <w:tcW w:w="8396" w:type="dxa"/>
            <w:gridSpan w:val="3"/>
            <w:tcMar>
              <w:top w:w="15" w:type="dxa"/>
              <w:left w:w="15" w:type="dxa"/>
              <w:bottom w:w="15" w:type="dxa"/>
              <w:right w:w="15" w:type="dxa"/>
            </w:tcMar>
            <w:vAlign w:val="center"/>
          </w:tcPr>
          <w:p w:rsidR="00BC0F6B" w:rsidRDefault="00BC0F6B">
            <w:pPr>
              <w:snapToGrid w:val="0"/>
              <w:spacing w:before="25" w:line="312" w:lineRule="auto"/>
              <w:rPr>
                <w:rFonts w:ascii="宋体"/>
              </w:rPr>
            </w:pPr>
            <w:r>
              <w:rPr>
                <w:rFonts w:ascii="宋体" w:hAnsi="宋体" w:hint="eastAsia"/>
              </w:rPr>
              <w:t>本项目中标单位在签合同前需先支付合同额的</w:t>
            </w:r>
            <w:r>
              <w:rPr>
                <w:rFonts w:ascii="宋体" w:hAnsi="宋体"/>
              </w:rPr>
              <w:t>5%</w:t>
            </w:r>
            <w:r>
              <w:rPr>
                <w:rFonts w:ascii="宋体" w:hAnsi="宋体" w:hint="eastAsia"/>
              </w:rPr>
              <w:t>作为履约保证金，完成设备安装及调试并通过验收后支付合同款</w:t>
            </w:r>
            <w:r>
              <w:rPr>
                <w:rFonts w:ascii="宋体" w:hAnsi="宋体"/>
              </w:rPr>
              <w:t>100%</w:t>
            </w:r>
            <w:r>
              <w:rPr>
                <w:rFonts w:ascii="宋体" w:hAnsi="宋体" w:hint="eastAsia"/>
              </w:rPr>
              <w:t>，履约保证金待质保期到期后支付。</w:t>
            </w:r>
          </w:p>
          <w:p w:rsidR="00BC0F6B" w:rsidRDefault="00BC0F6B">
            <w:pPr>
              <w:snapToGrid w:val="0"/>
              <w:spacing w:before="25" w:line="312" w:lineRule="auto"/>
              <w:rPr>
                <w:rFonts w:ascii="Arial" w:hAnsi="Arial"/>
                <w:szCs w:val="21"/>
              </w:rPr>
            </w:pPr>
            <w:r>
              <w:rPr>
                <w:rFonts w:ascii="宋体" w:hAnsi="宋体" w:hint="eastAsia"/>
              </w:rPr>
              <w:t>注：采购方根据工程的施工进度有权对工程款支付额度进行适当调整</w:t>
            </w:r>
          </w:p>
        </w:tc>
      </w:tr>
      <w:tr w:rsidR="00BC0F6B">
        <w:trPr>
          <w:trHeight w:val="871"/>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10</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投标报价</w:t>
            </w:r>
          </w:p>
          <w:p w:rsidR="00BC0F6B" w:rsidRDefault="00BC0F6B">
            <w:pPr>
              <w:spacing w:line="240" w:lineRule="exact"/>
              <w:jc w:val="center"/>
              <w:rPr>
                <w:rFonts w:ascii="宋体"/>
                <w:b/>
              </w:rPr>
            </w:pPr>
            <w:r>
              <w:rPr>
                <w:rFonts w:ascii="宋体" w:hAnsi="宋体" w:hint="eastAsia"/>
                <w:b/>
              </w:rPr>
              <w:t>与费用</w:t>
            </w:r>
          </w:p>
        </w:tc>
        <w:tc>
          <w:tcPr>
            <w:tcW w:w="8396" w:type="dxa"/>
            <w:gridSpan w:val="3"/>
            <w:tcMar>
              <w:top w:w="15" w:type="dxa"/>
              <w:left w:w="15" w:type="dxa"/>
              <w:bottom w:w="15" w:type="dxa"/>
              <w:right w:w="15" w:type="dxa"/>
            </w:tcMar>
            <w:vAlign w:val="center"/>
          </w:tcPr>
          <w:p w:rsidR="00BC0F6B" w:rsidRDefault="00BC0F6B">
            <w:pPr>
              <w:spacing w:line="240" w:lineRule="exact"/>
              <w:rPr>
                <w:rFonts w:ascii="宋体"/>
              </w:rPr>
            </w:pPr>
            <w:r>
              <w:rPr>
                <w:rFonts w:ascii="宋体" w:hAnsi="宋体"/>
              </w:rPr>
              <w:t>1</w:t>
            </w:r>
            <w:r>
              <w:rPr>
                <w:rFonts w:ascii="宋体" w:hAnsi="宋体" w:hint="eastAsia"/>
              </w:rPr>
              <w:t>、本项目的投标应以人民币报价，投标报价应包括所有费用。</w:t>
            </w:r>
          </w:p>
          <w:p w:rsidR="00BC0F6B" w:rsidRDefault="00BC0F6B">
            <w:pPr>
              <w:spacing w:line="240" w:lineRule="exact"/>
              <w:rPr>
                <w:rFonts w:ascii="宋体"/>
              </w:rPr>
            </w:pPr>
            <w:r>
              <w:rPr>
                <w:rFonts w:ascii="宋体" w:hAnsi="宋体"/>
              </w:rPr>
              <w:t>2</w:t>
            </w:r>
            <w:r>
              <w:rPr>
                <w:rFonts w:ascii="宋体" w:hAnsi="宋体" w:hint="eastAsia"/>
              </w:rPr>
              <w:t>、投标人应承担其参加本招标活动自身所发生的费用。</w:t>
            </w:r>
          </w:p>
          <w:p w:rsidR="00BC0F6B" w:rsidRPr="0034658B" w:rsidRDefault="00BC0F6B" w:rsidP="0034658B">
            <w:pPr>
              <w:spacing w:line="240" w:lineRule="exact"/>
              <w:rPr>
                <w:rFonts w:ascii="宋体"/>
                <w:szCs w:val="21"/>
              </w:rPr>
            </w:pPr>
            <w:r>
              <w:rPr>
                <w:rFonts w:ascii="宋体" w:hAnsi="宋体"/>
              </w:rPr>
              <w:t>3</w:t>
            </w:r>
            <w:r>
              <w:rPr>
                <w:rFonts w:ascii="宋体" w:hAnsi="宋体" w:hint="eastAsia"/>
              </w:rPr>
              <w:t>、中标供应商须缴纳服务费，</w:t>
            </w:r>
            <w:r w:rsidRPr="0034658B">
              <w:rPr>
                <w:rFonts w:ascii="宋体" w:hAnsi="宋体" w:hint="eastAsia"/>
              </w:rPr>
              <w:t>按《招标代理收费管理暂行办法》的差额定率累进法计算：</w:t>
            </w:r>
            <w:r w:rsidRPr="0034658B">
              <w:rPr>
                <w:rFonts w:ascii="宋体"/>
              </w:rPr>
              <w:t>0</w:t>
            </w:r>
            <w:r w:rsidRPr="0034658B">
              <w:rPr>
                <w:rFonts w:ascii="宋体" w:hAnsi="宋体"/>
              </w:rPr>
              <w:t>—100</w:t>
            </w:r>
            <w:r w:rsidRPr="0034658B">
              <w:rPr>
                <w:rFonts w:ascii="宋体" w:hAnsi="宋体" w:hint="eastAsia"/>
              </w:rPr>
              <w:t>万元</w:t>
            </w:r>
            <w:r w:rsidRPr="0034658B">
              <w:rPr>
                <w:rFonts w:ascii="宋体" w:hAnsi="宋体"/>
              </w:rPr>
              <w:t xml:space="preserve">      1.</w:t>
            </w:r>
            <w:r>
              <w:rPr>
                <w:rFonts w:ascii="宋体" w:hAnsi="宋体"/>
              </w:rPr>
              <w:t>4</w:t>
            </w:r>
            <w:r w:rsidRPr="0034658B">
              <w:rPr>
                <w:rFonts w:ascii="宋体" w:hAnsi="宋体"/>
              </w:rPr>
              <w:t>%</w:t>
            </w:r>
            <w:r w:rsidRPr="0034658B">
              <w:rPr>
                <w:rFonts w:ascii="宋体" w:hAnsi="宋体" w:hint="eastAsia"/>
              </w:rPr>
              <w:t>；</w:t>
            </w:r>
            <w:r w:rsidRPr="0034658B">
              <w:rPr>
                <w:rFonts w:ascii="宋体" w:hAnsi="宋体"/>
              </w:rPr>
              <w:t>100—500</w:t>
            </w:r>
            <w:r w:rsidRPr="0034658B">
              <w:rPr>
                <w:rFonts w:ascii="宋体" w:hAnsi="宋体" w:hint="eastAsia"/>
              </w:rPr>
              <w:t>万元</w:t>
            </w:r>
            <w:r w:rsidRPr="0034658B">
              <w:rPr>
                <w:rFonts w:ascii="宋体" w:hAnsi="宋体"/>
              </w:rPr>
              <w:t xml:space="preserve">    1.</w:t>
            </w:r>
            <w:r>
              <w:rPr>
                <w:rFonts w:ascii="宋体"/>
              </w:rPr>
              <w:t>0</w:t>
            </w:r>
            <w:r w:rsidRPr="0034658B">
              <w:rPr>
                <w:rFonts w:ascii="宋体" w:hAnsi="宋体"/>
              </w:rPr>
              <w:t>%</w:t>
            </w:r>
            <w:r w:rsidRPr="0034658B">
              <w:rPr>
                <w:rFonts w:ascii="宋体" w:hAnsi="宋体" w:hint="eastAsia"/>
              </w:rPr>
              <w:t>。</w:t>
            </w:r>
            <w:r>
              <w:rPr>
                <w:rFonts w:ascii="宋体" w:hAnsi="宋体"/>
              </w:rPr>
              <w:t>500</w:t>
            </w:r>
            <w:r>
              <w:rPr>
                <w:rFonts w:ascii="宋体" w:hAnsi="宋体" w:hint="eastAsia"/>
              </w:rPr>
              <w:t>－</w:t>
            </w:r>
            <w:r>
              <w:rPr>
                <w:rFonts w:ascii="宋体" w:hAnsi="宋体"/>
              </w:rPr>
              <w:t>1000</w:t>
            </w:r>
            <w:r>
              <w:rPr>
                <w:rFonts w:ascii="宋体" w:hAnsi="宋体" w:hint="eastAsia"/>
              </w:rPr>
              <w:t>万元</w:t>
            </w:r>
            <w:r>
              <w:rPr>
                <w:rFonts w:ascii="宋体" w:hAnsi="宋体"/>
              </w:rPr>
              <w:t xml:space="preserve">  0.7%</w:t>
            </w:r>
          </w:p>
        </w:tc>
      </w:tr>
      <w:tr w:rsidR="00BC0F6B">
        <w:trPr>
          <w:trHeight w:val="285"/>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11</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质量标准</w:t>
            </w:r>
          </w:p>
        </w:tc>
        <w:tc>
          <w:tcPr>
            <w:tcW w:w="8396" w:type="dxa"/>
            <w:gridSpan w:val="3"/>
            <w:tcMar>
              <w:top w:w="15" w:type="dxa"/>
              <w:left w:w="15" w:type="dxa"/>
              <w:bottom w:w="15" w:type="dxa"/>
              <w:right w:w="15" w:type="dxa"/>
            </w:tcMar>
            <w:vAlign w:val="center"/>
          </w:tcPr>
          <w:p w:rsidR="00BC0F6B" w:rsidRDefault="00BC0F6B">
            <w:pPr>
              <w:spacing w:line="240" w:lineRule="exact"/>
              <w:rPr>
                <w:rFonts w:ascii="宋体"/>
                <w:szCs w:val="21"/>
              </w:rPr>
            </w:pPr>
            <w:r>
              <w:rPr>
                <w:rFonts w:ascii="宋体" w:hAnsi="宋体" w:hint="eastAsia"/>
              </w:rPr>
              <w:t>行业标准，经验收合格</w:t>
            </w:r>
          </w:p>
        </w:tc>
      </w:tr>
      <w:tr w:rsidR="00BC0F6B">
        <w:trPr>
          <w:trHeight w:val="337"/>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12</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投标保证金</w:t>
            </w:r>
          </w:p>
        </w:tc>
        <w:tc>
          <w:tcPr>
            <w:tcW w:w="8396" w:type="dxa"/>
            <w:gridSpan w:val="3"/>
            <w:tcMar>
              <w:top w:w="15" w:type="dxa"/>
              <w:left w:w="15" w:type="dxa"/>
              <w:bottom w:w="15" w:type="dxa"/>
              <w:right w:w="15" w:type="dxa"/>
            </w:tcMar>
            <w:vAlign w:val="center"/>
          </w:tcPr>
          <w:p w:rsidR="00BC0F6B" w:rsidRDefault="00BC0F6B" w:rsidP="00D11985">
            <w:pPr>
              <w:spacing w:line="240" w:lineRule="exact"/>
              <w:rPr>
                <w:rFonts w:ascii="宋体"/>
                <w:szCs w:val="21"/>
              </w:rPr>
            </w:pPr>
            <w:r>
              <w:rPr>
                <w:rFonts w:ascii="宋体" w:hAnsi="宋体" w:hint="eastAsia"/>
              </w:rPr>
              <w:t>投标保证金：人民币</w:t>
            </w:r>
            <w:r>
              <w:rPr>
                <w:rFonts w:ascii="宋体" w:hAnsi="宋体"/>
              </w:rPr>
              <w:t>100</w:t>
            </w:r>
            <w:r>
              <w:rPr>
                <w:rFonts w:ascii="宋体" w:hAnsi="宋体" w:hint="eastAsia"/>
              </w:rPr>
              <w:t>，</w:t>
            </w:r>
            <w:r>
              <w:rPr>
                <w:rFonts w:ascii="宋体"/>
              </w:rPr>
              <w:t>000.00</w:t>
            </w:r>
            <w:r>
              <w:rPr>
                <w:rFonts w:ascii="宋体" w:hAnsi="宋体" w:hint="eastAsia"/>
              </w:rPr>
              <w:t>元整，</w:t>
            </w:r>
          </w:p>
        </w:tc>
      </w:tr>
      <w:tr w:rsidR="00BC0F6B">
        <w:trPr>
          <w:trHeight w:val="291"/>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13</w:t>
            </w:r>
          </w:p>
        </w:tc>
        <w:tc>
          <w:tcPr>
            <w:tcW w:w="1339" w:type="dxa"/>
            <w:tcMar>
              <w:top w:w="15" w:type="dxa"/>
              <w:left w:w="15" w:type="dxa"/>
              <w:bottom w:w="15" w:type="dxa"/>
              <w:right w:w="15" w:type="dxa"/>
            </w:tcMar>
            <w:vAlign w:val="center"/>
          </w:tcPr>
          <w:p w:rsidR="00BC0F6B" w:rsidRDefault="00BC0F6B">
            <w:pPr>
              <w:spacing w:line="240" w:lineRule="exact"/>
              <w:jc w:val="center"/>
              <w:rPr>
                <w:rFonts w:ascii="宋体"/>
                <w:b/>
              </w:rPr>
            </w:pPr>
            <w:r>
              <w:rPr>
                <w:rFonts w:ascii="宋体" w:hAnsi="宋体" w:hint="eastAsia"/>
                <w:b/>
              </w:rPr>
              <w:t>履约保证金</w:t>
            </w:r>
          </w:p>
        </w:tc>
        <w:tc>
          <w:tcPr>
            <w:tcW w:w="8396" w:type="dxa"/>
            <w:gridSpan w:val="3"/>
            <w:tcMar>
              <w:top w:w="15" w:type="dxa"/>
              <w:left w:w="15" w:type="dxa"/>
              <w:bottom w:w="15" w:type="dxa"/>
              <w:right w:w="15" w:type="dxa"/>
            </w:tcMar>
            <w:vAlign w:val="center"/>
          </w:tcPr>
          <w:p w:rsidR="00BC0F6B" w:rsidRDefault="00BC0F6B">
            <w:pPr>
              <w:spacing w:line="240" w:lineRule="exact"/>
              <w:rPr>
                <w:rFonts w:ascii="宋体"/>
                <w:szCs w:val="21"/>
              </w:rPr>
            </w:pPr>
            <w:r>
              <w:rPr>
                <w:rFonts w:hint="eastAsia"/>
                <w:szCs w:val="21"/>
              </w:rPr>
              <w:t>履约保证金在合同签订前交于采购单位，金额应为合同价的百分之五（</w:t>
            </w:r>
            <w:r>
              <w:rPr>
                <w:szCs w:val="21"/>
              </w:rPr>
              <w:t>5%</w:t>
            </w:r>
            <w:r>
              <w:rPr>
                <w:rFonts w:hint="eastAsia"/>
                <w:szCs w:val="21"/>
              </w:rPr>
              <w:t>）。待中标方在规定的时间、地点把货物安装完毕经采购方并验收合格后，履约保证金自行转为质量保证金。</w:t>
            </w:r>
          </w:p>
        </w:tc>
      </w:tr>
      <w:tr w:rsidR="00BC0F6B">
        <w:trPr>
          <w:trHeight w:val="488"/>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14</w:t>
            </w:r>
          </w:p>
        </w:tc>
        <w:tc>
          <w:tcPr>
            <w:tcW w:w="133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hint="eastAsia"/>
                <w:b/>
              </w:rPr>
              <w:t>投标文件的</w:t>
            </w:r>
          </w:p>
          <w:p w:rsidR="00BC0F6B" w:rsidRDefault="00BC0F6B">
            <w:pPr>
              <w:snapToGrid w:val="0"/>
              <w:spacing w:line="312" w:lineRule="auto"/>
              <w:jc w:val="center"/>
              <w:rPr>
                <w:rFonts w:ascii="宋体"/>
                <w:b/>
              </w:rPr>
            </w:pPr>
            <w:r>
              <w:rPr>
                <w:rFonts w:ascii="宋体" w:hAnsi="宋体" w:hint="eastAsia"/>
                <w:b/>
              </w:rPr>
              <w:t>组成</w:t>
            </w:r>
          </w:p>
        </w:tc>
        <w:tc>
          <w:tcPr>
            <w:tcW w:w="8396" w:type="dxa"/>
            <w:gridSpan w:val="3"/>
            <w:tcMar>
              <w:top w:w="15" w:type="dxa"/>
              <w:left w:w="15" w:type="dxa"/>
              <w:bottom w:w="15" w:type="dxa"/>
              <w:right w:w="15" w:type="dxa"/>
            </w:tcMar>
            <w:vAlign w:val="center"/>
          </w:tcPr>
          <w:p w:rsidR="00BC0F6B" w:rsidRDefault="00BC0F6B">
            <w:pPr>
              <w:snapToGrid w:val="0"/>
              <w:spacing w:line="312" w:lineRule="auto"/>
              <w:rPr>
                <w:rFonts w:ascii="宋体"/>
                <w:szCs w:val="21"/>
              </w:rPr>
            </w:pPr>
            <w:r>
              <w:rPr>
                <w:rFonts w:ascii="宋体" w:hAnsi="宋体" w:hint="eastAsia"/>
                <w:szCs w:val="21"/>
              </w:rPr>
              <w:t>投标文件由投标报价文件、资格证明、商务部分、技术部分及电子文档组成。</w:t>
            </w:r>
          </w:p>
        </w:tc>
      </w:tr>
      <w:tr w:rsidR="00BC0F6B">
        <w:trPr>
          <w:trHeight w:val="387"/>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15</w:t>
            </w:r>
          </w:p>
        </w:tc>
        <w:tc>
          <w:tcPr>
            <w:tcW w:w="133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hint="eastAsia"/>
                <w:b/>
              </w:rPr>
              <w:t>投标文件的</w:t>
            </w:r>
          </w:p>
          <w:p w:rsidR="00BC0F6B" w:rsidRDefault="00BC0F6B">
            <w:pPr>
              <w:snapToGrid w:val="0"/>
              <w:spacing w:line="312" w:lineRule="auto"/>
              <w:jc w:val="center"/>
              <w:rPr>
                <w:rFonts w:ascii="宋体"/>
                <w:b/>
              </w:rPr>
            </w:pPr>
            <w:r>
              <w:rPr>
                <w:rFonts w:ascii="宋体" w:hAnsi="宋体" w:hint="eastAsia"/>
                <w:b/>
              </w:rPr>
              <w:t>提交份数</w:t>
            </w:r>
          </w:p>
        </w:tc>
        <w:tc>
          <w:tcPr>
            <w:tcW w:w="8396" w:type="dxa"/>
            <w:gridSpan w:val="3"/>
            <w:tcMar>
              <w:top w:w="15" w:type="dxa"/>
              <w:left w:w="15" w:type="dxa"/>
              <w:bottom w:w="15" w:type="dxa"/>
              <w:right w:w="15" w:type="dxa"/>
            </w:tcMar>
            <w:vAlign w:val="center"/>
          </w:tcPr>
          <w:p w:rsidR="00BC0F6B" w:rsidRDefault="00BC0F6B" w:rsidP="00DC26BD">
            <w:pPr>
              <w:snapToGrid w:val="0"/>
              <w:spacing w:line="312" w:lineRule="auto"/>
              <w:rPr>
                <w:rFonts w:ascii="宋体"/>
                <w:szCs w:val="21"/>
              </w:rPr>
            </w:pPr>
            <w:r>
              <w:rPr>
                <w:rFonts w:hAnsi="宋体" w:hint="eastAsia"/>
              </w:rPr>
              <w:t>正本</w:t>
            </w:r>
            <w:r>
              <w:t>(</w:t>
            </w:r>
            <w:r>
              <w:rPr>
                <w:rFonts w:hAnsi="宋体" w:hint="eastAsia"/>
              </w:rPr>
              <w:t>包括资格证明、商务部分、技术部分</w:t>
            </w:r>
            <w:r>
              <w:t>)</w:t>
            </w:r>
            <w:r>
              <w:rPr>
                <w:rFonts w:hAnsi="宋体" w:hint="eastAsia"/>
              </w:rPr>
              <w:t>一份，副本</w:t>
            </w:r>
            <w:r>
              <w:t>(</w:t>
            </w:r>
            <w:r>
              <w:rPr>
                <w:rFonts w:hAnsi="宋体" w:hint="eastAsia"/>
              </w:rPr>
              <w:t>包括资格证明、商务部分、技术部分</w:t>
            </w:r>
            <w:r>
              <w:t xml:space="preserve">) </w:t>
            </w:r>
            <w:r>
              <w:rPr>
                <w:rFonts w:hAnsi="宋体" w:hint="eastAsia"/>
                <w:u w:val="single"/>
              </w:rPr>
              <w:t>肆</w:t>
            </w:r>
            <w:r>
              <w:rPr>
                <w:rFonts w:hAnsi="宋体" w:hint="eastAsia"/>
              </w:rPr>
              <w:t>份，电子文档一份。其中投标报价文件正本一份，副本肆份（包括一份电子文件）单独密封。</w:t>
            </w:r>
          </w:p>
        </w:tc>
      </w:tr>
      <w:tr w:rsidR="00BC0F6B">
        <w:trPr>
          <w:trHeight w:val="312"/>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16</w:t>
            </w:r>
          </w:p>
        </w:tc>
        <w:tc>
          <w:tcPr>
            <w:tcW w:w="133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hint="eastAsia"/>
                <w:b/>
              </w:rPr>
              <w:t>投标文件</w:t>
            </w:r>
          </w:p>
          <w:p w:rsidR="00BC0F6B" w:rsidRDefault="00BC0F6B">
            <w:pPr>
              <w:snapToGrid w:val="0"/>
              <w:spacing w:line="312" w:lineRule="auto"/>
              <w:jc w:val="center"/>
              <w:rPr>
                <w:rFonts w:ascii="宋体"/>
                <w:b/>
              </w:rPr>
            </w:pPr>
            <w:r>
              <w:rPr>
                <w:rFonts w:ascii="宋体" w:hAnsi="宋体" w:hint="eastAsia"/>
                <w:b/>
              </w:rPr>
              <w:t>提交地点</w:t>
            </w:r>
          </w:p>
        </w:tc>
        <w:tc>
          <w:tcPr>
            <w:tcW w:w="8396" w:type="dxa"/>
            <w:gridSpan w:val="3"/>
            <w:tcMar>
              <w:top w:w="15" w:type="dxa"/>
              <w:left w:w="15" w:type="dxa"/>
              <w:bottom w:w="15" w:type="dxa"/>
              <w:right w:w="15" w:type="dxa"/>
            </w:tcMar>
            <w:vAlign w:val="center"/>
          </w:tcPr>
          <w:p w:rsidR="00BC0F6B" w:rsidRDefault="00BC0F6B">
            <w:pPr>
              <w:snapToGrid w:val="0"/>
              <w:spacing w:line="312" w:lineRule="auto"/>
              <w:rPr>
                <w:rFonts w:ascii="宋体"/>
                <w:szCs w:val="21"/>
              </w:rPr>
            </w:pPr>
            <w:r>
              <w:rPr>
                <w:rFonts w:ascii="宋体" w:hAnsi="宋体" w:hint="eastAsia"/>
                <w:szCs w:val="21"/>
              </w:rPr>
              <w:t>舟山市新城翁山路</w:t>
            </w:r>
            <w:r>
              <w:rPr>
                <w:rFonts w:ascii="宋体" w:hAnsi="宋体"/>
                <w:szCs w:val="21"/>
              </w:rPr>
              <w:t>530</w:t>
            </w:r>
            <w:r>
              <w:rPr>
                <w:rFonts w:ascii="宋体" w:hAnsi="宋体" w:hint="eastAsia"/>
                <w:szCs w:val="21"/>
              </w:rPr>
              <w:t>号（新城舟山医院北面）舟山市公共资源交易中心开标室。</w:t>
            </w:r>
          </w:p>
        </w:tc>
      </w:tr>
      <w:tr w:rsidR="00BC0F6B">
        <w:trPr>
          <w:trHeight w:val="350"/>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17</w:t>
            </w:r>
          </w:p>
        </w:tc>
        <w:tc>
          <w:tcPr>
            <w:tcW w:w="133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hint="eastAsia"/>
                <w:b/>
              </w:rPr>
              <w:t>投标文件提交截止时间</w:t>
            </w:r>
          </w:p>
        </w:tc>
        <w:tc>
          <w:tcPr>
            <w:tcW w:w="8396" w:type="dxa"/>
            <w:gridSpan w:val="3"/>
            <w:tcMar>
              <w:top w:w="15" w:type="dxa"/>
              <w:left w:w="15" w:type="dxa"/>
              <w:bottom w:w="15" w:type="dxa"/>
              <w:right w:w="15" w:type="dxa"/>
            </w:tcMar>
            <w:vAlign w:val="center"/>
          </w:tcPr>
          <w:p w:rsidR="00BC0F6B" w:rsidRDefault="00BC0F6B" w:rsidP="00DC26BD">
            <w:pPr>
              <w:snapToGrid w:val="0"/>
              <w:spacing w:line="312" w:lineRule="auto"/>
              <w:rPr>
                <w:rFonts w:ascii="宋体"/>
                <w:szCs w:val="21"/>
              </w:rPr>
            </w:pPr>
            <w:r>
              <w:rPr>
                <w:rFonts w:ascii="宋体" w:hAnsi="宋体"/>
                <w:szCs w:val="21"/>
              </w:rPr>
              <w:t>2018</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日下午</w:t>
            </w:r>
            <w:r>
              <w:rPr>
                <w:rFonts w:ascii="宋体" w:hAnsi="宋体"/>
                <w:szCs w:val="21"/>
              </w:rPr>
              <w:t>14:15</w:t>
            </w:r>
          </w:p>
        </w:tc>
      </w:tr>
      <w:tr w:rsidR="00BC0F6B">
        <w:trPr>
          <w:trHeight w:val="219"/>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18</w:t>
            </w:r>
          </w:p>
        </w:tc>
        <w:tc>
          <w:tcPr>
            <w:tcW w:w="133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hint="eastAsia"/>
                <w:b/>
              </w:rPr>
              <w:t>开标地点</w:t>
            </w:r>
          </w:p>
        </w:tc>
        <w:tc>
          <w:tcPr>
            <w:tcW w:w="8396" w:type="dxa"/>
            <w:gridSpan w:val="3"/>
            <w:tcMar>
              <w:top w:w="15" w:type="dxa"/>
              <w:left w:w="15" w:type="dxa"/>
              <w:bottom w:w="15" w:type="dxa"/>
              <w:right w:w="15" w:type="dxa"/>
            </w:tcMar>
            <w:vAlign w:val="center"/>
          </w:tcPr>
          <w:p w:rsidR="00BC0F6B" w:rsidRDefault="00BC0F6B">
            <w:pPr>
              <w:snapToGrid w:val="0"/>
              <w:spacing w:line="312" w:lineRule="auto"/>
              <w:rPr>
                <w:rFonts w:ascii="宋体"/>
                <w:szCs w:val="21"/>
              </w:rPr>
            </w:pPr>
            <w:r>
              <w:rPr>
                <w:rFonts w:ascii="宋体" w:hAnsi="宋体" w:hint="eastAsia"/>
                <w:szCs w:val="21"/>
              </w:rPr>
              <w:t>舟山市新城翁山路</w:t>
            </w:r>
            <w:r>
              <w:rPr>
                <w:rFonts w:ascii="宋体" w:hAnsi="宋体"/>
                <w:szCs w:val="21"/>
              </w:rPr>
              <w:t>530</w:t>
            </w:r>
            <w:r>
              <w:rPr>
                <w:rFonts w:ascii="宋体" w:hAnsi="宋体" w:hint="eastAsia"/>
                <w:szCs w:val="21"/>
              </w:rPr>
              <w:t>号（新城舟山医院北面）舟山市公共资源交易中心开标室。</w:t>
            </w:r>
          </w:p>
        </w:tc>
      </w:tr>
      <w:tr w:rsidR="00BC0F6B">
        <w:trPr>
          <w:trHeight w:val="116"/>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19</w:t>
            </w:r>
          </w:p>
        </w:tc>
        <w:tc>
          <w:tcPr>
            <w:tcW w:w="133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hint="eastAsia"/>
                <w:b/>
              </w:rPr>
              <w:t>开标时间</w:t>
            </w:r>
          </w:p>
        </w:tc>
        <w:tc>
          <w:tcPr>
            <w:tcW w:w="8396" w:type="dxa"/>
            <w:gridSpan w:val="3"/>
            <w:tcMar>
              <w:top w:w="15" w:type="dxa"/>
              <w:left w:w="15" w:type="dxa"/>
              <w:bottom w:w="15" w:type="dxa"/>
              <w:right w:w="15" w:type="dxa"/>
            </w:tcMar>
            <w:vAlign w:val="center"/>
          </w:tcPr>
          <w:p w:rsidR="00BC0F6B" w:rsidRDefault="00BC0F6B" w:rsidP="00DC26BD">
            <w:pPr>
              <w:snapToGrid w:val="0"/>
              <w:spacing w:line="312" w:lineRule="auto"/>
              <w:rPr>
                <w:rFonts w:ascii="宋体"/>
                <w:szCs w:val="21"/>
              </w:rPr>
            </w:pPr>
            <w:r>
              <w:rPr>
                <w:rFonts w:ascii="宋体" w:hAnsi="宋体"/>
                <w:szCs w:val="21"/>
              </w:rPr>
              <w:t>2018</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日下午</w:t>
            </w:r>
            <w:r>
              <w:rPr>
                <w:rFonts w:ascii="宋体" w:hAnsi="宋体"/>
                <w:szCs w:val="21"/>
              </w:rPr>
              <w:t>14:15</w:t>
            </w:r>
          </w:p>
        </w:tc>
      </w:tr>
      <w:tr w:rsidR="00BC0F6B">
        <w:trPr>
          <w:trHeight w:val="116"/>
          <w:tblCellSpacing w:w="7" w:type="dxa"/>
          <w:jc w:val="center"/>
        </w:trPr>
        <w:tc>
          <w:tcPr>
            <w:tcW w:w="48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b/>
              </w:rPr>
              <w:t>20</w:t>
            </w:r>
          </w:p>
        </w:tc>
        <w:tc>
          <w:tcPr>
            <w:tcW w:w="1339" w:type="dxa"/>
            <w:tcMar>
              <w:top w:w="15" w:type="dxa"/>
              <w:left w:w="15" w:type="dxa"/>
              <w:bottom w:w="15" w:type="dxa"/>
              <w:right w:w="15" w:type="dxa"/>
            </w:tcMar>
            <w:vAlign w:val="center"/>
          </w:tcPr>
          <w:p w:rsidR="00BC0F6B" w:rsidRDefault="00BC0F6B">
            <w:pPr>
              <w:snapToGrid w:val="0"/>
              <w:spacing w:line="312" w:lineRule="auto"/>
              <w:jc w:val="center"/>
              <w:rPr>
                <w:rFonts w:ascii="宋体"/>
                <w:b/>
              </w:rPr>
            </w:pPr>
            <w:r>
              <w:rPr>
                <w:rFonts w:ascii="宋体" w:hAnsi="宋体" w:hint="eastAsia"/>
                <w:b/>
              </w:rPr>
              <w:t>特别提醒</w:t>
            </w:r>
          </w:p>
        </w:tc>
        <w:tc>
          <w:tcPr>
            <w:tcW w:w="8396" w:type="dxa"/>
            <w:gridSpan w:val="3"/>
            <w:tcMar>
              <w:top w:w="15" w:type="dxa"/>
              <w:left w:w="15" w:type="dxa"/>
              <w:bottom w:w="15" w:type="dxa"/>
              <w:right w:w="15" w:type="dxa"/>
            </w:tcMar>
            <w:vAlign w:val="center"/>
          </w:tcPr>
          <w:p w:rsidR="00BC0F6B" w:rsidRDefault="00BC0F6B" w:rsidP="00DC26BD">
            <w:pPr>
              <w:snapToGrid w:val="0"/>
              <w:spacing w:line="312" w:lineRule="auto"/>
              <w:rPr>
                <w:rFonts w:ascii="宋体"/>
                <w:szCs w:val="21"/>
              </w:rPr>
            </w:pPr>
            <w:r w:rsidRPr="00420D05">
              <w:rPr>
                <w:rFonts w:ascii="宋体" w:hAnsi="宋体" w:hint="eastAsia"/>
                <w:b/>
                <w:szCs w:val="21"/>
              </w:rPr>
              <w:t>中标供应商应在浙</w:t>
            </w:r>
            <w:r w:rsidRPr="00D11985">
              <w:rPr>
                <w:rFonts w:ascii="宋体" w:hAnsi="宋体" w:hint="eastAsia"/>
                <w:b/>
                <w:szCs w:val="21"/>
              </w:rPr>
              <w:t>江政府采购网进行注册，成为正式入库的供应商，否则将无法进行合同备案及付款。</w:t>
            </w:r>
            <w:r w:rsidRPr="00D11985">
              <w:rPr>
                <w:rFonts w:hint="eastAsia"/>
                <w:b/>
                <w:szCs w:val="21"/>
              </w:rPr>
              <w:t>（网址：</w:t>
            </w:r>
            <w:hyperlink r:id="rId7" w:history="1">
              <w:r w:rsidRPr="00D11985">
                <w:rPr>
                  <w:rStyle w:val="Hyperlink"/>
                  <w:b/>
                  <w:color w:val="auto"/>
                  <w:szCs w:val="21"/>
                </w:rPr>
                <w:t>https://supplier.zcy.gov.cn/supplier/register</w:t>
              </w:r>
            </w:hyperlink>
            <w:r w:rsidRPr="00D11985">
              <w:rPr>
                <w:rFonts w:hint="eastAsia"/>
                <w:b/>
                <w:szCs w:val="21"/>
              </w:rPr>
              <w:t>）</w:t>
            </w:r>
          </w:p>
        </w:tc>
      </w:tr>
    </w:tbl>
    <w:p w:rsidR="00BC0F6B" w:rsidRDefault="00BC0F6B">
      <w:pPr>
        <w:pStyle w:val="PlainText"/>
        <w:snapToGrid w:val="0"/>
        <w:spacing w:before="120" w:line="312" w:lineRule="auto"/>
        <w:rPr>
          <w:b/>
          <w:sz w:val="28"/>
        </w:rPr>
      </w:pPr>
    </w:p>
    <w:p w:rsidR="00BC0F6B" w:rsidRDefault="00BC0F6B">
      <w:pPr>
        <w:pStyle w:val="PlainText"/>
        <w:snapToGrid w:val="0"/>
        <w:spacing w:before="120" w:line="312" w:lineRule="auto"/>
        <w:jc w:val="center"/>
        <w:rPr>
          <w:b/>
          <w:sz w:val="28"/>
        </w:rPr>
      </w:pPr>
      <w:r>
        <w:rPr>
          <w:rFonts w:hint="eastAsia"/>
          <w:b/>
          <w:sz w:val="28"/>
        </w:rPr>
        <w:t>一</w:t>
      </w:r>
      <w:r>
        <w:rPr>
          <w:b/>
          <w:sz w:val="28"/>
        </w:rPr>
        <w:t xml:space="preserve">   </w:t>
      </w:r>
      <w:r>
        <w:rPr>
          <w:rFonts w:hint="eastAsia"/>
          <w:b/>
          <w:sz w:val="28"/>
        </w:rPr>
        <w:t>总</w:t>
      </w:r>
      <w:r>
        <w:rPr>
          <w:b/>
          <w:sz w:val="28"/>
        </w:rPr>
        <w:t xml:space="preserve">  </w:t>
      </w:r>
      <w:r>
        <w:rPr>
          <w:rFonts w:hint="eastAsia"/>
          <w:b/>
          <w:sz w:val="28"/>
        </w:rPr>
        <w:t>则</w:t>
      </w:r>
      <w:r>
        <w:rPr>
          <w:b/>
          <w:sz w:val="28"/>
        </w:rPr>
        <w:t xml:space="preserve"> </w:t>
      </w:r>
    </w:p>
    <w:p w:rsidR="00BC0F6B" w:rsidRDefault="00BC0F6B">
      <w:pPr>
        <w:pStyle w:val="PlainText"/>
        <w:snapToGrid w:val="0"/>
        <w:spacing w:before="120" w:line="360" w:lineRule="auto"/>
        <w:rPr>
          <w:rFonts w:hAnsi="宋体"/>
          <w:b/>
          <w:sz w:val="28"/>
        </w:rPr>
      </w:pPr>
      <w:r>
        <w:rPr>
          <w:rFonts w:hint="eastAsia"/>
          <w:b/>
        </w:rPr>
        <w:t>（一）</w:t>
      </w:r>
      <w:r>
        <w:rPr>
          <w:b/>
        </w:rPr>
        <w:t xml:space="preserve"> </w:t>
      </w:r>
      <w:r>
        <w:rPr>
          <w:rFonts w:hint="eastAsia"/>
          <w:b/>
        </w:rPr>
        <w:t>适用范围</w:t>
      </w:r>
    </w:p>
    <w:p w:rsidR="00BC0F6B" w:rsidRDefault="00BC0F6B" w:rsidP="0004261E">
      <w:pPr>
        <w:snapToGrid w:val="0"/>
        <w:spacing w:line="360" w:lineRule="auto"/>
        <w:ind w:rightChars="-241" w:right="31680" w:firstLineChars="200" w:firstLine="31680"/>
        <w:jc w:val="left"/>
        <w:rPr>
          <w:rFonts w:ascii="宋体"/>
        </w:rPr>
      </w:pPr>
      <w:r>
        <w:rPr>
          <w:rFonts w:ascii="宋体" w:hAnsi="宋体" w:hint="eastAsia"/>
        </w:rPr>
        <w:t>本招标文件适用于</w:t>
      </w:r>
      <w:r>
        <w:rPr>
          <w:rFonts w:hint="eastAsia"/>
          <w:bCs/>
        </w:rPr>
        <w:t>舟山市公安局交通警察支队机动车不按规定让行电子警察取证系统项目（定海、普陀、朱家尖二期）</w:t>
      </w:r>
      <w:r>
        <w:rPr>
          <w:rFonts w:ascii="宋体" w:hAnsi="宋体" w:hint="eastAsia"/>
        </w:rPr>
        <w:t>的招标、投标、评标、定标、验收、合同履约、付款等行为（法律、法规另有规定的，从其规定）。</w:t>
      </w:r>
    </w:p>
    <w:p w:rsidR="00BC0F6B" w:rsidRDefault="00BC0F6B">
      <w:pPr>
        <w:snapToGrid w:val="0"/>
        <w:spacing w:line="360" w:lineRule="auto"/>
        <w:jc w:val="left"/>
        <w:outlineLvl w:val="1"/>
        <w:rPr>
          <w:rFonts w:ascii="宋体"/>
          <w:b/>
          <w:sz w:val="24"/>
        </w:rPr>
      </w:pPr>
      <w:r>
        <w:rPr>
          <w:rFonts w:ascii="宋体" w:hAnsi="宋体" w:hint="eastAsia"/>
          <w:b/>
          <w:sz w:val="24"/>
        </w:rPr>
        <w:t>（二）定义</w:t>
      </w:r>
    </w:p>
    <w:p w:rsidR="00BC0F6B" w:rsidRDefault="00BC0F6B" w:rsidP="0004261E">
      <w:pPr>
        <w:snapToGrid w:val="0"/>
        <w:spacing w:line="360" w:lineRule="auto"/>
        <w:ind w:rightChars="-241" w:right="31680" w:firstLineChars="100" w:firstLine="31680"/>
        <w:jc w:val="left"/>
        <w:rPr>
          <w:rFonts w:ascii="宋体"/>
        </w:rPr>
      </w:pPr>
      <w:r>
        <w:rPr>
          <w:rFonts w:ascii="宋体" w:hAnsi="宋体"/>
        </w:rPr>
        <w:t xml:space="preserve">1. </w:t>
      </w:r>
      <w:r>
        <w:rPr>
          <w:rFonts w:ascii="宋体" w:hAnsi="宋体" w:hint="eastAsia"/>
        </w:rPr>
        <w:t>招标采购单位系指组织本次招标的深圳国信招标有限公司和</w:t>
      </w:r>
      <w:r>
        <w:rPr>
          <w:rFonts w:hint="eastAsia"/>
          <w:bCs/>
        </w:rPr>
        <w:t>舟山市公安局交通警察支队</w:t>
      </w:r>
      <w:r>
        <w:rPr>
          <w:rFonts w:ascii="宋体" w:hAnsi="宋体" w:hint="eastAsia"/>
        </w:rPr>
        <w:t>。</w:t>
      </w:r>
    </w:p>
    <w:p w:rsidR="00BC0F6B" w:rsidRDefault="00BC0F6B" w:rsidP="0004261E">
      <w:pPr>
        <w:snapToGrid w:val="0"/>
        <w:spacing w:line="360" w:lineRule="auto"/>
        <w:ind w:firstLineChars="100" w:firstLine="31680"/>
        <w:jc w:val="left"/>
        <w:rPr>
          <w:rFonts w:ascii="宋体"/>
        </w:rPr>
      </w:pPr>
      <w:r>
        <w:rPr>
          <w:rFonts w:ascii="宋体" w:hAnsi="宋体"/>
        </w:rPr>
        <w:t>2.</w:t>
      </w:r>
      <w:r>
        <w:rPr>
          <w:rFonts w:ascii="宋体" w:hAnsi="宋体" w:hint="eastAsia"/>
        </w:rPr>
        <w:t>“投标人”系指向招标方提交投标文件的单位或个人。</w:t>
      </w:r>
    </w:p>
    <w:p w:rsidR="00BC0F6B" w:rsidRDefault="00BC0F6B" w:rsidP="0004261E">
      <w:pPr>
        <w:snapToGrid w:val="0"/>
        <w:spacing w:line="360" w:lineRule="auto"/>
        <w:ind w:rightChars="-241" w:right="31680" w:firstLineChars="100" w:firstLine="31680"/>
        <w:jc w:val="left"/>
        <w:rPr>
          <w:rFonts w:ascii="宋体"/>
        </w:rPr>
      </w:pPr>
      <w:r>
        <w:rPr>
          <w:rFonts w:ascii="宋体" w:hAnsi="宋体"/>
        </w:rPr>
        <w:t>3.</w:t>
      </w:r>
      <w:r>
        <w:rPr>
          <w:rFonts w:ascii="宋体" w:hAnsi="宋体" w:hint="eastAsia"/>
        </w:rPr>
        <w:t>“产品”系指供方按招标文件规定，须向采购人提供的一切设备、保险、税金、备品备件、工具、手册及其它有关技术资料和材料。</w:t>
      </w:r>
    </w:p>
    <w:p w:rsidR="00BC0F6B" w:rsidRDefault="00BC0F6B" w:rsidP="0004261E">
      <w:pPr>
        <w:snapToGrid w:val="0"/>
        <w:spacing w:line="360" w:lineRule="auto"/>
        <w:ind w:rightChars="-241" w:right="31680" w:firstLineChars="100" w:firstLine="31680"/>
        <w:jc w:val="left"/>
        <w:rPr>
          <w:rFonts w:ascii="宋体"/>
        </w:rPr>
      </w:pPr>
      <w:r>
        <w:rPr>
          <w:rFonts w:ascii="宋体" w:hAnsi="宋体"/>
        </w:rPr>
        <w:t>4.</w:t>
      </w:r>
      <w:r>
        <w:rPr>
          <w:rFonts w:ascii="宋体" w:hAnsi="宋体" w:hint="eastAsia"/>
        </w:rPr>
        <w:t>“服务”系指招标文件规定投标人须承担的安装、调试、技术协助、校准、培训、技术指导以及其他类似的义务。</w:t>
      </w:r>
    </w:p>
    <w:p w:rsidR="00BC0F6B" w:rsidRDefault="00BC0F6B" w:rsidP="0004261E">
      <w:pPr>
        <w:snapToGrid w:val="0"/>
        <w:spacing w:line="360" w:lineRule="auto"/>
        <w:ind w:firstLineChars="100" w:firstLine="31680"/>
        <w:jc w:val="left"/>
        <w:rPr>
          <w:rFonts w:ascii="宋体"/>
        </w:rPr>
      </w:pPr>
      <w:r>
        <w:rPr>
          <w:rFonts w:ascii="宋体" w:hAnsi="宋体"/>
        </w:rPr>
        <w:t>5.</w:t>
      </w:r>
      <w:r>
        <w:rPr>
          <w:rFonts w:ascii="宋体" w:hAnsi="宋体" w:hint="eastAsia"/>
        </w:rPr>
        <w:t>“项目”系指投标人按招标文件规定向采购人提供的产品和服务。</w:t>
      </w:r>
    </w:p>
    <w:p w:rsidR="00BC0F6B" w:rsidRDefault="00BC0F6B" w:rsidP="0004261E">
      <w:pPr>
        <w:snapToGrid w:val="0"/>
        <w:spacing w:line="360" w:lineRule="auto"/>
        <w:ind w:firstLineChars="100" w:firstLine="31680"/>
        <w:jc w:val="left"/>
        <w:rPr>
          <w:rFonts w:ascii="宋体"/>
        </w:rPr>
      </w:pPr>
      <w:r>
        <w:rPr>
          <w:rFonts w:ascii="宋体" w:hAnsi="宋体"/>
        </w:rPr>
        <w:t>6.</w:t>
      </w:r>
      <w:r>
        <w:rPr>
          <w:rFonts w:ascii="宋体" w:hAnsi="宋体" w:hint="eastAsia"/>
        </w:rPr>
        <w:t>“书面形式”包括信函、传真、电报、电子文档等。</w:t>
      </w:r>
    </w:p>
    <w:p w:rsidR="00BC0F6B" w:rsidRDefault="00BC0F6B" w:rsidP="0004261E">
      <w:pPr>
        <w:snapToGrid w:val="0"/>
        <w:spacing w:line="360" w:lineRule="auto"/>
        <w:ind w:firstLineChars="100" w:firstLine="31680"/>
        <w:jc w:val="left"/>
        <w:rPr>
          <w:rFonts w:ascii="宋体"/>
        </w:rPr>
      </w:pPr>
      <w:r>
        <w:rPr>
          <w:rFonts w:ascii="宋体" w:hAnsi="宋体"/>
        </w:rPr>
        <w:t>7.</w:t>
      </w:r>
      <w:r>
        <w:rPr>
          <w:rFonts w:ascii="宋体" w:hAnsi="宋体" w:hint="eastAsia"/>
        </w:rPr>
        <w:t>“</w:t>
      </w:r>
      <w:r>
        <w:rPr>
          <w:rFonts w:ascii="宋体" w:hAnsi="宋体" w:hint="eastAsia"/>
          <w:b/>
        </w:rPr>
        <w:t>★</w:t>
      </w:r>
      <w:r>
        <w:rPr>
          <w:rFonts w:ascii="宋体" w:hAnsi="宋体" w:hint="eastAsia"/>
        </w:rPr>
        <w:t>”系指实质性要求条款。</w:t>
      </w:r>
    </w:p>
    <w:p w:rsidR="00BC0F6B" w:rsidRDefault="00BC0F6B" w:rsidP="0004261E">
      <w:pPr>
        <w:snapToGrid w:val="0"/>
        <w:spacing w:line="360" w:lineRule="auto"/>
        <w:ind w:firstLineChars="100" w:firstLine="31680"/>
        <w:jc w:val="left"/>
        <w:rPr>
          <w:rFonts w:ascii="宋体"/>
        </w:rPr>
      </w:pPr>
      <w:r>
        <w:rPr>
          <w:rFonts w:ascii="宋体" w:hAnsi="宋体"/>
          <w:b/>
        </w:rPr>
        <w:t>8</w:t>
      </w:r>
      <w:r>
        <w:rPr>
          <w:rFonts w:ascii="宋体"/>
        </w:rPr>
        <w:t>.</w:t>
      </w:r>
      <w:r>
        <w:rPr>
          <w:rFonts w:ascii="宋体" w:hAnsi="宋体" w:hint="eastAsia"/>
          <w:b/>
        </w:rPr>
        <w:t>本招标文件要求中，凡标有“★”的地方均被视为重要的技术指标要求或性能要求。投标人要特别加以注意，必须对此回答并完全满足这些要求。否则若有一项“★”的指标未响应或不满足，将按投标无效处理。</w:t>
      </w:r>
    </w:p>
    <w:p w:rsidR="00BC0F6B" w:rsidRDefault="00BC0F6B">
      <w:pPr>
        <w:snapToGrid w:val="0"/>
        <w:spacing w:line="312" w:lineRule="auto"/>
        <w:jc w:val="left"/>
        <w:outlineLvl w:val="1"/>
        <w:rPr>
          <w:rFonts w:ascii="宋体"/>
          <w:b/>
          <w:sz w:val="24"/>
        </w:rPr>
      </w:pPr>
      <w:r>
        <w:rPr>
          <w:rFonts w:ascii="宋体" w:hAnsi="宋体" w:hint="eastAsia"/>
          <w:b/>
          <w:sz w:val="24"/>
        </w:rPr>
        <w:t>（三）招标方式</w:t>
      </w:r>
    </w:p>
    <w:p w:rsidR="00BC0F6B" w:rsidRDefault="00BC0F6B" w:rsidP="0004261E">
      <w:pPr>
        <w:snapToGrid w:val="0"/>
        <w:spacing w:line="312" w:lineRule="auto"/>
        <w:ind w:firstLineChars="200" w:firstLine="31680"/>
        <w:jc w:val="left"/>
        <w:rPr>
          <w:rFonts w:ascii="宋体"/>
        </w:rPr>
      </w:pPr>
      <w:r>
        <w:t>1</w:t>
      </w:r>
      <w:r>
        <w:rPr>
          <w:rFonts w:hint="eastAsia"/>
        </w:rPr>
        <w:t>、本次招标采用公开招标方式进行。</w:t>
      </w:r>
    </w:p>
    <w:p w:rsidR="00BC0F6B" w:rsidRDefault="00BC0F6B">
      <w:pPr>
        <w:snapToGrid w:val="0"/>
        <w:spacing w:line="312" w:lineRule="auto"/>
        <w:jc w:val="left"/>
        <w:outlineLvl w:val="1"/>
        <w:rPr>
          <w:rFonts w:ascii="宋体"/>
          <w:b/>
          <w:sz w:val="24"/>
        </w:rPr>
      </w:pPr>
      <w:r>
        <w:rPr>
          <w:rFonts w:ascii="宋体" w:hAnsi="宋体" w:hint="eastAsia"/>
          <w:b/>
          <w:sz w:val="24"/>
        </w:rPr>
        <w:t>（四）投标委托</w:t>
      </w:r>
    </w:p>
    <w:p w:rsidR="00BC0F6B" w:rsidRDefault="00BC0F6B" w:rsidP="0004261E">
      <w:pPr>
        <w:pStyle w:val="BodyTextIndent"/>
        <w:snapToGrid w:val="0"/>
        <w:spacing w:line="312" w:lineRule="auto"/>
        <w:ind w:rightChars="-241" w:right="31680" w:firstLineChars="200" w:firstLine="31680"/>
        <w:jc w:val="left"/>
        <w:rPr>
          <w:rFonts w:hAnsi="宋体"/>
          <w:sz w:val="21"/>
        </w:rPr>
      </w:pPr>
      <w:r>
        <w:rPr>
          <w:rFonts w:hAnsi="宋体" w:hint="eastAsia"/>
          <w:sz w:val="21"/>
        </w:rPr>
        <w:t>投标人代表须携带有效身份证件。如投标人代表不是法定代表人，须有法定代表人出具的授权委托书（正本用原件，副本用复印件）、社保证明。</w:t>
      </w:r>
    </w:p>
    <w:p w:rsidR="00BC0F6B" w:rsidRDefault="00BC0F6B">
      <w:pPr>
        <w:snapToGrid w:val="0"/>
        <w:spacing w:line="312" w:lineRule="auto"/>
        <w:jc w:val="left"/>
        <w:outlineLvl w:val="1"/>
        <w:rPr>
          <w:rFonts w:ascii="宋体"/>
          <w:b/>
          <w:sz w:val="24"/>
        </w:rPr>
      </w:pPr>
      <w:r>
        <w:rPr>
          <w:rFonts w:ascii="宋体" w:hAnsi="宋体" w:hint="eastAsia"/>
          <w:b/>
          <w:sz w:val="24"/>
        </w:rPr>
        <w:t>（五）投标费用</w:t>
      </w:r>
    </w:p>
    <w:p w:rsidR="00BC0F6B" w:rsidRDefault="00BC0F6B" w:rsidP="0004261E">
      <w:pPr>
        <w:snapToGrid w:val="0"/>
        <w:spacing w:line="312" w:lineRule="auto"/>
        <w:ind w:rightChars="-241" w:right="31680" w:firstLineChars="100" w:firstLine="31680"/>
        <w:jc w:val="left"/>
        <w:rPr>
          <w:rFonts w:ascii="宋体"/>
        </w:rPr>
      </w:pPr>
      <w:r>
        <w:rPr>
          <w:rFonts w:ascii="宋体" w:hAnsi="宋体" w:hint="eastAsia"/>
        </w:rPr>
        <w:t>不论投标结果如何，投标人均应自行承担所有与投标有关的全部费用（招标文件另有规定除外）。</w:t>
      </w:r>
    </w:p>
    <w:p w:rsidR="00BC0F6B" w:rsidRDefault="00BC0F6B">
      <w:pPr>
        <w:snapToGrid w:val="0"/>
        <w:spacing w:line="312" w:lineRule="auto"/>
        <w:jc w:val="left"/>
        <w:rPr>
          <w:rFonts w:ascii="宋体"/>
          <w:b/>
          <w:sz w:val="24"/>
        </w:rPr>
      </w:pPr>
      <w:r>
        <w:rPr>
          <w:rFonts w:ascii="宋体" w:hAnsi="宋体" w:hint="eastAsia"/>
          <w:b/>
          <w:sz w:val="24"/>
        </w:rPr>
        <w:t>（六）联合体投标</w:t>
      </w:r>
    </w:p>
    <w:p w:rsidR="00BC0F6B" w:rsidRDefault="00BC0F6B" w:rsidP="0004261E">
      <w:pPr>
        <w:snapToGrid w:val="0"/>
        <w:spacing w:line="312" w:lineRule="auto"/>
        <w:ind w:rightChars="-241" w:right="31680" w:firstLineChars="100" w:firstLine="31680"/>
        <w:jc w:val="left"/>
        <w:rPr>
          <w:rFonts w:ascii="宋体"/>
        </w:rPr>
      </w:pPr>
      <w:r>
        <w:rPr>
          <w:rFonts w:ascii="宋体" w:hAnsi="宋体" w:hint="eastAsia"/>
        </w:rPr>
        <w:t>本项目不接受联合体投标。</w:t>
      </w:r>
    </w:p>
    <w:p w:rsidR="00BC0F6B" w:rsidRDefault="00BC0F6B">
      <w:pPr>
        <w:snapToGrid w:val="0"/>
        <w:spacing w:line="312" w:lineRule="auto"/>
        <w:rPr>
          <w:rFonts w:ascii="宋体"/>
          <w:b/>
          <w:sz w:val="24"/>
        </w:rPr>
      </w:pPr>
      <w:r>
        <w:rPr>
          <w:rFonts w:ascii="宋体" w:hAnsi="宋体" w:hint="eastAsia"/>
          <w:b/>
          <w:sz w:val="24"/>
        </w:rPr>
        <w:t>（七）转包与分包</w:t>
      </w:r>
    </w:p>
    <w:p w:rsidR="00BC0F6B" w:rsidRDefault="00BC0F6B" w:rsidP="0004261E">
      <w:pPr>
        <w:snapToGrid w:val="0"/>
        <w:spacing w:line="312" w:lineRule="auto"/>
        <w:ind w:firstLineChars="200" w:firstLine="31680"/>
        <w:rPr>
          <w:rFonts w:ascii="宋体"/>
        </w:rPr>
      </w:pPr>
      <w:r>
        <w:rPr>
          <w:rFonts w:ascii="宋体" w:hAnsi="宋体"/>
        </w:rPr>
        <w:t>1.</w:t>
      </w:r>
      <w:r>
        <w:rPr>
          <w:rFonts w:ascii="宋体" w:hAnsi="宋体" w:hint="eastAsia"/>
        </w:rPr>
        <w:t>本项目不允许转包。</w:t>
      </w:r>
    </w:p>
    <w:p w:rsidR="00BC0F6B" w:rsidRDefault="00BC0F6B" w:rsidP="0004261E">
      <w:pPr>
        <w:snapToGrid w:val="0"/>
        <w:spacing w:line="312" w:lineRule="auto"/>
        <w:ind w:rightChars="-241" w:right="31680" w:firstLineChars="200" w:firstLine="31680"/>
        <w:rPr>
          <w:rFonts w:ascii="宋体"/>
        </w:rPr>
      </w:pPr>
      <w:r>
        <w:rPr>
          <w:rFonts w:ascii="宋体" w:hAnsi="宋体"/>
        </w:rPr>
        <w:t>2.</w:t>
      </w:r>
      <w:r>
        <w:rPr>
          <w:rFonts w:ascii="宋体" w:hAnsi="宋体" w:hint="eastAsia"/>
        </w:rPr>
        <w:t>本项目不可以分包。</w:t>
      </w:r>
    </w:p>
    <w:p w:rsidR="00BC0F6B" w:rsidRDefault="00BC0F6B" w:rsidP="0004261E">
      <w:pPr>
        <w:pStyle w:val="BodyTextIndent"/>
        <w:snapToGrid w:val="0"/>
        <w:spacing w:line="360" w:lineRule="auto"/>
        <w:ind w:rightChars="-241" w:right="31680" w:firstLine="0"/>
        <w:rPr>
          <w:rFonts w:hAnsi="宋体"/>
          <w:b/>
          <w:sz w:val="24"/>
          <w:szCs w:val="24"/>
        </w:rPr>
      </w:pPr>
      <w:r>
        <w:rPr>
          <w:rFonts w:hAnsi="宋体" w:hint="eastAsia"/>
          <w:b/>
          <w:sz w:val="24"/>
          <w:szCs w:val="24"/>
        </w:rPr>
        <w:t>（八）特别说明：</w:t>
      </w:r>
    </w:p>
    <w:p w:rsidR="00BC0F6B" w:rsidRDefault="00BC0F6B" w:rsidP="0004261E">
      <w:pPr>
        <w:pStyle w:val="BodyTextIndent"/>
        <w:snapToGrid w:val="0"/>
        <w:spacing w:line="360" w:lineRule="auto"/>
        <w:ind w:rightChars="-241" w:right="31680"/>
        <w:rPr>
          <w:rFonts w:hAnsi="宋体"/>
          <w:bCs/>
          <w:sz w:val="21"/>
        </w:rPr>
      </w:pPr>
      <w:r>
        <w:rPr>
          <w:rFonts w:hAnsi="宋体"/>
          <w:bCs/>
          <w:sz w:val="21"/>
        </w:rPr>
        <w:t>1.</w:t>
      </w:r>
      <w:r>
        <w:rPr>
          <w:rFonts w:hAnsi="宋体" w:hint="eastAsia"/>
          <w:bCs/>
          <w:sz w:val="21"/>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rsidR="00BC0F6B" w:rsidRDefault="00BC0F6B" w:rsidP="0004261E">
      <w:pPr>
        <w:pStyle w:val="BodyTextIndent"/>
        <w:snapToGrid w:val="0"/>
        <w:spacing w:line="360" w:lineRule="auto"/>
        <w:ind w:rightChars="-241" w:right="31680"/>
        <w:rPr>
          <w:rFonts w:hAnsi="宋体"/>
          <w:bCs/>
          <w:sz w:val="21"/>
        </w:rPr>
      </w:pPr>
      <w:r>
        <w:rPr>
          <w:rFonts w:hAnsi="宋体"/>
          <w:bCs/>
          <w:sz w:val="21"/>
        </w:rPr>
        <w:t xml:space="preserve">  </w:t>
      </w:r>
      <w:r>
        <w:rPr>
          <w:rFonts w:hAnsi="宋体" w:hint="eastAsia"/>
          <w:bCs/>
          <w:sz w:val="21"/>
        </w:rPr>
        <w:t>多家代理商或经销商参加投标，如其中两家或两家以上供应商存在分级代理或代销关系，且提供的是其所代理品牌产品的，评审时，按上述规定确定其中一家为有效供应商。</w:t>
      </w:r>
    </w:p>
    <w:p w:rsidR="00BC0F6B" w:rsidRDefault="00BC0F6B" w:rsidP="0004261E">
      <w:pPr>
        <w:pStyle w:val="BodyTextIndent"/>
        <w:snapToGrid w:val="0"/>
        <w:spacing w:line="360" w:lineRule="auto"/>
        <w:ind w:rightChars="-241" w:right="31680"/>
        <w:rPr>
          <w:rFonts w:hAnsi="宋体"/>
          <w:bCs/>
          <w:sz w:val="21"/>
        </w:rPr>
      </w:pPr>
      <w:r>
        <w:rPr>
          <w:rFonts w:hAnsi="宋体"/>
          <w:bCs/>
          <w:sz w:val="21"/>
        </w:rPr>
        <w:t xml:space="preserve">  </w:t>
      </w:r>
      <w:r>
        <w:rPr>
          <w:rFonts w:hAnsi="宋体" w:hint="eastAsia"/>
          <w:bCs/>
          <w:sz w:val="21"/>
        </w:rPr>
        <w:t>同一家原生产厂商授权多家代理商参加投标的，评审时，按上述规定确定其中一家为有效供应商。</w:t>
      </w:r>
    </w:p>
    <w:p w:rsidR="00BC0F6B" w:rsidRDefault="00BC0F6B" w:rsidP="0004261E">
      <w:pPr>
        <w:pStyle w:val="BodyTextIndent"/>
        <w:snapToGrid w:val="0"/>
        <w:spacing w:line="360" w:lineRule="auto"/>
        <w:ind w:rightChars="-241" w:right="31680"/>
        <w:rPr>
          <w:rFonts w:hAnsi="宋体"/>
          <w:bCs/>
          <w:sz w:val="21"/>
        </w:rPr>
      </w:pPr>
      <w:r>
        <w:rPr>
          <w:rFonts w:hAnsi="宋体"/>
          <w:bCs/>
          <w:sz w:val="21"/>
        </w:rPr>
        <w:t xml:space="preserve"> 2.</w:t>
      </w:r>
      <w:r>
        <w:rPr>
          <w:rFonts w:hAnsi="宋体" w:hint="eastAsia"/>
          <w:bCs/>
          <w:sz w:val="21"/>
        </w:rPr>
        <w:t>投标人投标所使用的资格、信誉、荣誉、业绩与企业认证必须为本法人所拥有。投标人投标所使用的采购项目实施人员必须为本法人员工。</w:t>
      </w:r>
    </w:p>
    <w:p w:rsidR="00BC0F6B" w:rsidRDefault="00BC0F6B" w:rsidP="0004261E">
      <w:pPr>
        <w:pStyle w:val="BodyTextIndent"/>
        <w:snapToGrid w:val="0"/>
        <w:spacing w:line="360" w:lineRule="auto"/>
        <w:ind w:rightChars="-241" w:right="31680"/>
        <w:rPr>
          <w:rFonts w:hAnsi="宋体"/>
          <w:bCs/>
          <w:sz w:val="21"/>
        </w:rPr>
      </w:pPr>
      <w:r>
        <w:rPr>
          <w:rFonts w:hAnsi="宋体"/>
          <w:bCs/>
          <w:sz w:val="21"/>
        </w:rPr>
        <w:t xml:space="preserve"> 3.</w:t>
      </w:r>
      <w:r>
        <w:rPr>
          <w:rFonts w:hAnsi="宋体" w:hint="eastAsia"/>
          <w:bCs/>
          <w:sz w:val="21"/>
        </w:rPr>
        <w:t>投标人应仔细阅读招标文件的所有内容，按照招标文件的要求提交投标文件，并对所提供的全部资料的真实性承担法律责任。</w:t>
      </w:r>
    </w:p>
    <w:p w:rsidR="00BC0F6B" w:rsidRDefault="00BC0F6B" w:rsidP="0004261E">
      <w:pPr>
        <w:snapToGrid w:val="0"/>
        <w:spacing w:line="312" w:lineRule="auto"/>
        <w:ind w:rightChars="-241" w:right="31680"/>
        <w:rPr>
          <w:rFonts w:ascii="宋体"/>
        </w:rPr>
      </w:pPr>
    </w:p>
    <w:p w:rsidR="00BC0F6B" w:rsidRDefault="00BC0F6B">
      <w:pPr>
        <w:pStyle w:val="PlainText"/>
        <w:snapToGrid w:val="0"/>
        <w:spacing w:before="120" w:line="360" w:lineRule="auto"/>
        <w:outlineLvl w:val="1"/>
        <w:rPr>
          <w:rFonts w:hAnsi="宋体"/>
          <w:b/>
        </w:rPr>
      </w:pPr>
      <w:r>
        <w:rPr>
          <w:rFonts w:hAnsi="宋体" w:hint="eastAsia"/>
          <w:b/>
        </w:rPr>
        <w:t>（九）质疑</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hint="eastAsia"/>
          <w:bCs/>
          <w:sz w:val="21"/>
          <w:szCs w:val="21"/>
        </w:rPr>
        <w:t>投标人应当自知道或者应当知道其合法权益受到损害之日起七个工作日内提出质疑。</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bCs/>
          <w:sz w:val="21"/>
          <w:szCs w:val="21"/>
        </w:rPr>
        <w:t>1</w:t>
      </w:r>
      <w:r>
        <w:rPr>
          <w:rFonts w:hAnsi="宋体" w:cs="宋体" w:hint="eastAsia"/>
          <w:bCs/>
          <w:sz w:val="21"/>
          <w:szCs w:val="21"/>
        </w:rPr>
        <w:t>、对招标文件提出质疑的，质疑期限自供应商获得采购文件或网上报名之日（含招标文件变更公告发布之日）起计算，且应当在投标截止时间之前提出，否则，被质疑人可不予接受。</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bCs/>
          <w:sz w:val="21"/>
          <w:szCs w:val="21"/>
        </w:rPr>
        <w:t>2</w:t>
      </w:r>
      <w:r>
        <w:rPr>
          <w:rFonts w:hAnsi="宋体" w:cs="宋体" w:hint="eastAsia"/>
          <w:bCs/>
          <w:sz w:val="21"/>
          <w:szCs w:val="21"/>
        </w:rPr>
        <w:t>、对采购过程提出质疑的，为各采购程序环节结束之日。</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bCs/>
          <w:sz w:val="21"/>
          <w:szCs w:val="21"/>
        </w:rPr>
        <w:t>3</w:t>
      </w:r>
      <w:r>
        <w:rPr>
          <w:rFonts w:hAnsi="宋体" w:cs="宋体" w:hint="eastAsia"/>
          <w:bCs/>
          <w:sz w:val="21"/>
          <w:szCs w:val="21"/>
        </w:rPr>
        <w:t>、对采购结果提出质疑的，质疑期限自采购结果公告发布之日（包括结果变更公告发布之日）起计算。</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bCs/>
          <w:sz w:val="21"/>
          <w:szCs w:val="21"/>
        </w:rPr>
        <w:t>4</w:t>
      </w:r>
      <w:r>
        <w:rPr>
          <w:rFonts w:hAnsi="宋体" w:cs="宋体" w:hint="eastAsia"/>
          <w:bCs/>
          <w:sz w:val="21"/>
          <w:szCs w:val="21"/>
        </w:rPr>
        <w:t>、质疑书应包括下列主要内容：</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hint="eastAsia"/>
          <w:bCs/>
          <w:sz w:val="21"/>
          <w:szCs w:val="21"/>
        </w:rPr>
        <w:t>①质疑人的名称、地址、邮政编码、联系人、联系电话，以及被质疑人名称及联系方式；</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hint="eastAsia"/>
          <w:bCs/>
          <w:sz w:val="21"/>
          <w:szCs w:val="21"/>
        </w:rPr>
        <w:t>②被质疑采购项目名称、编号及采购内容；</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hint="eastAsia"/>
          <w:bCs/>
          <w:sz w:val="21"/>
          <w:szCs w:val="21"/>
        </w:rPr>
        <w:t>③具体的质疑事项及事实依据；</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hint="eastAsia"/>
          <w:bCs/>
          <w:sz w:val="21"/>
          <w:szCs w:val="21"/>
        </w:rPr>
        <w:t>④认为自己合法权益受到损害或可能受到损害的相关证据材料；</w:t>
      </w:r>
    </w:p>
    <w:p w:rsidR="00BC0F6B" w:rsidRDefault="00BC0F6B" w:rsidP="0004261E">
      <w:pPr>
        <w:pStyle w:val="PlainText"/>
        <w:widowControl/>
        <w:snapToGrid w:val="0"/>
        <w:spacing w:before="120" w:line="360" w:lineRule="auto"/>
        <w:ind w:firstLineChars="200" w:firstLine="31680"/>
        <w:outlineLvl w:val="1"/>
        <w:rPr>
          <w:rFonts w:hAnsi="宋体" w:cs="宋体"/>
          <w:bCs/>
          <w:sz w:val="21"/>
          <w:szCs w:val="21"/>
        </w:rPr>
      </w:pPr>
      <w:r>
        <w:rPr>
          <w:rFonts w:hAnsi="宋体" w:cs="宋体" w:hint="eastAsia"/>
          <w:bCs/>
          <w:sz w:val="21"/>
          <w:szCs w:val="21"/>
        </w:rPr>
        <w:t>⑤提出质疑的日期。</w:t>
      </w:r>
    </w:p>
    <w:p w:rsidR="00BC0F6B" w:rsidRDefault="00BC0F6B" w:rsidP="0004261E">
      <w:pPr>
        <w:pStyle w:val="PlainText"/>
        <w:snapToGrid w:val="0"/>
        <w:spacing w:before="120" w:line="312" w:lineRule="auto"/>
        <w:ind w:rightChars="-241" w:right="31680" w:firstLineChars="200" w:firstLine="31680"/>
        <w:rPr>
          <w:rFonts w:hAnsi="宋体"/>
          <w:sz w:val="21"/>
        </w:rPr>
      </w:pPr>
    </w:p>
    <w:p w:rsidR="00BC0F6B" w:rsidRDefault="00BC0F6B" w:rsidP="0004261E">
      <w:pPr>
        <w:pStyle w:val="PlainText"/>
        <w:snapToGrid w:val="0"/>
        <w:spacing w:before="120" w:line="312" w:lineRule="auto"/>
        <w:ind w:rightChars="-241" w:right="31680" w:firstLineChars="200" w:firstLine="31680"/>
        <w:rPr>
          <w:rFonts w:hAnsi="宋体"/>
          <w:sz w:val="21"/>
        </w:rPr>
      </w:pPr>
    </w:p>
    <w:p w:rsidR="00BC0F6B" w:rsidRDefault="00BC0F6B" w:rsidP="0004261E">
      <w:pPr>
        <w:pStyle w:val="PlainText"/>
        <w:snapToGrid w:val="0"/>
        <w:spacing w:before="120" w:line="312" w:lineRule="auto"/>
        <w:ind w:rightChars="-241" w:right="31680" w:firstLineChars="1350" w:firstLine="31680"/>
        <w:rPr>
          <w:rFonts w:hAnsi="宋体"/>
          <w:b/>
          <w:sz w:val="28"/>
        </w:rPr>
      </w:pPr>
      <w:r>
        <w:rPr>
          <w:rFonts w:hAnsi="宋体" w:hint="eastAsia"/>
          <w:b/>
          <w:sz w:val="28"/>
        </w:rPr>
        <w:t>二</w:t>
      </w:r>
      <w:r>
        <w:rPr>
          <w:rFonts w:hAnsi="宋体"/>
          <w:b/>
          <w:sz w:val="28"/>
        </w:rPr>
        <w:t xml:space="preserve">  </w:t>
      </w:r>
      <w:r>
        <w:rPr>
          <w:rFonts w:hAnsi="宋体" w:hint="eastAsia"/>
          <w:b/>
          <w:sz w:val="28"/>
        </w:rPr>
        <w:t>招标文件</w:t>
      </w:r>
    </w:p>
    <w:p w:rsidR="00BC0F6B" w:rsidRDefault="00BC0F6B">
      <w:pPr>
        <w:snapToGrid w:val="0"/>
        <w:spacing w:line="360" w:lineRule="auto"/>
        <w:ind w:right="-241"/>
        <w:jc w:val="left"/>
        <w:rPr>
          <w:rFonts w:ascii="宋体"/>
          <w:b/>
          <w:sz w:val="24"/>
        </w:rPr>
      </w:pPr>
      <w:r>
        <w:rPr>
          <w:rFonts w:ascii="宋体" w:hAnsi="宋体" w:hint="eastAsia"/>
          <w:b/>
          <w:sz w:val="24"/>
        </w:rPr>
        <w:t>（一）招标文件的构成。本招标文件由以下部份组成：</w:t>
      </w:r>
    </w:p>
    <w:p w:rsidR="00BC0F6B" w:rsidRDefault="00BC0F6B" w:rsidP="0004261E">
      <w:pPr>
        <w:snapToGrid w:val="0"/>
        <w:spacing w:line="360" w:lineRule="auto"/>
        <w:ind w:right="-241" w:firstLineChars="200" w:firstLine="31680"/>
        <w:jc w:val="left"/>
        <w:rPr>
          <w:rFonts w:ascii="宋体"/>
        </w:rPr>
      </w:pPr>
      <w:r>
        <w:rPr>
          <w:rFonts w:ascii="宋体" w:hAnsi="宋体"/>
        </w:rPr>
        <w:t>1.</w:t>
      </w:r>
      <w:r>
        <w:rPr>
          <w:rFonts w:ascii="宋体" w:hAnsi="宋体" w:hint="eastAsia"/>
        </w:rPr>
        <w:t>招标公告</w:t>
      </w:r>
    </w:p>
    <w:p w:rsidR="00BC0F6B" w:rsidRDefault="00BC0F6B" w:rsidP="0004261E">
      <w:pPr>
        <w:snapToGrid w:val="0"/>
        <w:spacing w:line="360" w:lineRule="auto"/>
        <w:ind w:right="-241" w:firstLineChars="200" w:firstLine="31680"/>
        <w:jc w:val="left"/>
        <w:rPr>
          <w:rFonts w:ascii="宋体"/>
        </w:rPr>
      </w:pPr>
      <w:r>
        <w:rPr>
          <w:rFonts w:ascii="宋体" w:hAnsi="宋体"/>
        </w:rPr>
        <w:t>2.</w:t>
      </w:r>
      <w:r>
        <w:rPr>
          <w:rFonts w:ascii="宋体" w:hAnsi="宋体" w:hint="eastAsia"/>
        </w:rPr>
        <w:t>招标需求</w:t>
      </w:r>
    </w:p>
    <w:p w:rsidR="00BC0F6B" w:rsidRDefault="00BC0F6B" w:rsidP="0004261E">
      <w:pPr>
        <w:snapToGrid w:val="0"/>
        <w:spacing w:line="360" w:lineRule="auto"/>
        <w:ind w:right="-241" w:firstLineChars="200" w:firstLine="31680"/>
        <w:jc w:val="left"/>
        <w:rPr>
          <w:rFonts w:ascii="宋体"/>
        </w:rPr>
      </w:pPr>
      <w:r>
        <w:rPr>
          <w:rFonts w:ascii="宋体" w:hAnsi="宋体"/>
        </w:rPr>
        <w:t>3.</w:t>
      </w:r>
      <w:r>
        <w:rPr>
          <w:rFonts w:ascii="宋体" w:hAnsi="宋体" w:hint="eastAsia"/>
        </w:rPr>
        <w:t>投标人须知</w:t>
      </w:r>
    </w:p>
    <w:p w:rsidR="00BC0F6B" w:rsidRDefault="00BC0F6B" w:rsidP="0004261E">
      <w:pPr>
        <w:snapToGrid w:val="0"/>
        <w:spacing w:line="360" w:lineRule="auto"/>
        <w:ind w:right="-241" w:firstLineChars="200" w:firstLine="31680"/>
        <w:jc w:val="left"/>
        <w:rPr>
          <w:rFonts w:ascii="宋体"/>
        </w:rPr>
      </w:pPr>
      <w:r>
        <w:rPr>
          <w:rFonts w:ascii="宋体" w:hAnsi="宋体"/>
        </w:rPr>
        <w:t>4.</w:t>
      </w:r>
      <w:r>
        <w:rPr>
          <w:rFonts w:ascii="宋体" w:hAnsi="宋体" w:hint="eastAsia"/>
        </w:rPr>
        <w:t>评标办法及标准</w:t>
      </w:r>
    </w:p>
    <w:p w:rsidR="00BC0F6B" w:rsidRDefault="00BC0F6B" w:rsidP="0004261E">
      <w:pPr>
        <w:snapToGrid w:val="0"/>
        <w:spacing w:line="360" w:lineRule="auto"/>
        <w:ind w:right="-241" w:firstLineChars="200" w:firstLine="31680"/>
        <w:jc w:val="left"/>
        <w:rPr>
          <w:rFonts w:ascii="宋体"/>
        </w:rPr>
      </w:pPr>
      <w:r>
        <w:rPr>
          <w:rFonts w:ascii="宋体" w:hAnsi="宋体"/>
        </w:rPr>
        <w:t>5.</w:t>
      </w:r>
      <w:r>
        <w:rPr>
          <w:rFonts w:ascii="宋体" w:hAnsi="宋体" w:hint="eastAsia"/>
        </w:rPr>
        <w:t>合同主要条款</w:t>
      </w:r>
    </w:p>
    <w:p w:rsidR="00BC0F6B" w:rsidRDefault="00BC0F6B" w:rsidP="0004261E">
      <w:pPr>
        <w:snapToGrid w:val="0"/>
        <w:spacing w:line="360" w:lineRule="auto"/>
        <w:ind w:right="-241" w:firstLineChars="200" w:firstLine="31680"/>
        <w:jc w:val="left"/>
        <w:rPr>
          <w:rFonts w:ascii="宋体"/>
        </w:rPr>
      </w:pPr>
      <w:r>
        <w:rPr>
          <w:rFonts w:ascii="宋体" w:hAnsi="宋体"/>
        </w:rPr>
        <w:t>6.</w:t>
      </w:r>
      <w:r>
        <w:rPr>
          <w:rFonts w:ascii="宋体" w:hAnsi="宋体" w:hint="eastAsia"/>
        </w:rPr>
        <w:t>投标文件格式</w:t>
      </w:r>
    </w:p>
    <w:p w:rsidR="00BC0F6B" w:rsidRDefault="00BC0F6B" w:rsidP="0004261E">
      <w:pPr>
        <w:snapToGrid w:val="0"/>
        <w:spacing w:line="360" w:lineRule="auto"/>
        <w:ind w:right="-238" w:firstLineChars="200" w:firstLine="31680"/>
        <w:jc w:val="left"/>
        <w:rPr>
          <w:rFonts w:ascii="宋体"/>
        </w:rPr>
      </w:pPr>
      <w:r>
        <w:rPr>
          <w:rFonts w:ascii="宋体" w:hAnsi="宋体"/>
        </w:rPr>
        <w:t>7.</w:t>
      </w:r>
      <w:r>
        <w:rPr>
          <w:rFonts w:ascii="宋体" w:hAnsi="宋体" w:hint="eastAsia"/>
        </w:rPr>
        <w:t>本项目招标文件的澄清、答复、修改、补充的内容</w:t>
      </w:r>
    </w:p>
    <w:p w:rsidR="00BC0F6B" w:rsidRDefault="00BC0F6B">
      <w:pPr>
        <w:snapToGrid w:val="0"/>
        <w:spacing w:line="360" w:lineRule="auto"/>
        <w:ind w:right="-238"/>
        <w:jc w:val="left"/>
        <w:rPr>
          <w:rFonts w:ascii="宋体"/>
          <w:b/>
          <w:sz w:val="24"/>
        </w:rPr>
      </w:pPr>
      <w:r>
        <w:rPr>
          <w:rFonts w:ascii="宋体" w:hAnsi="宋体" w:hint="eastAsia"/>
          <w:b/>
          <w:sz w:val="24"/>
        </w:rPr>
        <w:t>（二）投标人的风险</w:t>
      </w:r>
    </w:p>
    <w:p w:rsidR="00BC0F6B" w:rsidRDefault="00BC0F6B" w:rsidP="0004261E">
      <w:pPr>
        <w:pStyle w:val="BodyTextIndent3"/>
        <w:spacing w:line="360" w:lineRule="auto"/>
        <w:ind w:rightChars="-241" w:right="31680" w:firstLine="31680"/>
        <w:rPr>
          <w:rFonts w:ascii="宋体" w:eastAsia="宋体"/>
          <w:color w:val="auto"/>
          <w:sz w:val="21"/>
        </w:rPr>
      </w:pPr>
      <w:r>
        <w:rPr>
          <w:rFonts w:ascii="宋体" w:eastAsia="宋体" w:hint="eastAsia"/>
          <w:color w:val="auto"/>
          <w:sz w:val="21"/>
        </w:rPr>
        <w:t>投标人没有按照招标文件要求提供全部资料，或者投标人没有对招标文件在各方面作出实质性响应是投标人的风险，并可能导致其投标被拒绝。</w:t>
      </w:r>
    </w:p>
    <w:p w:rsidR="00BC0F6B" w:rsidRDefault="00BC0F6B" w:rsidP="0004261E">
      <w:pPr>
        <w:pStyle w:val="ListNumber"/>
        <w:numPr>
          <w:ilvl w:val="0"/>
          <w:numId w:val="0"/>
        </w:numPr>
        <w:tabs>
          <w:tab w:val="left" w:pos="454"/>
          <w:tab w:val="left" w:pos="720"/>
          <w:tab w:val="left" w:pos="900"/>
        </w:tabs>
        <w:snapToGrid w:val="0"/>
        <w:spacing w:line="360" w:lineRule="auto"/>
        <w:ind w:left="31680" w:right="-238" w:hangingChars="117" w:firstLine="31680"/>
        <w:rPr>
          <w:rFonts w:ascii="宋体"/>
          <w:b/>
        </w:rPr>
      </w:pPr>
      <w:r>
        <w:rPr>
          <w:rFonts w:ascii="宋体" w:hAnsi="宋体" w:hint="eastAsia"/>
          <w:b/>
        </w:rPr>
        <w:t>（三）招标文件的澄清与修改</w:t>
      </w:r>
      <w:r>
        <w:rPr>
          <w:rFonts w:ascii="宋体" w:hAnsi="宋体"/>
          <w:b/>
        </w:rPr>
        <w:t xml:space="preserve"> </w:t>
      </w:r>
    </w:p>
    <w:p w:rsidR="00BC0F6B" w:rsidRDefault="00BC0F6B" w:rsidP="0004261E">
      <w:pPr>
        <w:pStyle w:val="PlainText"/>
        <w:widowControl/>
        <w:snapToGrid w:val="0"/>
        <w:spacing w:before="120" w:line="360" w:lineRule="auto"/>
        <w:ind w:firstLineChars="198" w:firstLine="31680"/>
        <w:rPr>
          <w:rFonts w:hAnsi="宋体"/>
          <w:sz w:val="21"/>
          <w:szCs w:val="21"/>
        </w:rPr>
      </w:pPr>
      <w:r>
        <w:rPr>
          <w:rFonts w:hAnsi="宋体"/>
          <w:sz w:val="21"/>
          <w:szCs w:val="21"/>
        </w:rPr>
        <w:t>1</w:t>
      </w:r>
      <w:r>
        <w:rPr>
          <w:rFonts w:hAnsi="宋体" w:hint="eastAsia"/>
          <w:sz w:val="21"/>
          <w:szCs w:val="21"/>
        </w:rPr>
        <w:t>、投标人应认真阅读本招标文件，发现其中有误或有要求不合理的，投标人必须在投标截止前</w:t>
      </w:r>
      <w:r>
        <w:rPr>
          <w:rFonts w:hAnsi="宋体"/>
          <w:sz w:val="21"/>
          <w:szCs w:val="21"/>
        </w:rPr>
        <w:t>15</w:t>
      </w:r>
      <w:r>
        <w:rPr>
          <w:rFonts w:hAnsi="宋体" w:hint="eastAsia"/>
          <w:sz w:val="21"/>
          <w:szCs w:val="21"/>
        </w:rPr>
        <w:t>天内以书面形式要求招标采购单位澄清。招标采购单位对已发出的招标文件进行必要澄清、答复、修改或补充的，应当在招标文件要求提交投标文件截止时间</w:t>
      </w:r>
      <w:r>
        <w:rPr>
          <w:rFonts w:hAnsi="宋体"/>
          <w:sz w:val="21"/>
          <w:szCs w:val="21"/>
        </w:rPr>
        <w:t>15</w:t>
      </w:r>
      <w:r>
        <w:rPr>
          <w:rFonts w:hAnsi="宋体" w:hint="eastAsia"/>
          <w:sz w:val="21"/>
          <w:szCs w:val="21"/>
        </w:rPr>
        <w:t>天前，在财政部门指定的政府采购信息发布媒体上发布更正公告，并通知所有已报名的潜在投标人。</w:t>
      </w:r>
    </w:p>
    <w:p w:rsidR="00BC0F6B" w:rsidRDefault="00BC0F6B" w:rsidP="0004261E">
      <w:pPr>
        <w:pStyle w:val="PlainText"/>
        <w:widowControl/>
        <w:snapToGrid w:val="0"/>
        <w:spacing w:before="120" w:line="360" w:lineRule="auto"/>
        <w:ind w:firstLineChars="198" w:firstLine="31680"/>
        <w:rPr>
          <w:rFonts w:hAnsi="宋体"/>
          <w:sz w:val="21"/>
          <w:szCs w:val="21"/>
        </w:rPr>
      </w:pPr>
      <w:r>
        <w:rPr>
          <w:rFonts w:hAnsi="宋体"/>
          <w:sz w:val="21"/>
          <w:szCs w:val="21"/>
        </w:rPr>
        <w:t>2</w:t>
      </w:r>
      <w:r>
        <w:rPr>
          <w:rFonts w:hAnsi="宋体" w:hint="eastAsia"/>
          <w:sz w:val="21"/>
          <w:szCs w:val="21"/>
        </w:rPr>
        <w:t>、招标文件的答复、澄清、修改、补充通知实质上改变采购需求相关内容，且自招标文件的答复、澄清、修改、补充通知发出之日起至投标截止时间止不足</w:t>
      </w:r>
      <w:r>
        <w:rPr>
          <w:rFonts w:hAnsi="宋体"/>
          <w:sz w:val="21"/>
          <w:szCs w:val="21"/>
        </w:rPr>
        <w:t>15</w:t>
      </w:r>
      <w:r>
        <w:rPr>
          <w:rFonts w:hAnsi="宋体" w:hint="eastAsia"/>
          <w:sz w:val="21"/>
          <w:szCs w:val="21"/>
        </w:rPr>
        <w:t>天的，招标采购单位可视情况推迟投标截止时间和开标时间，按规定在财政部门指定的政府采购信息发布媒体上发布变更公告，并将变更后的时间通知所有已报名的潜在投标人。</w:t>
      </w:r>
    </w:p>
    <w:p w:rsidR="00BC0F6B" w:rsidRDefault="00BC0F6B" w:rsidP="0004261E">
      <w:pPr>
        <w:pStyle w:val="PlainText"/>
        <w:widowControl/>
        <w:snapToGrid w:val="0"/>
        <w:spacing w:before="120" w:line="360" w:lineRule="auto"/>
        <w:ind w:firstLineChars="198" w:firstLine="31680"/>
        <w:rPr>
          <w:rFonts w:hAnsi="宋体"/>
          <w:sz w:val="21"/>
          <w:szCs w:val="21"/>
        </w:rPr>
      </w:pPr>
      <w:r>
        <w:rPr>
          <w:rFonts w:hAnsi="宋体"/>
          <w:sz w:val="21"/>
          <w:szCs w:val="21"/>
        </w:rPr>
        <w:t>3</w:t>
      </w:r>
      <w:r>
        <w:rPr>
          <w:rFonts w:hAnsi="宋体" w:hint="eastAsia"/>
          <w:sz w:val="21"/>
          <w:szCs w:val="21"/>
        </w:rPr>
        <w:t>、招标文件澄清、答复、修改、补充的内容为采购文件的组成部分。当招标文件与招标文件的答复、澄清、修改、补充通知就同一内容的表述不一致时，以最后发出的变更公告为准。</w:t>
      </w:r>
    </w:p>
    <w:p w:rsidR="00BC0F6B" w:rsidRDefault="00BC0F6B" w:rsidP="0004261E">
      <w:pPr>
        <w:pStyle w:val="PlainText"/>
        <w:snapToGrid w:val="0"/>
        <w:spacing w:beforeLines="0" w:line="360" w:lineRule="auto"/>
        <w:ind w:rightChars="-241" w:right="31680" w:firstLineChars="200" w:firstLine="31680"/>
        <w:rPr>
          <w:rFonts w:hAnsi="宋体"/>
          <w:sz w:val="21"/>
          <w:szCs w:val="21"/>
        </w:rPr>
      </w:pPr>
      <w:r>
        <w:rPr>
          <w:rFonts w:hAnsi="宋体"/>
          <w:sz w:val="21"/>
          <w:szCs w:val="21"/>
        </w:rPr>
        <w:t>5.</w:t>
      </w:r>
      <w:r>
        <w:rPr>
          <w:rFonts w:hAnsi="宋体" w:hint="eastAsia"/>
          <w:sz w:val="21"/>
          <w:szCs w:val="21"/>
        </w:rPr>
        <w:t>招标文件的澄清、答复、修改或补充都应该通过本代理机构以法定形式发布。</w:t>
      </w:r>
    </w:p>
    <w:p w:rsidR="00BC0F6B" w:rsidRDefault="00BC0F6B" w:rsidP="0004261E">
      <w:pPr>
        <w:pStyle w:val="PlainText"/>
        <w:snapToGrid w:val="0"/>
        <w:spacing w:before="120" w:line="360" w:lineRule="auto"/>
        <w:ind w:firstLineChars="1040" w:firstLine="31680"/>
        <w:outlineLvl w:val="1"/>
        <w:rPr>
          <w:rFonts w:hAnsi="宋体"/>
          <w:b/>
          <w:sz w:val="28"/>
        </w:rPr>
      </w:pPr>
    </w:p>
    <w:p w:rsidR="00BC0F6B" w:rsidRDefault="00BC0F6B" w:rsidP="0004261E">
      <w:pPr>
        <w:pStyle w:val="PlainText"/>
        <w:snapToGrid w:val="0"/>
        <w:spacing w:before="120" w:line="312" w:lineRule="auto"/>
        <w:ind w:firstLineChars="1040" w:firstLine="31680"/>
        <w:outlineLvl w:val="1"/>
        <w:rPr>
          <w:rFonts w:hAnsi="宋体"/>
          <w:b/>
          <w:sz w:val="28"/>
        </w:rPr>
      </w:pPr>
      <w:r>
        <w:rPr>
          <w:rFonts w:hAnsi="宋体" w:hint="eastAsia"/>
          <w:b/>
          <w:sz w:val="28"/>
        </w:rPr>
        <w:t>三、投标文件的编制</w:t>
      </w:r>
    </w:p>
    <w:p w:rsidR="00BC0F6B" w:rsidRDefault="00BC0F6B" w:rsidP="0004261E">
      <w:pPr>
        <w:snapToGrid w:val="0"/>
        <w:spacing w:line="312" w:lineRule="auto"/>
        <w:ind w:firstLineChars="147" w:firstLine="31680"/>
        <w:jc w:val="left"/>
        <w:outlineLvl w:val="0"/>
        <w:rPr>
          <w:rFonts w:ascii="宋体"/>
          <w:b/>
          <w:sz w:val="24"/>
        </w:rPr>
      </w:pPr>
      <w:r>
        <w:rPr>
          <w:rFonts w:ascii="宋体" w:hAnsi="宋体" w:hint="eastAsia"/>
          <w:b/>
          <w:sz w:val="24"/>
        </w:rPr>
        <w:t>（一）投标文件的组成</w:t>
      </w:r>
    </w:p>
    <w:p w:rsidR="00BC0F6B" w:rsidRDefault="00BC0F6B" w:rsidP="0004261E">
      <w:pPr>
        <w:pStyle w:val="PlainText"/>
        <w:snapToGrid w:val="0"/>
        <w:spacing w:before="120" w:line="312" w:lineRule="auto"/>
        <w:ind w:rightChars="-241" w:right="31680" w:firstLineChars="198" w:firstLine="31680"/>
        <w:rPr>
          <w:rFonts w:hAnsi="宋体"/>
          <w:sz w:val="21"/>
        </w:rPr>
      </w:pPr>
      <w:r>
        <w:rPr>
          <w:rFonts w:hAnsi="宋体" w:hint="eastAsia"/>
          <w:sz w:val="21"/>
        </w:rPr>
        <w:t>投标文件由资格证明、商务文件、技术文件、投标报价文件、电子文档组成。</w:t>
      </w:r>
    </w:p>
    <w:p w:rsidR="00BC0F6B" w:rsidRDefault="00BC0F6B" w:rsidP="0004261E">
      <w:pPr>
        <w:pStyle w:val="PlainText"/>
        <w:snapToGrid w:val="0"/>
        <w:spacing w:before="120" w:line="312" w:lineRule="auto"/>
        <w:ind w:rightChars="-241" w:right="31680" w:firstLineChars="198" w:firstLine="31680"/>
        <w:rPr>
          <w:rFonts w:ascii="仿宋_GB2312" w:hAnsi="宋体"/>
          <w:b/>
          <w:sz w:val="21"/>
        </w:rPr>
      </w:pPr>
      <w:r>
        <w:rPr>
          <w:rFonts w:hint="eastAsia"/>
          <w:b/>
          <w:sz w:val="21"/>
        </w:rPr>
        <w:t>注：</w:t>
      </w:r>
      <w:r>
        <w:rPr>
          <w:rFonts w:ascii="仿宋_GB2312" w:hAnsi="宋体" w:hint="eastAsia"/>
          <w:b/>
          <w:sz w:val="21"/>
        </w:rPr>
        <w:t>法定代表人授权委托书、投标函、开标一览表等必须由法定代表人签名并加盖单位公章；</w:t>
      </w:r>
    </w:p>
    <w:p w:rsidR="00BC0F6B" w:rsidRDefault="00BC0F6B" w:rsidP="0004261E">
      <w:pPr>
        <w:pStyle w:val="PlainText"/>
        <w:snapToGrid w:val="0"/>
        <w:spacing w:before="120" w:line="312" w:lineRule="auto"/>
        <w:ind w:rightChars="-241" w:right="31680" w:firstLineChars="198" w:firstLine="31680"/>
        <w:rPr>
          <w:sz w:val="21"/>
        </w:rPr>
      </w:pPr>
      <w:r>
        <w:rPr>
          <w:rFonts w:hint="eastAsia"/>
          <w:sz w:val="21"/>
        </w:rPr>
        <w:t>注：资格、资质证书复印件应加盖单位公章；其他文件资料均须加盖单位骑缝章；签章不齐的视同未提供。（以下投标文件的部分格式详见本招标文件第六章，如本招标文件没有提供相应的格式，投标人可自行制表填写）。</w:t>
      </w:r>
    </w:p>
    <w:p w:rsidR="00BC0F6B" w:rsidRDefault="00BC0F6B" w:rsidP="0004261E">
      <w:pPr>
        <w:snapToGrid w:val="0"/>
        <w:spacing w:line="312" w:lineRule="auto"/>
        <w:ind w:firstLineChars="200" w:firstLine="31680"/>
        <w:jc w:val="left"/>
        <w:rPr>
          <w:rFonts w:ascii="宋体"/>
          <w:b/>
          <w:sz w:val="24"/>
        </w:rPr>
      </w:pPr>
      <w:r>
        <w:rPr>
          <w:rFonts w:ascii="宋体" w:hAnsi="宋体"/>
          <w:b/>
          <w:sz w:val="24"/>
        </w:rPr>
        <w:t>1</w:t>
      </w:r>
      <w:r>
        <w:rPr>
          <w:rFonts w:ascii="宋体" w:hAnsi="宋体" w:hint="eastAsia"/>
          <w:b/>
          <w:sz w:val="24"/>
        </w:rPr>
        <w:t>、资格证明文件：</w:t>
      </w:r>
    </w:p>
    <w:p w:rsidR="00BC0F6B" w:rsidRDefault="00BC0F6B" w:rsidP="0004261E">
      <w:pPr>
        <w:pStyle w:val="PlainText"/>
        <w:snapToGrid w:val="0"/>
        <w:spacing w:before="120" w:line="312" w:lineRule="auto"/>
        <w:ind w:firstLineChars="198" w:firstLine="31680"/>
        <w:rPr>
          <w:rFonts w:hAnsi="Times New Roman"/>
          <w:sz w:val="21"/>
        </w:rPr>
      </w:pPr>
      <w:r>
        <w:rPr>
          <w:rFonts w:hAnsi="Times New Roman"/>
          <w:sz w:val="21"/>
        </w:rPr>
        <w:t>1.1</w:t>
      </w:r>
      <w:r>
        <w:rPr>
          <w:rFonts w:hAnsi="Times New Roman" w:hint="eastAsia"/>
          <w:sz w:val="21"/>
        </w:rPr>
        <w:t>投标函；（投标人必须对参加政府采购活动前</w:t>
      </w:r>
      <w:r>
        <w:rPr>
          <w:rFonts w:hAnsi="Times New Roman"/>
          <w:sz w:val="21"/>
        </w:rPr>
        <w:t>3</w:t>
      </w:r>
      <w:r>
        <w:rPr>
          <w:rFonts w:hAnsi="Times New Roman" w:hint="eastAsia"/>
          <w:sz w:val="21"/>
        </w:rPr>
        <w:t>年内在经营活动中没有重大违法记录、依法缴纳税收（投标截止时间进行计算）和具备本项目履行合同所必需的设备和专业技术能力等情况进行书面承诺）；</w:t>
      </w:r>
      <w:r>
        <w:rPr>
          <w:rFonts w:hAnsi="Times New Roman"/>
          <w:sz w:val="21"/>
        </w:rPr>
        <w:t xml:space="preserve">  </w:t>
      </w:r>
    </w:p>
    <w:p w:rsidR="00BC0F6B" w:rsidRDefault="00BC0F6B" w:rsidP="0004261E">
      <w:pPr>
        <w:pStyle w:val="PlainText"/>
        <w:snapToGrid w:val="0"/>
        <w:spacing w:before="120" w:line="312" w:lineRule="auto"/>
        <w:ind w:firstLineChars="198" w:firstLine="31680"/>
        <w:rPr>
          <w:rFonts w:hAnsi="Times New Roman"/>
          <w:sz w:val="21"/>
        </w:rPr>
      </w:pPr>
      <w:r>
        <w:rPr>
          <w:rFonts w:hAnsi="Times New Roman"/>
          <w:sz w:val="21"/>
        </w:rPr>
        <w:t>1.2</w:t>
      </w:r>
      <w:r>
        <w:rPr>
          <w:rFonts w:hAnsi="Times New Roman" w:hint="eastAsia"/>
          <w:sz w:val="21"/>
        </w:rPr>
        <w:t>投标人企业法人营业执照复印件、投标人国地税税务登记证复印件或“多证合一”的营业执照复印件。</w:t>
      </w:r>
    </w:p>
    <w:p w:rsidR="00BC0F6B" w:rsidRDefault="00BC0F6B" w:rsidP="0004261E">
      <w:pPr>
        <w:pStyle w:val="PlainText"/>
        <w:snapToGrid w:val="0"/>
        <w:spacing w:before="120" w:line="312" w:lineRule="auto"/>
        <w:ind w:firstLineChars="198" w:firstLine="31680"/>
        <w:rPr>
          <w:rFonts w:hAnsi="Times New Roman"/>
          <w:sz w:val="21"/>
        </w:rPr>
      </w:pPr>
      <w:r>
        <w:rPr>
          <w:rFonts w:hAnsi="Times New Roman"/>
          <w:sz w:val="21"/>
        </w:rPr>
        <w:t>1.3</w:t>
      </w:r>
      <w:r>
        <w:rPr>
          <w:rFonts w:hAnsi="Times New Roman" w:hint="eastAsia"/>
          <w:sz w:val="21"/>
        </w:rPr>
        <w:t>投标人提供在开标时间前三个月内其中任意一个月的财务月报（主要为资产负债表，损益表等）和在开标时间前三个月内其中任意一个月的公司人员社保交纳清单（含投标人代表）；</w:t>
      </w:r>
    </w:p>
    <w:p w:rsidR="00BC0F6B" w:rsidRDefault="00BC0F6B" w:rsidP="0004261E">
      <w:pPr>
        <w:pStyle w:val="PlainText"/>
        <w:snapToGrid w:val="0"/>
        <w:spacing w:before="120" w:line="312" w:lineRule="auto"/>
        <w:ind w:firstLineChars="198" w:firstLine="31680"/>
        <w:rPr>
          <w:rFonts w:hAnsi="Times New Roman"/>
          <w:sz w:val="21"/>
        </w:rPr>
      </w:pPr>
      <w:r>
        <w:rPr>
          <w:rFonts w:hAnsi="Times New Roman"/>
          <w:sz w:val="21"/>
        </w:rPr>
        <w:t>1.4</w:t>
      </w:r>
      <w:r>
        <w:rPr>
          <w:rFonts w:hAnsi="Times New Roman" w:hint="eastAsia"/>
          <w:sz w:val="21"/>
        </w:rPr>
        <w:t>法定代表人授权委托书</w:t>
      </w:r>
      <w:r>
        <w:rPr>
          <w:rFonts w:hAnsi="Times New Roman"/>
          <w:sz w:val="21"/>
        </w:rPr>
        <w:t xml:space="preserve"> </w:t>
      </w:r>
    </w:p>
    <w:p w:rsidR="00BC0F6B" w:rsidRDefault="00BC0F6B" w:rsidP="0004261E">
      <w:pPr>
        <w:pStyle w:val="PlainText"/>
        <w:snapToGrid w:val="0"/>
        <w:spacing w:before="120" w:line="312" w:lineRule="auto"/>
        <w:ind w:firstLineChars="198" w:firstLine="31680"/>
        <w:rPr>
          <w:rFonts w:hAnsi="Times New Roman"/>
          <w:sz w:val="21"/>
        </w:rPr>
      </w:pPr>
      <w:r>
        <w:rPr>
          <w:rFonts w:hAnsi="Times New Roman"/>
          <w:sz w:val="21"/>
        </w:rPr>
        <w:t>1.5</w:t>
      </w:r>
      <w:r>
        <w:rPr>
          <w:rFonts w:hAnsi="Times New Roman" w:hint="eastAsia"/>
          <w:sz w:val="21"/>
        </w:rPr>
        <w:t>法定代表人身份证复印件</w:t>
      </w:r>
    </w:p>
    <w:p w:rsidR="00BC0F6B" w:rsidRDefault="00BC0F6B" w:rsidP="0004261E">
      <w:pPr>
        <w:pStyle w:val="PlainText"/>
        <w:snapToGrid w:val="0"/>
        <w:spacing w:before="120" w:line="312" w:lineRule="auto"/>
        <w:ind w:firstLineChars="198" w:firstLine="31680"/>
        <w:rPr>
          <w:rFonts w:hAnsi="Times New Roman"/>
          <w:sz w:val="21"/>
        </w:rPr>
      </w:pPr>
      <w:r>
        <w:rPr>
          <w:rFonts w:hAnsi="Times New Roman"/>
          <w:sz w:val="21"/>
        </w:rPr>
        <w:t>1.6</w:t>
      </w:r>
      <w:r>
        <w:rPr>
          <w:rFonts w:hAnsi="Times New Roman" w:hint="eastAsia"/>
          <w:sz w:val="21"/>
        </w:rPr>
        <w:t>授权代表身份证复印件、社保证明</w:t>
      </w:r>
    </w:p>
    <w:p w:rsidR="00BC0F6B" w:rsidRDefault="00BC0F6B">
      <w:pPr>
        <w:pStyle w:val="PlainText"/>
        <w:snapToGrid w:val="0"/>
        <w:spacing w:before="120" w:line="312" w:lineRule="auto"/>
        <w:rPr>
          <w:rFonts w:hAnsi="Times New Roman"/>
          <w:sz w:val="21"/>
        </w:rPr>
      </w:pPr>
      <w:r>
        <w:rPr>
          <w:rFonts w:hAnsi="Times New Roman"/>
          <w:sz w:val="21"/>
        </w:rPr>
        <w:t xml:space="preserve">    1.7</w:t>
      </w:r>
      <w:r>
        <w:rPr>
          <w:rFonts w:hAnsi="Times New Roman" w:hint="eastAsia"/>
          <w:sz w:val="21"/>
        </w:rPr>
        <w:t>投标保证金（原件）</w:t>
      </w:r>
      <w:r>
        <w:rPr>
          <w:rFonts w:hAnsi="宋体" w:hint="eastAsia"/>
          <w:sz w:val="21"/>
        </w:rPr>
        <w:t>（开标会现场检查）</w:t>
      </w:r>
    </w:p>
    <w:p w:rsidR="00BC0F6B" w:rsidRDefault="00BC0F6B" w:rsidP="0004261E">
      <w:pPr>
        <w:pStyle w:val="PlainText"/>
        <w:snapToGrid w:val="0"/>
        <w:spacing w:before="120" w:line="312" w:lineRule="auto"/>
        <w:ind w:rightChars="-241" w:right="31680" w:firstLineChars="200" w:firstLine="31680"/>
        <w:rPr>
          <w:rFonts w:hAnsi="宋体"/>
          <w:sz w:val="21"/>
        </w:rPr>
      </w:pPr>
      <w:r>
        <w:rPr>
          <w:rFonts w:hAnsi="宋体"/>
          <w:b/>
        </w:rPr>
        <w:t>2</w:t>
      </w:r>
      <w:r>
        <w:rPr>
          <w:rFonts w:hAnsi="宋体" w:hint="eastAsia"/>
          <w:b/>
        </w:rPr>
        <w:t>、商务部分：</w:t>
      </w:r>
    </w:p>
    <w:p w:rsidR="00BC0F6B" w:rsidRDefault="00BC0F6B" w:rsidP="0004261E">
      <w:pPr>
        <w:pStyle w:val="PlainText"/>
        <w:snapToGrid w:val="0"/>
        <w:spacing w:before="120" w:line="360" w:lineRule="auto"/>
        <w:ind w:rightChars="-241" w:right="31680" w:firstLineChars="200" w:firstLine="31680"/>
        <w:rPr>
          <w:rFonts w:hAnsi="宋体"/>
          <w:sz w:val="21"/>
        </w:rPr>
      </w:pPr>
      <w:r>
        <w:rPr>
          <w:rFonts w:hAnsi="宋体" w:hint="eastAsia"/>
          <w:sz w:val="21"/>
        </w:rPr>
        <w:t>以下涉及的有关内容均须提供合法有效的证明材料复印件。（特别注明的除外）</w:t>
      </w:r>
    </w:p>
    <w:p w:rsidR="00BC0F6B" w:rsidRDefault="00BC0F6B" w:rsidP="0004261E">
      <w:pPr>
        <w:snapToGrid w:val="0"/>
        <w:spacing w:beforeLines="50" w:line="360" w:lineRule="auto"/>
        <w:ind w:firstLineChars="196" w:firstLine="31680"/>
        <w:jc w:val="left"/>
        <w:rPr>
          <w:rFonts w:ascii="宋体"/>
        </w:rPr>
      </w:pPr>
      <w:r>
        <w:rPr>
          <w:rFonts w:ascii="宋体" w:hAnsi="宋体"/>
        </w:rPr>
        <w:t>2.1</w:t>
      </w:r>
      <w:r>
        <w:rPr>
          <w:rFonts w:ascii="宋体" w:hAnsi="宋体" w:hint="eastAsia"/>
        </w:rPr>
        <w:t>投标人企业简介等情况说明；</w:t>
      </w:r>
    </w:p>
    <w:p w:rsidR="00BC0F6B" w:rsidRDefault="00BC0F6B" w:rsidP="0004261E">
      <w:pPr>
        <w:snapToGrid w:val="0"/>
        <w:spacing w:beforeLines="50" w:line="360" w:lineRule="auto"/>
        <w:ind w:firstLineChars="196" w:firstLine="31680"/>
        <w:jc w:val="left"/>
        <w:rPr>
          <w:rFonts w:ascii="宋体"/>
        </w:rPr>
      </w:pPr>
      <w:r>
        <w:rPr>
          <w:rFonts w:ascii="宋体" w:hAnsi="宋体"/>
        </w:rPr>
        <w:t>2.2</w:t>
      </w:r>
      <w:r>
        <w:rPr>
          <w:rFonts w:ascii="宋体" w:hAnsi="宋体" w:hint="eastAsia"/>
        </w:rPr>
        <w:t>本项目实施人员情况表，提供社保交纳清单等相关材料及证书，以上人员中标后不得更改。</w:t>
      </w:r>
    </w:p>
    <w:p w:rsidR="00BC0F6B" w:rsidRDefault="00BC0F6B" w:rsidP="0004261E">
      <w:pPr>
        <w:snapToGrid w:val="0"/>
        <w:spacing w:beforeLines="50" w:line="360" w:lineRule="auto"/>
        <w:ind w:firstLineChars="196" w:firstLine="31680"/>
        <w:jc w:val="left"/>
        <w:rPr>
          <w:rFonts w:ascii="宋体"/>
        </w:rPr>
      </w:pPr>
      <w:r>
        <w:rPr>
          <w:rFonts w:ascii="宋体" w:hAnsi="宋体"/>
        </w:rPr>
        <w:t>2.3</w:t>
      </w:r>
      <w:r>
        <w:rPr>
          <w:rFonts w:ascii="宋体" w:hAnsi="宋体" w:hint="eastAsia"/>
        </w:rPr>
        <w:t>同类型项目经历；投标人可根据企业业务状况提供近两年的的合同复印件，</w:t>
      </w:r>
    </w:p>
    <w:p w:rsidR="00BC0F6B" w:rsidRDefault="00BC0F6B" w:rsidP="0004261E">
      <w:pPr>
        <w:snapToGrid w:val="0"/>
        <w:spacing w:beforeLines="50" w:line="360" w:lineRule="auto"/>
        <w:ind w:firstLineChars="150" w:firstLine="31680"/>
        <w:jc w:val="left"/>
        <w:rPr>
          <w:rFonts w:ascii="宋体"/>
        </w:rPr>
      </w:pPr>
      <w:r>
        <w:rPr>
          <w:rFonts w:ascii="宋体" w:hAnsi="宋体"/>
        </w:rPr>
        <w:t xml:space="preserve"> 2.4</w:t>
      </w:r>
      <w:r>
        <w:rPr>
          <w:rFonts w:ascii="宋体" w:hAnsi="宋体" w:hint="eastAsia"/>
        </w:rPr>
        <w:t>投标人售后服务承诺表；</w:t>
      </w:r>
      <w:r>
        <w:rPr>
          <w:rFonts w:ascii="宋体" w:hAnsi="宋体"/>
        </w:rPr>
        <w:t xml:space="preserve"> </w:t>
      </w:r>
    </w:p>
    <w:p w:rsidR="00BC0F6B" w:rsidRDefault="00BC0F6B" w:rsidP="0004261E">
      <w:pPr>
        <w:snapToGrid w:val="0"/>
        <w:spacing w:beforeLines="50" w:line="360" w:lineRule="auto"/>
        <w:ind w:firstLineChars="196" w:firstLine="31680"/>
        <w:jc w:val="left"/>
        <w:rPr>
          <w:rFonts w:ascii="宋体"/>
        </w:rPr>
      </w:pPr>
      <w:r>
        <w:rPr>
          <w:rFonts w:ascii="宋体" w:hAnsi="宋体"/>
        </w:rPr>
        <w:t>2.5</w:t>
      </w:r>
      <w:r>
        <w:rPr>
          <w:rFonts w:ascii="宋体" w:hAnsi="宋体" w:hint="eastAsia"/>
        </w:rPr>
        <w:t>距采购人最近的服务网点情况表</w:t>
      </w:r>
      <w:r>
        <w:rPr>
          <w:rFonts w:ascii="宋体" w:hAnsi="宋体"/>
        </w:rPr>
        <w:t xml:space="preserve"> </w:t>
      </w:r>
    </w:p>
    <w:p w:rsidR="00BC0F6B" w:rsidRDefault="00BC0F6B" w:rsidP="0004261E">
      <w:pPr>
        <w:snapToGrid w:val="0"/>
        <w:spacing w:beforeLines="50" w:line="360" w:lineRule="auto"/>
        <w:ind w:firstLineChars="196" w:firstLine="31680"/>
        <w:jc w:val="left"/>
        <w:rPr>
          <w:rFonts w:ascii="宋体"/>
        </w:rPr>
      </w:pPr>
      <w:r>
        <w:rPr>
          <w:rFonts w:ascii="宋体" w:hAnsi="宋体"/>
        </w:rPr>
        <w:t>2.6</w:t>
      </w:r>
      <w:r>
        <w:rPr>
          <w:rFonts w:ascii="宋体" w:hAnsi="宋体" w:hint="eastAsia"/>
        </w:rPr>
        <w:t>原厂商（公司）对本次所有投标产品免费服务承诺函（原件）（若有）</w:t>
      </w:r>
    </w:p>
    <w:p w:rsidR="00BC0F6B" w:rsidRDefault="00BC0F6B" w:rsidP="0004261E">
      <w:pPr>
        <w:snapToGrid w:val="0"/>
        <w:spacing w:beforeLines="50" w:line="360" w:lineRule="auto"/>
        <w:ind w:firstLineChars="196" w:firstLine="31680"/>
        <w:jc w:val="left"/>
        <w:rPr>
          <w:rFonts w:ascii="宋体"/>
        </w:rPr>
      </w:pPr>
      <w:r>
        <w:rPr>
          <w:rFonts w:ascii="宋体" w:hAnsi="宋体"/>
        </w:rPr>
        <w:t>2.7</w:t>
      </w:r>
      <w:r>
        <w:rPr>
          <w:rFonts w:ascii="宋体" w:hAnsi="宋体" w:hint="eastAsia"/>
        </w:rPr>
        <w:t>所有投标原厂具体免费保修条款或服务表；（若有）</w:t>
      </w:r>
      <w:r>
        <w:rPr>
          <w:rFonts w:ascii="宋体" w:hAnsi="宋体"/>
        </w:rPr>
        <w:t xml:space="preserve"> </w:t>
      </w:r>
    </w:p>
    <w:p w:rsidR="00BC0F6B" w:rsidRDefault="00BC0F6B" w:rsidP="0004261E">
      <w:pPr>
        <w:snapToGrid w:val="0"/>
        <w:spacing w:beforeLines="50" w:line="360" w:lineRule="auto"/>
        <w:ind w:firstLineChars="196" w:firstLine="31680"/>
        <w:jc w:val="left"/>
        <w:rPr>
          <w:rFonts w:ascii="宋体"/>
        </w:rPr>
      </w:pPr>
      <w:r>
        <w:rPr>
          <w:rFonts w:ascii="宋体" w:hAnsi="宋体"/>
        </w:rPr>
        <w:t>2.8</w:t>
      </w:r>
      <w:r>
        <w:rPr>
          <w:rFonts w:ascii="宋体" w:hAnsi="宋体" w:hint="eastAsia"/>
        </w:rPr>
        <w:t>本招标文件要求提供的和投标人认为需要提供的其它说明和资料</w:t>
      </w:r>
      <w:r>
        <w:rPr>
          <w:rFonts w:ascii="宋体" w:hAnsi="宋体"/>
        </w:rPr>
        <w:t>/</w:t>
      </w:r>
      <w:r>
        <w:rPr>
          <w:rFonts w:ascii="宋体" w:hAnsi="宋体" w:hint="eastAsia"/>
        </w:rPr>
        <w:t>文件。</w:t>
      </w:r>
    </w:p>
    <w:p w:rsidR="00BC0F6B" w:rsidRDefault="00BC0F6B" w:rsidP="0004261E">
      <w:pPr>
        <w:snapToGrid w:val="0"/>
        <w:spacing w:beforeLines="50" w:line="360" w:lineRule="auto"/>
        <w:ind w:firstLineChars="196" w:firstLine="31680"/>
        <w:jc w:val="left"/>
        <w:rPr>
          <w:rFonts w:ascii="宋体"/>
          <w:b/>
          <w:sz w:val="24"/>
        </w:rPr>
      </w:pPr>
      <w:r>
        <w:rPr>
          <w:rFonts w:ascii="宋体" w:hAnsi="宋体"/>
          <w:b/>
          <w:sz w:val="24"/>
        </w:rPr>
        <w:t>3.</w:t>
      </w:r>
      <w:r>
        <w:rPr>
          <w:rFonts w:ascii="宋体" w:hAnsi="宋体" w:hint="eastAsia"/>
          <w:b/>
          <w:sz w:val="24"/>
        </w:rPr>
        <w:t>技术文件</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1</w:t>
      </w:r>
      <w:r>
        <w:rPr>
          <w:rFonts w:ascii="宋体" w:hAnsi="宋体" w:hint="eastAsia"/>
        </w:rPr>
        <w:t>）对本项目系统总体要求的理解。包括：功能说明、性能指标及设备选型说明（质量、性能、价格、外观、体积等方面进行比较和选择的理由和过程）</w:t>
      </w:r>
      <w:r>
        <w:rPr>
          <w:rFonts w:ascii="宋体" w:hAnsi="宋体"/>
        </w:rPr>
        <w:t xml:space="preserve"> </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2</w:t>
      </w:r>
      <w:r>
        <w:rPr>
          <w:rFonts w:ascii="宋体" w:hAnsi="宋体" w:hint="eastAsia"/>
        </w:rPr>
        <w:t>）投标人拥有主要装备和检测设施的情况和现状</w:t>
      </w:r>
      <w:r>
        <w:rPr>
          <w:rFonts w:ascii="宋体" w:hAnsi="宋体"/>
        </w:rPr>
        <w:t xml:space="preserve"> </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3</w:t>
      </w:r>
      <w:r>
        <w:rPr>
          <w:rFonts w:ascii="宋体" w:hAnsi="宋体" w:hint="eastAsia"/>
        </w:rPr>
        <w:t>）产品出厂标准、质量检测报告</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4</w:t>
      </w:r>
      <w:r>
        <w:rPr>
          <w:rFonts w:ascii="宋体" w:hAnsi="宋体" w:hint="eastAsia"/>
        </w:rPr>
        <w:t>）中文使用说明书</w:t>
      </w:r>
      <w:r>
        <w:rPr>
          <w:rFonts w:ascii="宋体" w:hAnsi="宋体"/>
        </w:rPr>
        <w:t xml:space="preserve"> </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5</w:t>
      </w:r>
      <w:r>
        <w:rPr>
          <w:rFonts w:ascii="宋体" w:hAnsi="宋体" w:hint="eastAsia"/>
        </w:rPr>
        <w:t>）设备配置清单（包括型号、品牌、数量）</w:t>
      </w:r>
      <w:r>
        <w:rPr>
          <w:rFonts w:ascii="宋体" w:hAnsi="宋体"/>
        </w:rPr>
        <w:t xml:space="preserve"> </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6</w:t>
      </w:r>
      <w:r>
        <w:rPr>
          <w:rFonts w:ascii="宋体" w:hAnsi="宋体" w:hint="eastAsia"/>
        </w:rPr>
        <w:t>）技术响应表</w:t>
      </w:r>
      <w:r>
        <w:rPr>
          <w:rFonts w:ascii="宋体" w:hAnsi="宋体"/>
        </w:rPr>
        <w:t xml:space="preserve">  </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7</w:t>
      </w:r>
      <w:r>
        <w:rPr>
          <w:rFonts w:ascii="宋体" w:hAnsi="宋体" w:hint="eastAsia"/>
        </w:rPr>
        <w:t>）投标人建议的安装、调试、验收方法或方案</w:t>
      </w:r>
      <w:r>
        <w:rPr>
          <w:rFonts w:ascii="宋体" w:hAnsi="宋体"/>
        </w:rPr>
        <w:t xml:space="preserve"> </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8</w:t>
      </w:r>
      <w:r>
        <w:rPr>
          <w:rFonts w:ascii="宋体" w:hAnsi="宋体" w:hint="eastAsia"/>
        </w:rPr>
        <w:t>）技术服务、技术培训、售后服务的内容和措施</w:t>
      </w:r>
      <w:r>
        <w:rPr>
          <w:rFonts w:ascii="宋体" w:hAnsi="宋体"/>
        </w:rPr>
        <w:t xml:space="preserve"> </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9</w:t>
      </w:r>
      <w:r>
        <w:rPr>
          <w:rFonts w:ascii="宋体" w:hAnsi="宋体" w:hint="eastAsia"/>
        </w:rPr>
        <w:t>）项目实施人员一览表</w:t>
      </w:r>
      <w:r>
        <w:rPr>
          <w:rFonts w:ascii="宋体" w:hAnsi="宋体"/>
        </w:rPr>
        <w:t xml:space="preserve"> </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10</w:t>
      </w:r>
      <w:r>
        <w:rPr>
          <w:rFonts w:ascii="宋体" w:hAnsi="宋体" w:hint="eastAsia"/>
        </w:rPr>
        <w:t>）优惠条件：投标人承诺给予招标人的各种优惠条件，包括售后服务、备品备件、专用耗材等方面的优惠</w:t>
      </w:r>
      <w:r>
        <w:rPr>
          <w:rFonts w:ascii="宋体" w:hAnsi="宋体"/>
        </w:rPr>
        <w:t xml:space="preserve"> </w:t>
      </w:r>
    </w:p>
    <w:p w:rsidR="00BC0F6B" w:rsidRDefault="00BC0F6B" w:rsidP="0004261E">
      <w:pPr>
        <w:snapToGrid w:val="0"/>
        <w:spacing w:line="360" w:lineRule="auto"/>
        <w:ind w:firstLineChars="100" w:firstLine="31680"/>
        <w:jc w:val="left"/>
        <w:rPr>
          <w:rFonts w:ascii="宋体"/>
        </w:rPr>
      </w:pPr>
      <w:r>
        <w:rPr>
          <w:rFonts w:ascii="宋体" w:hAnsi="宋体" w:hint="eastAsia"/>
        </w:rPr>
        <w:t>（</w:t>
      </w:r>
      <w:r>
        <w:rPr>
          <w:rFonts w:ascii="宋体" w:hAnsi="宋体"/>
        </w:rPr>
        <w:t>11</w:t>
      </w:r>
      <w:r>
        <w:rPr>
          <w:rFonts w:ascii="宋体" w:hAnsi="宋体" w:hint="eastAsia"/>
        </w:rPr>
        <w:t>）投标人对本项目的合理化建议和改进措施</w:t>
      </w:r>
      <w:r>
        <w:rPr>
          <w:rFonts w:ascii="宋体" w:hAnsi="宋体"/>
        </w:rPr>
        <w:t xml:space="preserve"> </w:t>
      </w:r>
    </w:p>
    <w:p w:rsidR="00BC0F6B" w:rsidRDefault="00BC0F6B" w:rsidP="0004261E">
      <w:pPr>
        <w:snapToGrid w:val="0"/>
        <w:spacing w:line="312" w:lineRule="auto"/>
        <w:ind w:firstLineChars="100" w:firstLine="31680"/>
        <w:jc w:val="left"/>
        <w:rPr>
          <w:rFonts w:ascii="宋体"/>
          <w:szCs w:val="21"/>
        </w:rPr>
      </w:pPr>
      <w:r>
        <w:rPr>
          <w:rFonts w:ascii="宋体" w:hAnsi="宋体" w:hint="eastAsia"/>
        </w:rPr>
        <w:t>（</w:t>
      </w:r>
      <w:r>
        <w:rPr>
          <w:rFonts w:ascii="宋体" w:hAnsi="宋体"/>
          <w:szCs w:val="21"/>
        </w:rPr>
        <w:t>12</w:t>
      </w:r>
      <w:r>
        <w:rPr>
          <w:rFonts w:ascii="宋体" w:hAnsi="宋体" w:hint="eastAsia"/>
          <w:szCs w:val="21"/>
        </w:rPr>
        <w:t>）投标人需要说明的其他文件和说明</w:t>
      </w:r>
      <w:r>
        <w:rPr>
          <w:rFonts w:ascii="宋体" w:hAnsi="宋体"/>
          <w:szCs w:val="21"/>
        </w:rPr>
        <w:t xml:space="preserve"> </w:t>
      </w:r>
    </w:p>
    <w:p w:rsidR="00BC0F6B" w:rsidRDefault="00BC0F6B" w:rsidP="0004261E">
      <w:pPr>
        <w:snapToGrid w:val="0"/>
        <w:spacing w:line="312" w:lineRule="auto"/>
        <w:ind w:firstLineChars="196" w:firstLine="31680"/>
        <w:jc w:val="left"/>
        <w:rPr>
          <w:rFonts w:ascii="宋体"/>
          <w:b/>
          <w:sz w:val="24"/>
        </w:rPr>
      </w:pPr>
      <w:r>
        <w:rPr>
          <w:rFonts w:ascii="宋体" w:hAnsi="宋体"/>
          <w:b/>
          <w:sz w:val="24"/>
        </w:rPr>
        <w:t>4.</w:t>
      </w:r>
      <w:r>
        <w:rPr>
          <w:rFonts w:ascii="宋体" w:hAnsi="宋体" w:hint="eastAsia"/>
          <w:b/>
          <w:sz w:val="24"/>
        </w:rPr>
        <w:t>报价文件：</w:t>
      </w:r>
    </w:p>
    <w:p w:rsidR="00BC0F6B" w:rsidRDefault="00BC0F6B" w:rsidP="0004261E">
      <w:pPr>
        <w:pStyle w:val="PlainText"/>
        <w:snapToGrid w:val="0"/>
        <w:spacing w:before="120" w:line="312" w:lineRule="auto"/>
        <w:ind w:rightChars="-241" w:right="31680" w:firstLineChars="198" w:firstLine="31680"/>
        <w:rPr>
          <w:rFonts w:hAnsi="宋体"/>
          <w:sz w:val="21"/>
        </w:rPr>
      </w:pPr>
      <w:r>
        <w:rPr>
          <w:rFonts w:hAnsi="宋体"/>
          <w:sz w:val="21"/>
        </w:rPr>
        <w:t>4.1</w:t>
      </w:r>
      <w:r>
        <w:rPr>
          <w:rFonts w:hAnsi="宋体" w:hint="eastAsia"/>
          <w:sz w:val="21"/>
        </w:rPr>
        <w:t>投标报价文件由开标一览表、投标报价明细表、中小企业声明函组成</w:t>
      </w:r>
    </w:p>
    <w:p w:rsidR="00BC0F6B" w:rsidRDefault="00BC0F6B" w:rsidP="0004261E">
      <w:pPr>
        <w:pStyle w:val="PlainText"/>
        <w:snapToGrid w:val="0"/>
        <w:spacing w:before="120" w:line="312" w:lineRule="auto"/>
        <w:ind w:firstLineChars="198" w:firstLine="31680"/>
        <w:rPr>
          <w:rFonts w:hAnsi="宋体"/>
          <w:sz w:val="21"/>
        </w:rPr>
      </w:pPr>
      <w:r>
        <w:rPr>
          <w:rFonts w:hAnsi="宋体"/>
          <w:sz w:val="21"/>
        </w:rPr>
        <w:t>4.2</w:t>
      </w:r>
      <w:r>
        <w:rPr>
          <w:rFonts w:hAnsi="宋体" w:hint="eastAsia"/>
          <w:sz w:val="21"/>
        </w:rPr>
        <w:t>开标一览表；</w:t>
      </w:r>
    </w:p>
    <w:p w:rsidR="00BC0F6B" w:rsidRDefault="00BC0F6B" w:rsidP="0004261E">
      <w:pPr>
        <w:pStyle w:val="PlainText"/>
        <w:snapToGrid w:val="0"/>
        <w:spacing w:before="120" w:line="312" w:lineRule="auto"/>
        <w:ind w:firstLineChars="198" w:firstLine="31680"/>
        <w:rPr>
          <w:rFonts w:hAnsi="宋体"/>
          <w:sz w:val="21"/>
        </w:rPr>
      </w:pPr>
      <w:r>
        <w:rPr>
          <w:rFonts w:hAnsi="宋体"/>
          <w:sz w:val="21"/>
        </w:rPr>
        <w:t>4.3</w:t>
      </w:r>
      <w:r>
        <w:rPr>
          <w:rFonts w:hAnsi="宋体" w:hint="eastAsia"/>
          <w:sz w:val="21"/>
        </w:rPr>
        <w:t>投标报价明细表；</w:t>
      </w:r>
    </w:p>
    <w:p w:rsidR="00BC0F6B" w:rsidRDefault="00BC0F6B" w:rsidP="0004261E">
      <w:pPr>
        <w:pStyle w:val="PlainText"/>
        <w:snapToGrid w:val="0"/>
        <w:spacing w:before="120" w:line="312" w:lineRule="auto"/>
        <w:ind w:firstLineChars="198" w:firstLine="31680"/>
        <w:rPr>
          <w:rFonts w:hAnsi="宋体"/>
          <w:sz w:val="21"/>
        </w:rPr>
      </w:pPr>
      <w:r>
        <w:rPr>
          <w:rFonts w:hAnsi="宋体"/>
          <w:sz w:val="21"/>
        </w:rPr>
        <w:t>4.4</w:t>
      </w:r>
      <w:r>
        <w:rPr>
          <w:rFonts w:hAnsi="宋体" w:hint="eastAsia"/>
          <w:sz w:val="21"/>
        </w:rPr>
        <w:t>中小企业声明函</w:t>
      </w:r>
    </w:p>
    <w:p w:rsidR="00BC0F6B" w:rsidRDefault="00BC0F6B" w:rsidP="0004261E">
      <w:pPr>
        <w:snapToGrid w:val="0"/>
        <w:spacing w:line="360" w:lineRule="auto"/>
        <w:ind w:right="6" w:firstLineChars="200" w:firstLine="31680"/>
        <w:jc w:val="left"/>
        <w:rPr>
          <w:rFonts w:ascii="宋体"/>
          <w:b/>
          <w:sz w:val="24"/>
        </w:rPr>
      </w:pPr>
      <w:r>
        <w:rPr>
          <w:rFonts w:ascii="宋体" w:hAnsi="宋体"/>
          <w:b/>
          <w:sz w:val="24"/>
        </w:rPr>
        <w:t>5</w:t>
      </w:r>
      <w:r>
        <w:rPr>
          <w:rFonts w:ascii="宋体" w:hAnsi="宋体" w:hint="eastAsia"/>
          <w:b/>
          <w:sz w:val="24"/>
        </w:rPr>
        <w:t>、电子文档</w:t>
      </w:r>
    </w:p>
    <w:p w:rsidR="00BC0F6B" w:rsidRDefault="00BC0F6B" w:rsidP="0004261E">
      <w:pPr>
        <w:snapToGrid w:val="0"/>
        <w:spacing w:line="360" w:lineRule="auto"/>
        <w:ind w:right="-508" w:firstLineChars="200" w:firstLine="31680"/>
        <w:jc w:val="left"/>
        <w:rPr>
          <w:rFonts w:ascii="宋体"/>
        </w:rPr>
      </w:pPr>
      <w:r>
        <w:rPr>
          <w:rFonts w:ascii="宋体" w:hAnsi="宋体" w:hint="eastAsia"/>
        </w:rPr>
        <w:t>介质可允许磁盘，光盘等，电子文档内容包括响应设备的技术参数及说明、偏离情况、生产厂家售后服务详细保修条款、售后服务条款、售后服务联系人情况等。</w:t>
      </w:r>
    </w:p>
    <w:p w:rsidR="00BC0F6B" w:rsidRDefault="00BC0F6B" w:rsidP="0004261E">
      <w:pPr>
        <w:snapToGrid w:val="0"/>
        <w:spacing w:line="360" w:lineRule="auto"/>
        <w:ind w:firstLineChars="196" w:firstLine="31680"/>
        <w:jc w:val="left"/>
        <w:outlineLvl w:val="0"/>
        <w:rPr>
          <w:rFonts w:ascii="宋体"/>
          <w:b/>
          <w:sz w:val="24"/>
        </w:rPr>
      </w:pPr>
      <w:r>
        <w:rPr>
          <w:rFonts w:ascii="宋体" w:hAnsi="宋体" w:hint="eastAsia"/>
          <w:b/>
          <w:sz w:val="24"/>
        </w:rPr>
        <w:t>（二）投标文件的语言及计量</w:t>
      </w:r>
    </w:p>
    <w:p w:rsidR="00BC0F6B" w:rsidRDefault="00BC0F6B" w:rsidP="0004261E">
      <w:pPr>
        <w:snapToGrid w:val="0"/>
        <w:spacing w:line="360" w:lineRule="auto"/>
        <w:ind w:rightChars="-241" w:right="31680" w:firstLineChars="200" w:firstLine="31680"/>
        <w:jc w:val="left"/>
        <w:rPr>
          <w:rFonts w:ascii="宋体"/>
        </w:rPr>
      </w:pPr>
      <w:r>
        <w:rPr>
          <w:rFonts w:ascii="宋体" w:hAnsi="宋体"/>
        </w:rPr>
        <w:t>1</w:t>
      </w:r>
      <w:r>
        <w:rPr>
          <w:rFonts w:ascii="宋体" w:hAnsi="宋体" w:hint="eastAsia"/>
        </w:rPr>
        <w:t>投标文件以及投标方与招标方就有关投标事宜的所有来往函电，均应以中文汉语书写。除签名、盖章、专用名称等特殊情形外，以中文汉语以外的文字表述的投标文件视同未提供。</w:t>
      </w:r>
    </w:p>
    <w:p w:rsidR="00BC0F6B" w:rsidRDefault="00BC0F6B" w:rsidP="0004261E">
      <w:pPr>
        <w:snapToGrid w:val="0"/>
        <w:spacing w:line="360" w:lineRule="auto"/>
        <w:ind w:rightChars="-241" w:right="31680" w:firstLineChars="200" w:firstLine="31680"/>
        <w:jc w:val="left"/>
        <w:rPr>
          <w:rFonts w:ascii="宋体"/>
        </w:rPr>
      </w:pPr>
      <w:r>
        <w:rPr>
          <w:rFonts w:ascii="宋体" w:hAnsi="宋体"/>
        </w:rPr>
        <w:t>2</w:t>
      </w:r>
      <w:r>
        <w:rPr>
          <w:rFonts w:ascii="宋体" w:hAnsi="宋体" w:hint="eastAsia"/>
        </w:rPr>
        <w:t>投标计量单位，招标文件已有明确规定的，使用招标文件规定的计量单位；招标文件没有规定的，应采用中华人民共和国法定计量单位（货币单位：人民币元），否则视同未响应。</w:t>
      </w:r>
    </w:p>
    <w:p w:rsidR="00BC0F6B" w:rsidRDefault="00BC0F6B" w:rsidP="0004261E">
      <w:pPr>
        <w:snapToGrid w:val="0"/>
        <w:spacing w:line="360" w:lineRule="auto"/>
        <w:ind w:right="-241" w:firstLineChars="196" w:firstLine="31680"/>
        <w:jc w:val="left"/>
        <w:outlineLvl w:val="0"/>
        <w:rPr>
          <w:rFonts w:ascii="宋体"/>
          <w:b/>
          <w:sz w:val="24"/>
        </w:rPr>
      </w:pPr>
      <w:r>
        <w:rPr>
          <w:rFonts w:ascii="宋体" w:hAnsi="宋体" w:hint="eastAsia"/>
          <w:b/>
          <w:sz w:val="24"/>
        </w:rPr>
        <w:t>（三）投标报价</w:t>
      </w:r>
    </w:p>
    <w:p w:rsidR="00BC0F6B" w:rsidRDefault="00BC0F6B" w:rsidP="0004261E">
      <w:pPr>
        <w:pStyle w:val="PlainText"/>
        <w:snapToGrid w:val="0"/>
        <w:spacing w:before="120" w:line="360" w:lineRule="auto"/>
        <w:ind w:right="-241" w:firstLineChars="200" w:firstLine="31680"/>
        <w:jc w:val="left"/>
        <w:rPr>
          <w:rFonts w:hAnsi="宋体"/>
          <w:sz w:val="21"/>
        </w:rPr>
      </w:pPr>
      <w:r>
        <w:rPr>
          <w:rFonts w:hAnsi="宋体"/>
          <w:sz w:val="21"/>
        </w:rPr>
        <w:t>1.</w:t>
      </w:r>
      <w:r>
        <w:rPr>
          <w:rFonts w:hAnsi="宋体" w:hint="eastAsia"/>
          <w:sz w:val="21"/>
        </w:rPr>
        <w:t>投标报价应按招标文件中相关附表格式填写。</w:t>
      </w:r>
    </w:p>
    <w:p w:rsidR="00BC0F6B" w:rsidRDefault="00BC0F6B" w:rsidP="0004261E">
      <w:pPr>
        <w:pStyle w:val="PlainText"/>
        <w:snapToGrid w:val="0"/>
        <w:spacing w:before="120" w:line="360" w:lineRule="auto"/>
        <w:ind w:rightChars="-241" w:right="31680" w:firstLineChars="200" w:firstLine="31680"/>
        <w:jc w:val="left"/>
        <w:rPr>
          <w:rFonts w:hAnsi="宋体"/>
          <w:spacing w:val="-10"/>
          <w:sz w:val="21"/>
        </w:rPr>
      </w:pPr>
      <w:r>
        <w:rPr>
          <w:rFonts w:hAnsi="宋体"/>
          <w:sz w:val="21"/>
        </w:rPr>
        <w:t>2.</w:t>
      </w:r>
      <w:r>
        <w:rPr>
          <w:rFonts w:hAnsi="宋体" w:hint="eastAsia"/>
          <w:sz w:val="21"/>
        </w:rPr>
        <w:t>投</w:t>
      </w:r>
      <w:r>
        <w:rPr>
          <w:rFonts w:hAnsi="宋体" w:hint="eastAsia"/>
          <w:spacing w:val="-10"/>
          <w:sz w:val="21"/>
        </w:rPr>
        <w:t>标报价是履行合同的最终价格，应包括货款、标准附件、备品备件、专用工具、包装、运输、装卸、保险、税金、货到就位以及安装、调试、培训、保修等一切税金和费用。</w:t>
      </w:r>
    </w:p>
    <w:p w:rsidR="00BC0F6B" w:rsidRDefault="00BC0F6B" w:rsidP="0004261E">
      <w:pPr>
        <w:tabs>
          <w:tab w:val="left" w:pos="525"/>
        </w:tabs>
        <w:snapToGrid w:val="0"/>
        <w:spacing w:line="360" w:lineRule="auto"/>
        <w:ind w:right="-241" w:firstLineChars="200" w:firstLine="31680"/>
        <w:jc w:val="left"/>
        <w:rPr>
          <w:rFonts w:ascii="宋体"/>
        </w:rPr>
      </w:pPr>
      <w:r>
        <w:rPr>
          <w:rFonts w:ascii="宋体" w:hAnsi="宋体"/>
        </w:rPr>
        <w:t>3.</w:t>
      </w:r>
      <w:r>
        <w:rPr>
          <w:rFonts w:ascii="宋体" w:hAnsi="宋体" w:hint="eastAsia"/>
        </w:rPr>
        <w:t>投标文件只允许有一个报价，有选择的或有条件的报价将不予接受。</w:t>
      </w:r>
    </w:p>
    <w:p w:rsidR="00BC0F6B" w:rsidRDefault="00BC0F6B" w:rsidP="0004261E">
      <w:pPr>
        <w:pStyle w:val="ListNumber"/>
        <w:numPr>
          <w:ilvl w:val="0"/>
          <w:numId w:val="0"/>
        </w:numPr>
        <w:tabs>
          <w:tab w:val="left" w:pos="454"/>
          <w:tab w:val="left" w:pos="720"/>
          <w:tab w:val="left" w:pos="900"/>
        </w:tabs>
        <w:snapToGrid w:val="0"/>
        <w:spacing w:line="360" w:lineRule="auto"/>
        <w:ind w:leftChars="100" w:left="31680"/>
        <w:rPr>
          <w:rFonts w:ascii="宋体"/>
          <w:b/>
        </w:rPr>
      </w:pPr>
      <w:r>
        <w:rPr>
          <w:rFonts w:ascii="宋体" w:hAnsi="宋体" w:hint="eastAsia"/>
          <w:b/>
        </w:rPr>
        <w:t>（四）投标文件的有效期</w:t>
      </w:r>
    </w:p>
    <w:p w:rsidR="00BC0F6B" w:rsidRDefault="00BC0F6B" w:rsidP="0004261E">
      <w:pPr>
        <w:pStyle w:val="ListNumber"/>
        <w:numPr>
          <w:ilvl w:val="0"/>
          <w:numId w:val="0"/>
        </w:numPr>
        <w:tabs>
          <w:tab w:val="left" w:pos="454"/>
          <w:tab w:val="left" w:pos="720"/>
          <w:tab w:val="left" w:pos="900"/>
        </w:tabs>
        <w:snapToGrid w:val="0"/>
        <w:spacing w:line="360" w:lineRule="auto"/>
        <w:ind w:left="360" w:rightChars="-241" w:right="31680" w:firstLineChars="200" w:firstLine="31680"/>
        <w:rPr>
          <w:rFonts w:ascii="宋体"/>
        </w:rPr>
      </w:pPr>
      <w:r>
        <w:rPr>
          <w:rFonts w:ascii="宋体" w:hAnsi="宋体"/>
        </w:rPr>
        <w:t>1.</w:t>
      </w:r>
      <w:r>
        <w:rPr>
          <w:rFonts w:ascii="宋体" w:hAnsi="宋体" w:hint="eastAsia"/>
        </w:rPr>
        <w:t>自投标截止日起</w:t>
      </w:r>
      <w:r>
        <w:rPr>
          <w:rFonts w:ascii="宋体" w:hAnsi="宋体"/>
          <w:b/>
          <w:u w:val="single"/>
        </w:rPr>
        <w:t xml:space="preserve">90 </w:t>
      </w:r>
      <w:r>
        <w:rPr>
          <w:rFonts w:ascii="宋体" w:hAnsi="宋体" w:hint="eastAsia"/>
          <w:b/>
        </w:rPr>
        <w:t>天</w:t>
      </w:r>
      <w:r>
        <w:rPr>
          <w:rFonts w:ascii="宋体" w:hAnsi="宋体" w:hint="eastAsia"/>
        </w:rPr>
        <w:t>投标文件应保持有效。有效期不足的投标文件将被拒绝。</w:t>
      </w:r>
    </w:p>
    <w:p w:rsidR="00BC0F6B" w:rsidRDefault="00BC0F6B" w:rsidP="0004261E">
      <w:pPr>
        <w:snapToGrid w:val="0"/>
        <w:spacing w:line="360" w:lineRule="auto"/>
        <w:ind w:rightChars="-241" w:right="31680" w:firstLineChars="200" w:firstLine="31680"/>
        <w:jc w:val="left"/>
        <w:outlineLvl w:val="0"/>
        <w:rPr>
          <w:rFonts w:ascii="宋体"/>
        </w:rPr>
      </w:pPr>
      <w:r>
        <w:rPr>
          <w:rFonts w:ascii="宋体" w:hAnsi="宋体"/>
        </w:rPr>
        <w:t>2.</w:t>
      </w:r>
      <w:r>
        <w:rPr>
          <w:rFonts w:ascii="宋体" w:hAnsi="宋体" w:hint="eastAsia"/>
        </w:rPr>
        <w:t>在特殊情况下，招标人可与投标人协商延长投标书的有效期，这种要求和答复均以书面形式进行。</w:t>
      </w:r>
    </w:p>
    <w:p w:rsidR="00BC0F6B" w:rsidRDefault="00BC0F6B" w:rsidP="0004261E">
      <w:pPr>
        <w:snapToGrid w:val="0"/>
        <w:spacing w:line="360" w:lineRule="auto"/>
        <w:ind w:rightChars="-241" w:right="31680" w:firstLineChars="200" w:firstLine="31680"/>
        <w:jc w:val="left"/>
        <w:outlineLvl w:val="0"/>
        <w:rPr>
          <w:rFonts w:ascii="宋体"/>
          <w:b/>
        </w:rPr>
      </w:pPr>
      <w:r>
        <w:rPr>
          <w:rFonts w:ascii="宋体" w:hAnsi="宋体"/>
        </w:rPr>
        <w:t>3.</w:t>
      </w:r>
      <w:r>
        <w:rPr>
          <w:rFonts w:ascii="宋体" w:hAnsi="宋体" w:hint="eastAsia"/>
        </w:rPr>
        <w:t>投标人可拒绝接受延期要求而不会导致投标保证金被没收。同意延长有效期的投标人需要相应延长投标保证金的有效期，但不能修改投标文件。</w:t>
      </w:r>
    </w:p>
    <w:p w:rsidR="00BC0F6B" w:rsidRDefault="00BC0F6B" w:rsidP="0004261E">
      <w:pPr>
        <w:snapToGrid w:val="0"/>
        <w:spacing w:line="360" w:lineRule="auto"/>
        <w:ind w:right="-241" w:firstLineChars="200" w:firstLine="31680"/>
        <w:jc w:val="left"/>
        <w:outlineLvl w:val="0"/>
        <w:rPr>
          <w:rFonts w:ascii="宋体"/>
          <w:b/>
        </w:rPr>
      </w:pPr>
      <w:r>
        <w:rPr>
          <w:rFonts w:ascii="宋体" w:hAnsi="宋体"/>
        </w:rPr>
        <w:t>4.</w:t>
      </w:r>
      <w:r>
        <w:rPr>
          <w:rFonts w:ascii="宋体" w:hAnsi="宋体" w:hint="eastAsia"/>
        </w:rPr>
        <w:t>中标人的投标文件自开标之日起至合同履行完毕止均应保持有效。</w:t>
      </w:r>
    </w:p>
    <w:p w:rsidR="00BC0F6B" w:rsidRDefault="00BC0F6B" w:rsidP="0004261E">
      <w:pPr>
        <w:snapToGrid w:val="0"/>
        <w:spacing w:line="360" w:lineRule="auto"/>
        <w:ind w:firstLineChars="196" w:firstLine="31680"/>
        <w:jc w:val="left"/>
        <w:outlineLvl w:val="0"/>
        <w:rPr>
          <w:rFonts w:ascii="宋体"/>
          <w:b/>
          <w:sz w:val="24"/>
        </w:rPr>
      </w:pPr>
      <w:r>
        <w:rPr>
          <w:rFonts w:ascii="宋体" w:hAnsi="宋体" w:hint="eastAsia"/>
          <w:b/>
          <w:sz w:val="24"/>
        </w:rPr>
        <w:t>（五）投标保证金</w:t>
      </w:r>
    </w:p>
    <w:p w:rsidR="00BC0F6B" w:rsidRDefault="00BC0F6B" w:rsidP="0004261E">
      <w:pPr>
        <w:snapToGrid w:val="0"/>
        <w:spacing w:line="360" w:lineRule="auto"/>
        <w:ind w:firstLineChars="196" w:firstLine="31680"/>
        <w:jc w:val="left"/>
        <w:rPr>
          <w:rFonts w:ascii="宋体"/>
        </w:rPr>
      </w:pPr>
      <w:r>
        <w:rPr>
          <w:rFonts w:ascii="宋体" w:hAnsi="宋体"/>
        </w:rPr>
        <w:t>1.</w:t>
      </w:r>
      <w:r>
        <w:rPr>
          <w:rFonts w:ascii="宋体" w:hAnsi="宋体" w:hint="eastAsia"/>
        </w:rPr>
        <w:t>投标人须按规定提交投标保证金。否则，其投标将被拒绝。</w:t>
      </w:r>
    </w:p>
    <w:p w:rsidR="00BC0F6B" w:rsidRDefault="00BC0F6B" w:rsidP="0004261E">
      <w:pPr>
        <w:snapToGrid w:val="0"/>
        <w:spacing w:line="360" w:lineRule="auto"/>
        <w:ind w:firstLineChars="200" w:firstLine="31680"/>
        <w:jc w:val="left"/>
        <w:rPr>
          <w:rFonts w:ascii="宋体"/>
        </w:rPr>
      </w:pPr>
      <w:r>
        <w:rPr>
          <w:rFonts w:ascii="宋体" w:hAnsi="宋体"/>
        </w:rPr>
        <w:t>2.</w:t>
      </w:r>
      <w:r>
        <w:rPr>
          <w:rFonts w:ascii="宋体" w:hAnsi="宋体" w:hint="eastAsia"/>
        </w:rPr>
        <w:t>保证金形式：</w:t>
      </w:r>
      <w:r>
        <w:rPr>
          <w:rFonts w:ascii="宋体" w:hAnsi="宋体"/>
        </w:rPr>
        <w:t xml:space="preserve"> </w:t>
      </w:r>
      <w:r>
        <w:rPr>
          <w:rFonts w:ascii="宋体" w:hAnsi="宋体" w:hint="eastAsia"/>
        </w:rPr>
        <w:t>银行转账。</w:t>
      </w:r>
      <w:r>
        <w:rPr>
          <w:rFonts w:ascii="宋体" w:hAnsi="宋体"/>
        </w:rPr>
        <w:t xml:space="preserve"> </w:t>
      </w:r>
    </w:p>
    <w:p w:rsidR="00BC0F6B" w:rsidRDefault="00BC0F6B" w:rsidP="0004261E">
      <w:pPr>
        <w:snapToGrid w:val="0"/>
        <w:spacing w:line="360" w:lineRule="auto"/>
        <w:ind w:firstLineChars="196" w:firstLine="31680"/>
        <w:jc w:val="left"/>
        <w:rPr>
          <w:rFonts w:ascii="宋体"/>
        </w:rPr>
      </w:pPr>
      <w:r>
        <w:rPr>
          <w:rFonts w:ascii="宋体" w:hAnsi="宋体"/>
        </w:rPr>
        <w:t>3.</w:t>
      </w:r>
      <w:r>
        <w:rPr>
          <w:rFonts w:ascii="宋体" w:hAnsi="宋体" w:hint="eastAsia"/>
        </w:rPr>
        <w:t>未中标人的投标保证金在中标通知书发出后</w:t>
      </w:r>
      <w:r>
        <w:rPr>
          <w:rFonts w:ascii="宋体" w:hAnsi="宋体"/>
        </w:rPr>
        <w:t>5</w:t>
      </w:r>
      <w:r>
        <w:rPr>
          <w:rFonts w:ascii="宋体" w:hAnsi="宋体" w:hint="eastAsia"/>
        </w:rPr>
        <w:t>个工作日内退还。</w:t>
      </w:r>
    </w:p>
    <w:p w:rsidR="00BC0F6B" w:rsidRDefault="00BC0F6B" w:rsidP="0004261E">
      <w:pPr>
        <w:snapToGrid w:val="0"/>
        <w:spacing w:line="360" w:lineRule="auto"/>
        <w:ind w:rightChars="-241" w:right="31680" w:firstLineChars="200" w:firstLine="31680"/>
        <w:jc w:val="left"/>
        <w:rPr>
          <w:rFonts w:ascii="宋体"/>
        </w:rPr>
      </w:pPr>
      <w:r>
        <w:rPr>
          <w:rFonts w:ascii="宋体" w:hAnsi="宋体"/>
        </w:rPr>
        <w:t xml:space="preserve">4. </w:t>
      </w:r>
      <w:r>
        <w:rPr>
          <w:rFonts w:ascii="宋体" w:hAnsi="宋体" w:hint="eastAsia"/>
        </w:rPr>
        <w:t>履约保证金在合同签订前交于采购单位，金额应为合同价的百分之五（</w:t>
      </w:r>
      <w:r>
        <w:rPr>
          <w:rFonts w:ascii="宋体" w:hAnsi="宋体"/>
        </w:rPr>
        <w:t>5%</w:t>
      </w:r>
      <w:r>
        <w:rPr>
          <w:rFonts w:ascii="宋体" w:hAnsi="宋体" w:hint="eastAsia"/>
        </w:rPr>
        <w:t>）。待中标方在规定的时间、地点把货物安装完毕经采购方并验收合格后，履约保证金自行转为质量保证金。中标人的投标保证金在合同签订后</w:t>
      </w:r>
      <w:r>
        <w:rPr>
          <w:rFonts w:ascii="宋体" w:hAnsi="宋体"/>
        </w:rPr>
        <w:t>5</w:t>
      </w:r>
      <w:r>
        <w:rPr>
          <w:rFonts w:ascii="宋体" w:hAnsi="宋体" w:hint="eastAsia"/>
        </w:rPr>
        <w:t>天内退还。</w:t>
      </w:r>
    </w:p>
    <w:p w:rsidR="00BC0F6B" w:rsidRDefault="00BC0F6B" w:rsidP="0004261E">
      <w:pPr>
        <w:snapToGrid w:val="0"/>
        <w:spacing w:line="360" w:lineRule="auto"/>
        <w:ind w:firstLineChars="196" w:firstLine="31680"/>
        <w:jc w:val="left"/>
        <w:rPr>
          <w:rFonts w:ascii="宋体"/>
          <w:b/>
          <w:sz w:val="24"/>
        </w:rPr>
      </w:pPr>
      <w:r>
        <w:rPr>
          <w:rFonts w:ascii="宋体" w:hAnsi="宋体"/>
          <w:b/>
          <w:sz w:val="24"/>
        </w:rPr>
        <w:t>6.</w:t>
      </w:r>
      <w:r>
        <w:rPr>
          <w:rFonts w:ascii="宋体" w:hAnsi="宋体" w:hint="eastAsia"/>
          <w:b/>
          <w:sz w:val="24"/>
        </w:rPr>
        <w:t>投标人有下列情形之一的，投标保证金将不予退还：</w:t>
      </w:r>
    </w:p>
    <w:p w:rsidR="00BC0F6B" w:rsidRDefault="00BC0F6B" w:rsidP="0004261E">
      <w:pPr>
        <w:snapToGrid w:val="0"/>
        <w:spacing w:line="360" w:lineRule="auto"/>
        <w:ind w:firstLineChars="196" w:firstLine="31680"/>
        <w:jc w:val="left"/>
        <w:rPr>
          <w:rFonts w:ascii="宋体"/>
        </w:rPr>
      </w:pPr>
      <w:r>
        <w:rPr>
          <w:rFonts w:ascii="宋体" w:hAnsi="宋体" w:hint="eastAsia"/>
          <w:b/>
        </w:rPr>
        <w:t>（</w:t>
      </w:r>
      <w:r>
        <w:rPr>
          <w:rFonts w:ascii="宋体" w:hAnsi="宋体"/>
          <w:b/>
        </w:rPr>
        <w:t>1</w:t>
      </w:r>
      <w:r>
        <w:rPr>
          <w:rFonts w:ascii="宋体" w:hAnsi="宋体" w:hint="eastAsia"/>
          <w:b/>
        </w:rPr>
        <w:t>）</w:t>
      </w:r>
      <w:r>
        <w:rPr>
          <w:rFonts w:ascii="宋体" w:hAnsi="宋体" w:hint="eastAsia"/>
        </w:rPr>
        <w:t>投标人在投标有效期内撤回投标文件的；</w:t>
      </w:r>
    </w:p>
    <w:p w:rsidR="00BC0F6B" w:rsidRDefault="00BC0F6B" w:rsidP="0004261E">
      <w:pPr>
        <w:snapToGrid w:val="0"/>
        <w:spacing w:line="360" w:lineRule="auto"/>
        <w:ind w:firstLineChars="196" w:firstLine="31680"/>
        <w:jc w:val="left"/>
        <w:rPr>
          <w:rFonts w:ascii="宋体"/>
        </w:rPr>
      </w:pPr>
      <w:r>
        <w:rPr>
          <w:rFonts w:ascii="宋体" w:hAnsi="宋体" w:hint="eastAsia"/>
          <w:b/>
        </w:rPr>
        <w:t>（</w:t>
      </w:r>
      <w:r>
        <w:rPr>
          <w:rFonts w:ascii="宋体" w:hAnsi="宋体"/>
          <w:b/>
        </w:rPr>
        <w:t>2</w:t>
      </w:r>
      <w:r>
        <w:rPr>
          <w:rFonts w:ascii="宋体" w:hAnsi="宋体" w:hint="eastAsia"/>
          <w:b/>
        </w:rPr>
        <w:t>）</w:t>
      </w:r>
      <w:r>
        <w:rPr>
          <w:rFonts w:ascii="宋体" w:hAnsi="宋体" w:hint="eastAsia"/>
        </w:rPr>
        <w:t>中标人未按规定提交履约保证金或无正当理由不与采购人签订合同的；</w:t>
      </w:r>
    </w:p>
    <w:p w:rsidR="00BC0F6B" w:rsidRDefault="00BC0F6B" w:rsidP="0004261E">
      <w:pPr>
        <w:snapToGrid w:val="0"/>
        <w:spacing w:line="360" w:lineRule="auto"/>
        <w:ind w:firstLineChars="196" w:firstLine="31680"/>
        <w:jc w:val="left"/>
        <w:rPr>
          <w:rFonts w:ascii="宋体"/>
        </w:rPr>
      </w:pPr>
      <w:r>
        <w:rPr>
          <w:rFonts w:ascii="宋体" w:hAnsi="宋体" w:hint="eastAsia"/>
          <w:b/>
        </w:rPr>
        <w:t>（</w:t>
      </w:r>
      <w:r>
        <w:rPr>
          <w:rFonts w:ascii="宋体" w:hAnsi="宋体"/>
          <w:b/>
        </w:rPr>
        <w:t>3</w:t>
      </w:r>
      <w:r>
        <w:rPr>
          <w:rFonts w:ascii="宋体" w:hAnsi="宋体" w:hint="eastAsia"/>
          <w:b/>
        </w:rPr>
        <w:t>）</w:t>
      </w:r>
      <w:r>
        <w:rPr>
          <w:rFonts w:ascii="宋体" w:hAnsi="宋体" w:hint="eastAsia"/>
        </w:rPr>
        <w:t>投标人在投标过程中弄虚作假，提供虚假材料等违法违规行为的；</w:t>
      </w:r>
    </w:p>
    <w:p w:rsidR="00BC0F6B" w:rsidRDefault="00BC0F6B" w:rsidP="0004261E">
      <w:pPr>
        <w:snapToGrid w:val="0"/>
        <w:spacing w:line="360" w:lineRule="auto"/>
        <w:ind w:firstLineChars="200" w:firstLine="31680"/>
        <w:rPr>
          <w:rFonts w:ascii="宋体"/>
        </w:rPr>
      </w:pPr>
      <w:r>
        <w:rPr>
          <w:rFonts w:ascii="宋体" w:hAnsi="宋体" w:hint="eastAsia"/>
          <w:b/>
        </w:rPr>
        <w:t>（</w:t>
      </w:r>
      <w:r>
        <w:rPr>
          <w:rFonts w:ascii="宋体" w:hAnsi="宋体"/>
          <w:b/>
        </w:rPr>
        <w:t>4</w:t>
      </w:r>
      <w:r>
        <w:rPr>
          <w:rFonts w:ascii="宋体" w:hAnsi="宋体" w:hint="eastAsia"/>
          <w:b/>
        </w:rPr>
        <w:t>）</w:t>
      </w:r>
      <w:r>
        <w:rPr>
          <w:rFonts w:ascii="宋体" w:hAnsi="宋体" w:hint="eastAsia"/>
        </w:rPr>
        <w:t>其他严重扰乱招投标程序的；</w:t>
      </w:r>
    </w:p>
    <w:p w:rsidR="00BC0F6B" w:rsidRDefault="00BC0F6B" w:rsidP="0004261E">
      <w:pPr>
        <w:snapToGrid w:val="0"/>
        <w:spacing w:line="360" w:lineRule="auto"/>
        <w:ind w:firstLineChars="200" w:firstLine="31680"/>
        <w:rPr>
          <w:rFonts w:ascii="宋体"/>
          <w:b/>
          <w:sz w:val="24"/>
        </w:rPr>
      </w:pPr>
      <w:r>
        <w:rPr>
          <w:rFonts w:ascii="宋体" w:hAnsi="宋体" w:hint="eastAsia"/>
          <w:b/>
          <w:sz w:val="24"/>
        </w:rPr>
        <w:t>（六）投标文件的签署和份数</w:t>
      </w:r>
    </w:p>
    <w:p w:rsidR="00BC0F6B" w:rsidRDefault="00BC0F6B" w:rsidP="0004261E">
      <w:pPr>
        <w:snapToGrid w:val="0"/>
        <w:spacing w:line="360" w:lineRule="auto"/>
        <w:ind w:rightChars="-241" w:right="31680" w:firstLineChars="200" w:firstLine="31680"/>
        <w:jc w:val="left"/>
        <w:rPr>
          <w:rFonts w:ascii="宋体"/>
        </w:rPr>
      </w:pPr>
      <w:r>
        <w:rPr>
          <w:rFonts w:ascii="宋体" w:hAnsi="宋体"/>
        </w:rPr>
        <w:t>1.</w:t>
      </w:r>
      <w:r>
        <w:rPr>
          <w:rFonts w:ascii="宋体" w:hAnsi="宋体" w:hint="eastAsia"/>
        </w:rPr>
        <w:t>投标人应按本招标文件规定的格式和顺序编制、装订投标文件并标注页码，投标文件内容不完整、编排混乱导致投标文件被误读、漏读或者查找不到相关内容的，是投标人的责任。</w:t>
      </w:r>
    </w:p>
    <w:p w:rsidR="00BC0F6B" w:rsidRDefault="00BC0F6B" w:rsidP="0004261E">
      <w:pPr>
        <w:snapToGrid w:val="0"/>
        <w:spacing w:line="360" w:lineRule="auto"/>
        <w:ind w:rightChars="-241" w:right="31680" w:firstLineChars="200" w:firstLine="31680"/>
        <w:jc w:val="left"/>
        <w:rPr>
          <w:rFonts w:ascii="宋体"/>
        </w:rPr>
      </w:pPr>
      <w:r>
        <w:rPr>
          <w:rFonts w:ascii="宋体" w:hAnsi="宋体"/>
        </w:rPr>
        <w:t>2.</w:t>
      </w:r>
      <w:r>
        <w:rPr>
          <w:rFonts w:ascii="宋体" w:hAnsi="宋体" w:hint="eastAsia"/>
        </w:rPr>
        <w:t>投标人应按正本</w:t>
      </w:r>
      <w:r>
        <w:rPr>
          <w:rFonts w:ascii="宋体" w:hAnsi="宋体"/>
        </w:rPr>
        <w:t>(</w:t>
      </w:r>
      <w:r>
        <w:rPr>
          <w:rFonts w:ascii="宋体" w:hAnsi="宋体" w:hint="eastAsia"/>
        </w:rPr>
        <w:t>包括资格证明、商务部分、技术部分</w:t>
      </w:r>
      <w:r>
        <w:rPr>
          <w:rFonts w:ascii="宋体" w:hAnsi="宋体"/>
        </w:rPr>
        <w:t>)</w:t>
      </w:r>
      <w:r>
        <w:rPr>
          <w:rFonts w:ascii="宋体" w:hAnsi="宋体" w:hint="eastAsia"/>
        </w:rPr>
        <w:t>壹份，副本</w:t>
      </w:r>
      <w:r>
        <w:rPr>
          <w:rFonts w:ascii="宋体" w:hAnsi="宋体"/>
        </w:rPr>
        <w:t>(</w:t>
      </w:r>
      <w:r>
        <w:rPr>
          <w:rFonts w:ascii="宋体" w:hAnsi="宋体" w:hint="eastAsia"/>
        </w:rPr>
        <w:t>包括资格证明、商务部分、技术部分</w:t>
      </w:r>
      <w:r>
        <w:rPr>
          <w:rFonts w:ascii="宋体" w:hAnsi="宋体"/>
        </w:rPr>
        <w:t>)</w:t>
      </w:r>
      <w:r>
        <w:rPr>
          <w:rFonts w:ascii="宋体" w:hAnsi="宋体" w:hint="eastAsia"/>
          <w:u w:val="single"/>
        </w:rPr>
        <w:t>肆</w:t>
      </w:r>
      <w:r>
        <w:rPr>
          <w:rFonts w:ascii="宋体" w:hAnsi="宋体" w:hint="eastAsia"/>
        </w:rPr>
        <w:t>份，电子文档一份分别编制并装订成册，其中投标报价文件（包括报价电子文档）单独密封，投标文件的封面应注明“正本”、“副本”字样。活页装订的投标文件将被拒绝。</w:t>
      </w:r>
    </w:p>
    <w:p w:rsidR="00BC0F6B" w:rsidRDefault="00BC0F6B" w:rsidP="0004261E">
      <w:pPr>
        <w:snapToGrid w:val="0"/>
        <w:spacing w:line="360" w:lineRule="auto"/>
        <w:ind w:rightChars="-241" w:right="31680" w:firstLineChars="200" w:firstLine="31680"/>
        <w:jc w:val="left"/>
        <w:rPr>
          <w:rFonts w:ascii="宋体"/>
        </w:rPr>
      </w:pPr>
      <w:r>
        <w:rPr>
          <w:rFonts w:ascii="宋体" w:hAnsi="宋体"/>
        </w:rPr>
        <w:t>3.</w:t>
      </w:r>
      <w:r>
        <w:rPr>
          <w:rFonts w:ascii="宋体" w:hAnsi="宋体" w:hint="eastAsia"/>
        </w:rPr>
        <w:t>投标文件的正本需打印或用不褪色的墨水填写，投标文件正本除本《投标人须知》中规定的可提供复印件外均须提供原件。副本为正本的复印件。</w:t>
      </w:r>
      <w:r>
        <w:rPr>
          <w:rFonts w:ascii="仿宋_GB2312" w:hAnsi="宋体" w:hint="eastAsia"/>
        </w:rPr>
        <w:t>复印件须加盖投标人公章。</w:t>
      </w:r>
    </w:p>
    <w:p w:rsidR="00BC0F6B" w:rsidRDefault="00BC0F6B" w:rsidP="0004261E">
      <w:pPr>
        <w:snapToGrid w:val="0"/>
        <w:spacing w:line="360" w:lineRule="auto"/>
        <w:ind w:rightChars="-241" w:right="31680" w:firstLineChars="200" w:firstLine="31680"/>
        <w:jc w:val="left"/>
        <w:rPr>
          <w:rFonts w:ascii="宋体"/>
        </w:rPr>
      </w:pPr>
      <w:r>
        <w:rPr>
          <w:rFonts w:ascii="宋体" w:hAnsi="宋体"/>
        </w:rPr>
        <w:t>4.</w:t>
      </w:r>
      <w:r>
        <w:rPr>
          <w:rFonts w:ascii="宋体" w:hAnsi="宋体" w:hint="eastAsia"/>
        </w:rPr>
        <w:t>投标文件须由投标人在规定位置盖章并由法定代表人或法定代表人的授权委托人签署，投标人应写全称。</w:t>
      </w:r>
    </w:p>
    <w:p w:rsidR="00BC0F6B" w:rsidRDefault="00BC0F6B" w:rsidP="0004261E">
      <w:pPr>
        <w:snapToGrid w:val="0"/>
        <w:spacing w:line="360" w:lineRule="auto"/>
        <w:ind w:rightChars="-241" w:right="31680" w:firstLineChars="200" w:firstLine="31680"/>
        <w:jc w:val="left"/>
        <w:rPr>
          <w:rFonts w:ascii="宋体"/>
        </w:rPr>
      </w:pPr>
      <w:r>
        <w:rPr>
          <w:rFonts w:ascii="宋体" w:hAnsi="宋体"/>
        </w:rPr>
        <w:t>5.</w:t>
      </w:r>
      <w:r>
        <w:rPr>
          <w:rFonts w:ascii="宋体" w:hAnsi="宋体" w:hint="eastAsia"/>
        </w:rPr>
        <w:t>投标文件不得涂改，若有修改错漏处，须加盖单位公章或者法定代表人或授权委托人签字或盖章。投标文件因字迹潦草或表达不清所引起的后果由投标人负责。</w:t>
      </w:r>
    </w:p>
    <w:p w:rsidR="00BC0F6B" w:rsidRDefault="00BC0F6B" w:rsidP="0004261E">
      <w:pPr>
        <w:snapToGrid w:val="0"/>
        <w:spacing w:line="360" w:lineRule="auto"/>
        <w:ind w:right="-241" w:firstLineChars="147" w:firstLine="31680"/>
        <w:jc w:val="left"/>
        <w:rPr>
          <w:rFonts w:ascii="宋体"/>
          <w:b/>
          <w:sz w:val="24"/>
        </w:rPr>
      </w:pPr>
      <w:r>
        <w:rPr>
          <w:rFonts w:ascii="宋体" w:hAnsi="宋体" w:hint="eastAsia"/>
          <w:b/>
          <w:sz w:val="24"/>
        </w:rPr>
        <w:t>（七）投标文件的包装、递交、修改和撤回</w:t>
      </w:r>
    </w:p>
    <w:p w:rsidR="00BC0F6B" w:rsidRDefault="00BC0F6B" w:rsidP="0004261E">
      <w:pPr>
        <w:snapToGrid w:val="0"/>
        <w:spacing w:line="360" w:lineRule="auto"/>
        <w:ind w:rightChars="-241" w:right="31680" w:firstLine="420"/>
        <w:jc w:val="left"/>
        <w:rPr>
          <w:rFonts w:ascii="宋体"/>
        </w:rPr>
      </w:pPr>
      <w:r>
        <w:rPr>
          <w:rFonts w:ascii="宋体" w:hAnsi="宋体"/>
        </w:rPr>
        <w:t>1.</w:t>
      </w:r>
      <w:r>
        <w:rPr>
          <w:rFonts w:ascii="宋体" w:hAnsi="宋体" w:hint="eastAsia"/>
        </w:rPr>
        <w:t>投标人应按资格证明、商务文件、技术文件、投标报价文件及电子文档密封封装投标文件，其中投标报价文件</w:t>
      </w:r>
      <w:r>
        <w:rPr>
          <w:rFonts w:ascii="仿宋_GB2312" w:hAnsi="宋体" w:hint="eastAsia"/>
        </w:rPr>
        <w:t>（包括报价电子文档）</w:t>
      </w:r>
      <w:r>
        <w:rPr>
          <w:rFonts w:ascii="宋体" w:hAnsi="宋体" w:hint="eastAsia"/>
        </w:rPr>
        <w:t>应用小信封密封。投标文件的包装封面上应注明投标人名称、投标人地址、投标文件名称（资格证明文件、商务文件、技术文件、报价文件、投标报价一览表等）、投标项目名称、项目编号、标项及“开标时启封”字样，并加盖投标人公章。</w:t>
      </w:r>
    </w:p>
    <w:p w:rsidR="00BC0F6B" w:rsidRDefault="00BC0F6B" w:rsidP="0004261E">
      <w:pPr>
        <w:snapToGrid w:val="0"/>
        <w:spacing w:line="360" w:lineRule="auto"/>
        <w:ind w:rightChars="-241" w:right="31680" w:firstLine="420"/>
        <w:jc w:val="left"/>
        <w:rPr>
          <w:rFonts w:ascii="宋体"/>
        </w:rPr>
      </w:pPr>
      <w:r>
        <w:rPr>
          <w:rFonts w:ascii="宋体" w:hAnsi="宋体"/>
        </w:rPr>
        <w:t>2.</w:t>
      </w:r>
      <w:r>
        <w:rPr>
          <w:rFonts w:ascii="宋体" w:hAnsi="宋体" w:hint="eastAsia"/>
        </w:rPr>
        <w:t>未按规定密封或标记的投标文件将被拒绝，由此造成投标文件被误投或提前拆封的风险由投标人承担。</w:t>
      </w:r>
    </w:p>
    <w:p w:rsidR="00BC0F6B" w:rsidRDefault="00BC0F6B" w:rsidP="0004261E">
      <w:pPr>
        <w:snapToGrid w:val="0"/>
        <w:spacing w:line="360" w:lineRule="auto"/>
        <w:ind w:rightChars="-241" w:right="31680" w:firstLine="420"/>
        <w:jc w:val="left"/>
        <w:rPr>
          <w:rFonts w:ascii="宋体"/>
        </w:rPr>
      </w:pPr>
      <w:r>
        <w:rPr>
          <w:rFonts w:ascii="宋体" w:hAnsi="宋体"/>
        </w:rPr>
        <w:t>3.</w:t>
      </w:r>
      <w:r>
        <w:rPr>
          <w:rFonts w:ascii="宋体" w:hAnsi="宋体" w:hint="eastAsia"/>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BC0F6B" w:rsidRDefault="00BC0F6B" w:rsidP="0004261E">
      <w:pPr>
        <w:snapToGrid w:val="0"/>
        <w:spacing w:line="360" w:lineRule="auto"/>
        <w:ind w:right="-238" w:firstLineChars="196" w:firstLine="31680"/>
        <w:outlineLvl w:val="2"/>
        <w:rPr>
          <w:rFonts w:ascii="宋体"/>
          <w:b/>
          <w:sz w:val="24"/>
        </w:rPr>
      </w:pPr>
      <w:r>
        <w:rPr>
          <w:rFonts w:ascii="宋体" w:hAnsi="宋体" w:hint="eastAsia"/>
          <w:b/>
          <w:sz w:val="24"/>
        </w:rPr>
        <w:t>（八）投标无效的情形</w:t>
      </w:r>
    </w:p>
    <w:p w:rsidR="00BC0F6B" w:rsidRDefault="00BC0F6B" w:rsidP="0004261E">
      <w:pPr>
        <w:pStyle w:val="PlainText"/>
        <w:snapToGrid w:val="0"/>
        <w:spacing w:before="120" w:line="360" w:lineRule="auto"/>
        <w:ind w:rightChars="-241" w:right="31680" w:firstLineChars="198" w:firstLine="31680"/>
        <w:rPr>
          <w:rFonts w:ascii="仿宋_GB2312" w:hAnsi="宋体"/>
        </w:rPr>
      </w:pPr>
      <w:r>
        <w:rPr>
          <w:rFonts w:ascii="仿宋_GB2312" w:hAnsi="宋体" w:hint="eastAsia"/>
          <w:sz w:val="21"/>
        </w:rPr>
        <w:t>实质上没有响应招标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可以是复印件、传真件等，</w:t>
      </w:r>
      <w:r>
        <w:rPr>
          <w:rFonts w:hAnsi="宋体" w:hint="eastAsia"/>
          <w:sz w:val="21"/>
        </w:rPr>
        <w:t>原件必须加盖单位公章</w:t>
      </w:r>
      <w:r>
        <w:rPr>
          <w:rFonts w:ascii="仿宋_GB2312" w:hAnsi="宋体" w:hint="eastAsia"/>
          <w:sz w:val="21"/>
        </w:rPr>
        <w:t>）。修改或者补正投标文件必须以书面形式进行，并应在中标结果公告之前查核原件。限期内不补正或经补正后仍不符合招标文件要求的，应认定其投标无效。投标人修改、补正投标文件后，不影响评标委员会对其投标文件所作</w:t>
      </w:r>
      <w:r>
        <w:rPr>
          <w:rFonts w:ascii="仿宋_GB2312" w:hAnsi="宋体" w:hint="eastAsia"/>
        </w:rPr>
        <w:t>的评价和评分结果。</w:t>
      </w:r>
    </w:p>
    <w:p w:rsidR="00BC0F6B" w:rsidRDefault="00BC0F6B" w:rsidP="0004261E">
      <w:pPr>
        <w:snapToGrid w:val="0"/>
        <w:spacing w:line="360" w:lineRule="auto"/>
        <w:ind w:right="-241" w:firstLineChars="196" w:firstLine="31680"/>
        <w:rPr>
          <w:rFonts w:ascii="宋体"/>
          <w:b/>
          <w:sz w:val="24"/>
        </w:rPr>
      </w:pPr>
      <w:r>
        <w:rPr>
          <w:rFonts w:ascii="宋体" w:hAnsi="宋体"/>
          <w:b/>
          <w:sz w:val="24"/>
        </w:rPr>
        <w:t>1.</w:t>
      </w:r>
      <w:r>
        <w:rPr>
          <w:rFonts w:ascii="宋体" w:hAnsi="宋体" w:hint="eastAsia"/>
          <w:b/>
          <w:sz w:val="24"/>
        </w:rPr>
        <w:t>在符合性审查和商务评审时，如发现下列情形之一的，投标文件将被视为无效：</w:t>
      </w:r>
    </w:p>
    <w:p w:rsidR="00BC0F6B" w:rsidRDefault="00BC0F6B">
      <w:pPr>
        <w:pStyle w:val="PlainText"/>
        <w:snapToGrid w:val="0"/>
        <w:spacing w:before="120" w:line="360" w:lineRule="auto"/>
        <w:ind w:right="-241"/>
        <w:rPr>
          <w:rFonts w:ascii="仿宋_GB2312" w:hAnsi="宋体"/>
          <w:sz w:val="21"/>
        </w:rPr>
      </w:pPr>
      <w:r>
        <w:rPr>
          <w:rFonts w:hAnsi="宋体" w:hint="eastAsia"/>
          <w:sz w:val="21"/>
        </w:rPr>
        <w:t>（</w:t>
      </w:r>
      <w:r>
        <w:rPr>
          <w:rFonts w:hAnsi="宋体"/>
          <w:sz w:val="21"/>
        </w:rPr>
        <w:t>1</w:t>
      </w:r>
      <w:r>
        <w:rPr>
          <w:rFonts w:hAnsi="宋体" w:hint="eastAsia"/>
          <w:sz w:val="21"/>
        </w:rPr>
        <w:t>）</w:t>
      </w:r>
      <w:r>
        <w:rPr>
          <w:rFonts w:ascii="仿宋_GB2312" w:hAnsi="宋体" w:hint="eastAsia"/>
          <w:sz w:val="21"/>
        </w:rPr>
        <w:t>未交纳投标保证金的；</w:t>
      </w:r>
    </w:p>
    <w:p w:rsidR="00BC0F6B" w:rsidRDefault="00BC0F6B">
      <w:pPr>
        <w:pStyle w:val="PlainText"/>
        <w:snapToGrid w:val="0"/>
        <w:spacing w:before="120" w:line="360" w:lineRule="auto"/>
        <w:ind w:right="-241"/>
        <w:rPr>
          <w:rFonts w:hAnsi="宋体"/>
          <w:sz w:val="21"/>
        </w:rPr>
      </w:pPr>
      <w:r>
        <w:rPr>
          <w:rFonts w:hAnsi="宋体" w:hint="eastAsia"/>
          <w:sz w:val="21"/>
        </w:rPr>
        <w:t>（</w:t>
      </w:r>
      <w:r>
        <w:rPr>
          <w:rFonts w:hAnsi="宋体"/>
          <w:sz w:val="21"/>
        </w:rPr>
        <w:t>2</w:t>
      </w:r>
      <w:r>
        <w:rPr>
          <w:rFonts w:hAnsi="宋体" w:hint="eastAsia"/>
          <w:sz w:val="21"/>
        </w:rPr>
        <w:t>）未按规定密封、签字并盖章的；</w:t>
      </w:r>
    </w:p>
    <w:p w:rsidR="00BC0F6B" w:rsidRDefault="00BC0F6B">
      <w:pPr>
        <w:pStyle w:val="PlainText"/>
        <w:snapToGrid w:val="0"/>
        <w:spacing w:before="120" w:line="360" w:lineRule="auto"/>
        <w:ind w:right="-241"/>
        <w:rPr>
          <w:rFonts w:hAnsi="宋体"/>
          <w:sz w:val="21"/>
        </w:rPr>
      </w:pPr>
      <w:r>
        <w:rPr>
          <w:rFonts w:hAnsi="宋体" w:hint="eastAsia"/>
          <w:sz w:val="21"/>
        </w:rPr>
        <w:t>（</w:t>
      </w:r>
      <w:r>
        <w:rPr>
          <w:rFonts w:hAnsi="宋体"/>
          <w:sz w:val="21"/>
        </w:rPr>
        <w:t>3</w:t>
      </w:r>
      <w:r>
        <w:rPr>
          <w:rFonts w:hAnsi="宋体" w:hint="eastAsia"/>
          <w:sz w:val="21"/>
        </w:rPr>
        <w:t>）超出经营范围投标的</w:t>
      </w:r>
      <w:r>
        <w:rPr>
          <w:rFonts w:hAnsi="宋体"/>
          <w:sz w:val="21"/>
        </w:rPr>
        <w:t>;</w:t>
      </w:r>
    </w:p>
    <w:p w:rsidR="00BC0F6B" w:rsidRDefault="00BC0F6B">
      <w:pPr>
        <w:pStyle w:val="PlainText"/>
        <w:snapToGrid w:val="0"/>
        <w:spacing w:before="120" w:line="360" w:lineRule="auto"/>
        <w:ind w:right="-241"/>
        <w:rPr>
          <w:rFonts w:hAnsi="宋体"/>
          <w:sz w:val="21"/>
        </w:rPr>
      </w:pPr>
      <w:r>
        <w:rPr>
          <w:rFonts w:hAnsi="宋体" w:hint="eastAsia"/>
          <w:sz w:val="21"/>
        </w:rPr>
        <w:t>（</w:t>
      </w:r>
      <w:r>
        <w:rPr>
          <w:rFonts w:hAnsi="宋体"/>
          <w:sz w:val="21"/>
        </w:rPr>
        <w:t>4</w:t>
      </w:r>
      <w:r>
        <w:rPr>
          <w:rFonts w:hAnsi="宋体" w:hint="eastAsia"/>
          <w:sz w:val="21"/>
        </w:rPr>
        <w:t>）资格证明文件不全的，或者不符合招标文件标明的资格要求的</w:t>
      </w:r>
    </w:p>
    <w:p w:rsidR="00BC0F6B" w:rsidRDefault="00BC0F6B" w:rsidP="0004261E">
      <w:pPr>
        <w:snapToGrid w:val="0"/>
        <w:spacing w:line="360" w:lineRule="auto"/>
        <w:ind w:rightChars="-241" w:right="31680"/>
        <w:rPr>
          <w:rFonts w:ascii="宋体"/>
        </w:rPr>
      </w:pPr>
      <w:r>
        <w:rPr>
          <w:rFonts w:ascii="宋体" w:hAnsi="宋体" w:hint="eastAsia"/>
        </w:rPr>
        <w:t>（</w:t>
      </w:r>
      <w:r>
        <w:rPr>
          <w:rFonts w:ascii="宋体" w:hAnsi="宋体"/>
        </w:rPr>
        <w:t>5</w:t>
      </w:r>
      <w:r>
        <w:rPr>
          <w:rFonts w:ascii="宋体" w:hAnsi="宋体" w:hint="eastAsia"/>
        </w:rPr>
        <w:t>）投标文件无法定代表人或授权人签字；或未提供法定代表人授权委托书、投标声明书或者填写项目不齐全的；</w:t>
      </w:r>
    </w:p>
    <w:p w:rsidR="00BC0F6B" w:rsidRDefault="00BC0F6B">
      <w:pPr>
        <w:pStyle w:val="PlainText"/>
        <w:snapToGrid w:val="0"/>
        <w:spacing w:before="120" w:line="360" w:lineRule="auto"/>
        <w:ind w:right="-241"/>
        <w:rPr>
          <w:rFonts w:hAnsi="宋体"/>
          <w:sz w:val="21"/>
        </w:rPr>
      </w:pPr>
      <w:r>
        <w:rPr>
          <w:rFonts w:hAnsi="宋体" w:hint="eastAsia"/>
          <w:sz w:val="21"/>
        </w:rPr>
        <w:t>（</w:t>
      </w:r>
      <w:r>
        <w:rPr>
          <w:rFonts w:hAnsi="宋体"/>
          <w:sz w:val="21"/>
        </w:rPr>
        <w:t>6</w:t>
      </w:r>
      <w:r>
        <w:rPr>
          <w:rFonts w:hAnsi="宋体" w:hint="eastAsia"/>
          <w:sz w:val="21"/>
        </w:rPr>
        <w:t>）投标代表人未能出具身份证明或与法定代表人授权委托人身份不符的</w:t>
      </w:r>
    </w:p>
    <w:p w:rsidR="00BC0F6B" w:rsidRDefault="00BC0F6B" w:rsidP="0004261E">
      <w:pPr>
        <w:pStyle w:val="PlainText"/>
        <w:snapToGrid w:val="0"/>
        <w:spacing w:before="120" w:line="360" w:lineRule="auto"/>
        <w:ind w:rightChars="-241" w:right="31680"/>
        <w:rPr>
          <w:rFonts w:hAnsi="宋体"/>
          <w:sz w:val="21"/>
        </w:rPr>
      </w:pPr>
      <w:r>
        <w:rPr>
          <w:rFonts w:hAnsi="宋体" w:hint="eastAsia"/>
          <w:sz w:val="21"/>
        </w:rPr>
        <w:t>（</w:t>
      </w:r>
      <w:r>
        <w:rPr>
          <w:rFonts w:hAnsi="宋体"/>
          <w:sz w:val="21"/>
        </w:rPr>
        <w:t>7</w:t>
      </w:r>
      <w:r>
        <w:rPr>
          <w:rFonts w:hAnsi="宋体" w:hint="eastAsia"/>
          <w:sz w:val="21"/>
        </w:rPr>
        <w:t>）投标文件内容不齐全（技术文件包括无详细设备配置清单、无技术参数偏离表、无具体保修条款或服务表、售后服务承诺表等）或者虚假的；</w:t>
      </w:r>
    </w:p>
    <w:p w:rsidR="00BC0F6B" w:rsidRDefault="00BC0F6B" w:rsidP="0004261E">
      <w:pPr>
        <w:pStyle w:val="PlainText"/>
        <w:snapToGrid w:val="0"/>
        <w:spacing w:before="120" w:line="360" w:lineRule="auto"/>
        <w:ind w:rightChars="-241" w:right="31680"/>
        <w:rPr>
          <w:rFonts w:hAnsi="宋体"/>
          <w:sz w:val="21"/>
        </w:rPr>
      </w:pPr>
      <w:r>
        <w:rPr>
          <w:rFonts w:hAnsi="宋体" w:hint="eastAsia"/>
          <w:sz w:val="21"/>
        </w:rPr>
        <w:t>（</w:t>
      </w:r>
      <w:r>
        <w:rPr>
          <w:rFonts w:hAnsi="宋体"/>
          <w:sz w:val="21"/>
        </w:rPr>
        <w:t>8</w:t>
      </w:r>
      <w:r>
        <w:rPr>
          <w:rFonts w:hAnsi="宋体" w:hint="eastAsia"/>
          <w:sz w:val="21"/>
        </w:rPr>
        <w:t>）投标文件的实质性内容未使用中文表述、意思表述不明确、前后矛盾或者使用计量单位不符合招标文件要求的（经评标委员会认定允许其当场更正的笔误除外）</w:t>
      </w:r>
    </w:p>
    <w:p w:rsidR="00BC0F6B" w:rsidRDefault="00BC0F6B" w:rsidP="0004261E">
      <w:pPr>
        <w:pStyle w:val="PlainText"/>
        <w:snapToGrid w:val="0"/>
        <w:spacing w:before="120" w:line="360" w:lineRule="auto"/>
        <w:ind w:rightChars="-241" w:right="31680"/>
        <w:rPr>
          <w:rFonts w:hAnsi="宋体"/>
          <w:sz w:val="21"/>
        </w:rPr>
      </w:pPr>
      <w:r>
        <w:rPr>
          <w:rFonts w:hAnsi="宋体" w:hint="eastAsia"/>
          <w:sz w:val="21"/>
        </w:rPr>
        <w:t>（</w:t>
      </w:r>
      <w:r>
        <w:rPr>
          <w:rFonts w:hAnsi="宋体"/>
          <w:sz w:val="21"/>
        </w:rPr>
        <w:t>9</w:t>
      </w:r>
      <w:r>
        <w:rPr>
          <w:rFonts w:hAnsi="宋体" w:hint="eastAsia"/>
          <w:sz w:val="21"/>
        </w:rPr>
        <w:t>）投标文件的关键内容字迹模糊、无法辨认的，或者投标文件中经修正的内容字迹模糊难以辩认或者修改处未按规定签名盖章的；</w:t>
      </w:r>
      <w:r>
        <w:rPr>
          <w:rFonts w:hAnsi="宋体"/>
          <w:sz w:val="21"/>
        </w:rPr>
        <w:t xml:space="preserve"> </w:t>
      </w:r>
    </w:p>
    <w:p w:rsidR="00BC0F6B" w:rsidRDefault="00BC0F6B">
      <w:pPr>
        <w:pStyle w:val="BodyTextIndent"/>
        <w:snapToGrid w:val="0"/>
        <w:spacing w:line="360" w:lineRule="auto"/>
        <w:ind w:firstLine="0"/>
        <w:rPr>
          <w:rFonts w:hAnsi="宋体"/>
          <w:snapToGrid w:val="0"/>
          <w:sz w:val="21"/>
        </w:rPr>
      </w:pPr>
      <w:r>
        <w:rPr>
          <w:rFonts w:hAnsi="宋体" w:hint="eastAsia"/>
          <w:sz w:val="21"/>
        </w:rPr>
        <w:t>（</w:t>
      </w:r>
      <w:r>
        <w:rPr>
          <w:rFonts w:hAnsi="宋体"/>
          <w:sz w:val="21"/>
        </w:rPr>
        <w:t>10</w:t>
      </w:r>
      <w:r>
        <w:rPr>
          <w:rFonts w:hAnsi="宋体" w:hint="eastAsia"/>
          <w:sz w:val="21"/>
        </w:rPr>
        <w:t>）</w:t>
      </w:r>
      <w:r>
        <w:rPr>
          <w:rFonts w:hAnsi="宋体" w:hint="eastAsia"/>
          <w:snapToGrid w:val="0"/>
          <w:sz w:val="21"/>
        </w:rPr>
        <w:t>投标有效期、交货时间、质保期等商务条款不能满足招标文件要求的；</w:t>
      </w:r>
    </w:p>
    <w:p w:rsidR="00BC0F6B" w:rsidRDefault="00BC0F6B" w:rsidP="0004261E">
      <w:pPr>
        <w:pStyle w:val="BodyTextIndent"/>
        <w:snapToGrid w:val="0"/>
        <w:spacing w:line="360" w:lineRule="auto"/>
        <w:ind w:rightChars="-241" w:right="31680" w:firstLine="0"/>
        <w:rPr>
          <w:rFonts w:hAnsi="宋体"/>
          <w:spacing w:val="-10"/>
          <w:sz w:val="21"/>
        </w:rPr>
      </w:pPr>
      <w:r>
        <w:rPr>
          <w:rFonts w:hAnsi="宋体" w:hint="eastAsia"/>
          <w:sz w:val="21"/>
        </w:rPr>
        <w:t>（</w:t>
      </w:r>
      <w:r>
        <w:rPr>
          <w:rFonts w:hAnsi="宋体"/>
          <w:sz w:val="21"/>
        </w:rPr>
        <w:t>11</w:t>
      </w:r>
      <w:r>
        <w:rPr>
          <w:rFonts w:hAnsi="宋体" w:hint="eastAsia"/>
          <w:sz w:val="21"/>
        </w:rPr>
        <w:t>）未</w:t>
      </w:r>
      <w:r>
        <w:rPr>
          <w:rFonts w:hAnsi="宋体" w:hint="eastAsia"/>
          <w:spacing w:val="-10"/>
          <w:sz w:val="21"/>
        </w:rPr>
        <w:t>实质性响应或者擅自改变招标文件要求或者投标文件有招标方不能接受的附加条件的；</w:t>
      </w:r>
      <w:r>
        <w:rPr>
          <w:rFonts w:hAnsi="宋体"/>
          <w:spacing w:val="-10"/>
          <w:sz w:val="21"/>
        </w:rPr>
        <w:t xml:space="preserve"> </w:t>
      </w:r>
    </w:p>
    <w:p w:rsidR="00BC0F6B" w:rsidRDefault="00BC0F6B" w:rsidP="0004261E">
      <w:pPr>
        <w:pStyle w:val="BodyTextIndent"/>
        <w:snapToGrid w:val="0"/>
        <w:spacing w:line="360" w:lineRule="auto"/>
        <w:ind w:firstLineChars="196" w:firstLine="31680"/>
        <w:rPr>
          <w:rFonts w:hAnsi="宋体"/>
          <w:b/>
          <w:sz w:val="24"/>
        </w:rPr>
      </w:pPr>
      <w:r>
        <w:rPr>
          <w:rFonts w:hAnsi="宋体"/>
          <w:b/>
          <w:sz w:val="24"/>
        </w:rPr>
        <w:t>2.</w:t>
      </w:r>
      <w:r>
        <w:rPr>
          <w:rFonts w:hAnsi="宋体" w:hint="eastAsia"/>
          <w:b/>
          <w:sz w:val="24"/>
        </w:rPr>
        <w:t>在技术评审时，如发现下列情形之一的，投标文件将被视为无效：</w:t>
      </w:r>
    </w:p>
    <w:p w:rsidR="00BC0F6B" w:rsidRDefault="00BC0F6B" w:rsidP="0004261E">
      <w:pPr>
        <w:pStyle w:val="BodyTextIndent"/>
        <w:snapToGrid w:val="0"/>
        <w:spacing w:line="360" w:lineRule="auto"/>
        <w:ind w:rightChars="-241" w:right="31680" w:firstLine="0"/>
        <w:rPr>
          <w:rFonts w:hAnsi="宋体"/>
          <w:sz w:val="21"/>
        </w:rPr>
      </w:pPr>
      <w:r>
        <w:rPr>
          <w:rFonts w:hAnsi="宋体" w:hint="eastAsia"/>
          <w:b/>
          <w:sz w:val="21"/>
        </w:rPr>
        <w:t>（</w:t>
      </w:r>
      <w:r>
        <w:rPr>
          <w:rFonts w:hAnsi="宋体"/>
          <w:sz w:val="21"/>
        </w:rPr>
        <w:t>1</w:t>
      </w:r>
      <w:r>
        <w:rPr>
          <w:rFonts w:hAnsi="宋体" w:hint="eastAsia"/>
          <w:sz w:val="21"/>
        </w:rPr>
        <w:t>）未提供或未如实提供投标货物的技术参数，或者投标文件标明的响应或偏离与事实不符或虚假投标的；</w:t>
      </w:r>
    </w:p>
    <w:p w:rsidR="00BC0F6B" w:rsidRDefault="00BC0F6B" w:rsidP="0004261E">
      <w:pPr>
        <w:pStyle w:val="BodyTextIndent"/>
        <w:snapToGrid w:val="0"/>
        <w:spacing w:line="360" w:lineRule="auto"/>
        <w:ind w:rightChars="-241" w:right="31680" w:firstLine="0"/>
        <w:rPr>
          <w:rFonts w:hAnsi="宋体"/>
          <w:sz w:val="21"/>
        </w:rPr>
      </w:pPr>
      <w:r>
        <w:rPr>
          <w:rFonts w:hAnsi="宋体" w:hint="eastAsia"/>
          <w:b/>
          <w:sz w:val="21"/>
        </w:rPr>
        <w:t>（</w:t>
      </w:r>
      <w:r>
        <w:rPr>
          <w:rFonts w:hAnsi="宋体"/>
          <w:sz w:val="21"/>
        </w:rPr>
        <w:t>2</w:t>
      </w:r>
      <w:r>
        <w:rPr>
          <w:rFonts w:hAnsi="宋体" w:hint="eastAsia"/>
          <w:sz w:val="21"/>
        </w:rPr>
        <w:t>）</w:t>
      </w:r>
      <w:r>
        <w:rPr>
          <w:rFonts w:hAnsi="宋体" w:hint="eastAsia"/>
          <w:snapToGrid w:val="0"/>
          <w:sz w:val="21"/>
        </w:rPr>
        <w:t>明显不符合招标文件要求的规格、型号、数量、产地质量标准，或者与</w:t>
      </w:r>
      <w:r>
        <w:rPr>
          <w:rFonts w:hAnsi="宋体" w:hint="eastAsia"/>
          <w:sz w:val="21"/>
        </w:rPr>
        <w:t>招标文件中标“</w:t>
      </w:r>
      <w:r>
        <w:rPr>
          <w:rFonts w:hAnsi="宋体" w:hint="eastAsia"/>
          <w:b/>
        </w:rPr>
        <w:t>★</w:t>
      </w:r>
      <w:r>
        <w:rPr>
          <w:rFonts w:hAnsi="宋体" w:hint="eastAsia"/>
          <w:sz w:val="21"/>
        </w:rPr>
        <w:t>”的技术指标、主要功能项目发生实质性偏离的；</w:t>
      </w:r>
    </w:p>
    <w:p w:rsidR="00BC0F6B" w:rsidRDefault="00BC0F6B">
      <w:pPr>
        <w:pStyle w:val="BodyTextIndent"/>
        <w:snapToGrid w:val="0"/>
        <w:spacing w:line="360" w:lineRule="auto"/>
        <w:ind w:firstLine="0"/>
        <w:rPr>
          <w:rFonts w:hAnsi="宋体"/>
          <w:sz w:val="21"/>
        </w:rPr>
      </w:pPr>
      <w:r>
        <w:rPr>
          <w:rFonts w:hAnsi="宋体" w:hint="eastAsia"/>
          <w:b/>
          <w:sz w:val="21"/>
        </w:rPr>
        <w:t>（</w:t>
      </w:r>
      <w:r>
        <w:rPr>
          <w:rFonts w:hAnsi="宋体"/>
          <w:sz w:val="21"/>
        </w:rPr>
        <w:t>3</w:t>
      </w:r>
      <w:r>
        <w:rPr>
          <w:rFonts w:hAnsi="宋体" w:hint="eastAsia"/>
          <w:sz w:val="21"/>
        </w:rPr>
        <w:t>）投标技术方案不明确，存在一个或一个以上备选（替代）投标方案的；</w:t>
      </w:r>
    </w:p>
    <w:p w:rsidR="00BC0F6B" w:rsidRDefault="00BC0F6B" w:rsidP="0004261E">
      <w:pPr>
        <w:pStyle w:val="BodyTextIndent"/>
        <w:snapToGrid w:val="0"/>
        <w:spacing w:line="360" w:lineRule="auto"/>
        <w:ind w:right="-241" w:firstLineChars="196" w:firstLine="31680"/>
        <w:rPr>
          <w:rFonts w:hAnsi="宋体"/>
          <w:b/>
          <w:sz w:val="24"/>
        </w:rPr>
      </w:pPr>
      <w:r>
        <w:rPr>
          <w:rFonts w:hAnsi="宋体"/>
          <w:b/>
          <w:sz w:val="24"/>
        </w:rPr>
        <w:t>3.</w:t>
      </w:r>
      <w:r>
        <w:rPr>
          <w:rFonts w:hAnsi="宋体" w:hint="eastAsia"/>
          <w:b/>
          <w:sz w:val="24"/>
        </w:rPr>
        <w:t>在报价评审时，如发现下列情形之一的，投标文件将被视为无效：</w:t>
      </w:r>
    </w:p>
    <w:p w:rsidR="00BC0F6B" w:rsidRDefault="00BC0F6B">
      <w:pPr>
        <w:pStyle w:val="BodyTextIndent"/>
        <w:snapToGrid w:val="0"/>
        <w:spacing w:line="360" w:lineRule="auto"/>
        <w:ind w:right="-241" w:firstLine="0"/>
        <w:rPr>
          <w:rFonts w:hAnsi="宋体"/>
          <w:sz w:val="21"/>
        </w:rPr>
      </w:pPr>
      <w:r>
        <w:rPr>
          <w:rFonts w:hAnsi="宋体" w:hint="eastAsia"/>
          <w:b/>
          <w:sz w:val="21"/>
        </w:rPr>
        <w:t>（</w:t>
      </w:r>
      <w:r>
        <w:rPr>
          <w:rFonts w:hAnsi="宋体"/>
          <w:sz w:val="21"/>
        </w:rPr>
        <w:t>1</w:t>
      </w:r>
      <w:r>
        <w:rPr>
          <w:rFonts w:hAnsi="宋体" w:hint="eastAsia"/>
          <w:sz w:val="21"/>
        </w:rPr>
        <w:t>）未采用人民币报价或者未按照招标文件标明的币种报价的；</w:t>
      </w:r>
    </w:p>
    <w:p w:rsidR="00BC0F6B" w:rsidRDefault="00BC0F6B" w:rsidP="0004261E">
      <w:pPr>
        <w:pStyle w:val="BodyTextIndent"/>
        <w:snapToGrid w:val="0"/>
        <w:spacing w:line="360" w:lineRule="auto"/>
        <w:ind w:rightChars="-241" w:right="31680" w:firstLine="0"/>
        <w:rPr>
          <w:rFonts w:hAnsi="宋体"/>
          <w:sz w:val="21"/>
        </w:rPr>
      </w:pPr>
      <w:r>
        <w:rPr>
          <w:rFonts w:hAnsi="宋体" w:hint="eastAsia"/>
          <w:b/>
          <w:sz w:val="21"/>
        </w:rPr>
        <w:t>（</w:t>
      </w:r>
      <w:r>
        <w:rPr>
          <w:rFonts w:hAnsi="宋体"/>
          <w:sz w:val="21"/>
        </w:rPr>
        <w:t>2</w:t>
      </w:r>
      <w:r>
        <w:rPr>
          <w:rFonts w:hAnsi="宋体" w:hint="eastAsia"/>
          <w:sz w:val="21"/>
        </w:rPr>
        <w:t>）报价超出最高限价，或者超出采购预算金额，采购人不能支付的；</w:t>
      </w:r>
      <w:r>
        <w:rPr>
          <w:rFonts w:hAnsi="宋体"/>
          <w:sz w:val="21"/>
        </w:rPr>
        <w:t xml:space="preserve"> </w:t>
      </w:r>
      <w:r>
        <w:rPr>
          <w:rFonts w:hAnsi="宋体" w:hint="eastAsia"/>
          <w:sz w:val="21"/>
        </w:rPr>
        <w:t>投标方的投标报价经评标委员会审定认为存在不合理的、恶性的低价竞争的，且投标方又不能提供出有效证明的作无效标处理。</w:t>
      </w:r>
    </w:p>
    <w:p w:rsidR="00BC0F6B" w:rsidRDefault="00BC0F6B" w:rsidP="0004261E">
      <w:pPr>
        <w:pStyle w:val="BodyTextIndent"/>
        <w:snapToGrid w:val="0"/>
        <w:spacing w:line="360" w:lineRule="auto"/>
        <w:ind w:rightChars="-241" w:right="31680" w:firstLine="0"/>
        <w:rPr>
          <w:rFonts w:hAnsi="宋体"/>
          <w:sz w:val="21"/>
        </w:rPr>
      </w:pPr>
      <w:r>
        <w:rPr>
          <w:rFonts w:hAnsi="宋体" w:hint="eastAsia"/>
          <w:sz w:val="21"/>
        </w:rPr>
        <w:t>（</w:t>
      </w:r>
      <w:r>
        <w:rPr>
          <w:rFonts w:hAnsi="宋体"/>
          <w:sz w:val="21"/>
        </w:rPr>
        <w:t>3</w:t>
      </w:r>
      <w:r>
        <w:rPr>
          <w:rFonts w:hAnsi="宋体" w:hint="eastAsia"/>
          <w:sz w:val="21"/>
        </w:rPr>
        <w:t>）投标报价具有选择性，或者开标价格与投标文件承诺的优惠（折扣）价格不一致的；</w:t>
      </w:r>
    </w:p>
    <w:p w:rsidR="00BC0F6B" w:rsidRDefault="00BC0F6B">
      <w:pPr>
        <w:pStyle w:val="BodyTextIndent"/>
        <w:snapToGrid w:val="0"/>
        <w:spacing w:line="360" w:lineRule="auto"/>
        <w:ind w:right="-241" w:firstLine="0"/>
        <w:rPr>
          <w:rFonts w:hAnsi="宋体"/>
          <w:sz w:val="24"/>
        </w:rPr>
      </w:pPr>
      <w:r>
        <w:rPr>
          <w:rFonts w:hAnsi="宋体" w:hint="eastAsia"/>
          <w:sz w:val="21"/>
        </w:rPr>
        <w:t>（</w:t>
      </w:r>
      <w:r>
        <w:rPr>
          <w:rFonts w:hAnsi="宋体"/>
          <w:sz w:val="21"/>
        </w:rPr>
        <w:t>4</w:t>
      </w:r>
      <w:r>
        <w:rPr>
          <w:rFonts w:hAnsi="宋体" w:hint="eastAsia"/>
          <w:sz w:val="21"/>
        </w:rPr>
        <w:t>）投标报价明细表总金额与开标一览表总价不一致。</w:t>
      </w:r>
      <w:r>
        <w:rPr>
          <w:rFonts w:hAnsi="宋体"/>
          <w:sz w:val="21"/>
        </w:rPr>
        <w:t xml:space="preserve">             </w:t>
      </w:r>
    </w:p>
    <w:p w:rsidR="00BC0F6B" w:rsidRDefault="00BC0F6B">
      <w:pPr>
        <w:pStyle w:val="p15"/>
        <w:snapToGrid w:val="0"/>
        <w:spacing w:line="360" w:lineRule="auto"/>
        <w:ind w:right="-241" w:firstLine="470"/>
        <w:rPr>
          <w:b/>
          <w:bCs/>
          <w:sz w:val="24"/>
          <w:szCs w:val="24"/>
        </w:rPr>
      </w:pPr>
      <w:r>
        <w:rPr>
          <w:b/>
          <w:bCs/>
          <w:sz w:val="24"/>
          <w:szCs w:val="24"/>
        </w:rPr>
        <w:t>4</w:t>
      </w:r>
      <w:r>
        <w:rPr>
          <w:rFonts w:hint="eastAsia"/>
          <w:b/>
          <w:bCs/>
          <w:sz w:val="24"/>
          <w:szCs w:val="24"/>
        </w:rPr>
        <w:t>．购买标书截止日响应人不足</w:t>
      </w:r>
      <w:r>
        <w:rPr>
          <w:b/>
          <w:bCs/>
          <w:sz w:val="24"/>
          <w:szCs w:val="24"/>
        </w:rPr>
        <w:t>3</w:t>
      </w:r>
      <w:r>
        <w:rPr>
          <w:rFonts w:hint="eastAsia"/>
          <w:b/>
          <w:bCs/>
          <w:sz w:val="24"/>
          <w:szCs w:val="24"/>
        </w:rPr>
        <w:t>家的，延迟购买标书公告。</w:t>
      </w:r>
    </w:p>
    <w:p w:rsidR="00BC0F6B" w:rsidRDefault="00BC0F6B">
      <w:pPr>
        <w:pStyle w:val="p15"/>
        <w:snapToGrid w:val="0"/>
        <w:spacing w:line="360" w:lineRule="auto"/>
        <w:ind w:right="-241" w:firstLine="470"/>
        <w:rPr>
          <w:b/>
          <w:sz w:val="24"/>
        </w:rPr>
      </w:pPr>
      <w:r>
        <w:rPr>
          <w:b/>
          <w:sz w:val="24"/>
        </w:rPr>
        <w:t>5.</w:t>
      </w:r>
      <w:r>
        <w:rPr>
          <w:rFonts w:hint="eastAsia"/>
          <w:b/>
          <w:sz w:val="24"/>
        </w:rPr>
        <w:t>被拒绝的投标文件为无效。</w:t>
      </w:r>
    </w:p>
    <w:p w:rsidR="00BC0F6B" w:rsidRDefault="00BC0F6B" w:rsidP="0004261E">
      <w:pPr>
        <w:pStyle w:val="BodyTextIndent"/>
        <w:snapToGrid w:val="0"/>
        <w:spacing w:line="360" w:lineRule="auto"/>
        <w:ind w:right="-241" w:firstLineChars="196" w:firstLine="31680"/>
        <w:rPr>
          <w:rFonts w:hAnsi="宋体"/>
          <w:b/>
          <w:sz w:val="24"/>
        </w:rPr>
      </w:pPr>
    </w:p>
    <w:p w:rsidR="00BC0F6B" w:rsidRDefault="00BC0F6B" w:rsidP="0004261E">
      <w:pPr>
        <w:pStyle w:val="BodyTextIndent"/>
        <w:snapToGrid w:val="0"/>
        <w:spacing w:line="360" w:lineRule="auto"/>
        <w:ind w:right="-241" w:firstLineChars="196" w:firstLine="31680"/>
        <w:rPr>
          <w:rFonts w:hAnsi="宋体"/>
          <w:b/>
          <w:sz w:val="24"/>
        </w:rPr>
      </w:pPr>
    </w:p>
    <w:p w:rsidR="00BC0F6B" w:rsidRDefault="00BC0F6B" w:rsidP="0004261E">
      <w:pPr>
        <w:pStyle w:val="BodyTextIndent"/>
        <w:snapToGrid w:val="0"/>
        <w:spacing w:line="360" w:lineRule="auto"/>
        <w:ind w:right="-241" w:firstLineChars="196" w:firstLine="31680"/>
        <w:rPr>
          <w:rFonts w:hAnsi="宋体"/>
          <w:b/>
          <w:sz w:val="24"/>
        </w:rPr>
      </w:pPr>
    </w:p>
    <w:p w:rsidR="00BC0F6B" w:rsidRDefault="00BC0F6B" w:rsidP="0004261E">
      <w:pPr>
        <w:pStyle w:val="BodyTextIndent"/>
        <w:snapToGrid w:val="0"/>
        <w:spacing w:line="312" w:lineRule="auto"/>
        <w:ind w:firstLineChars="1239" w:firstLine="31680"/>
        <w:outlineLvl w:val="1"/>
        <w:rPr>
          <w:rFonts w:hAnsi="宋体"/>
          <w:b/>
          <w:snapToGrid w:val="0"/>
          <w:sz w:val="28"/>
        </w:rPr>
      </w:pPr>
      <w:r>
        <w:rPr>
          <w:rFonts w:hAnsi="宋体" w:hint="eastAsia"/>
          <w:b/>
          <w:sz w:val="28"/>
        </w:rPr>
        <w:t>四、开标</w:t>
      </w:r>
    </w:p>
    <w:p w:rsidR="00BC0F6B" w:rsidRDefault="00BC0F6B">
      <w:pPr>
        <w:pStyle w:val="PlainText"/>
        <w:snapToGrid w:val="0"/>
        <w:spacing w:before="120" w:line="312" w:lineRule="auto"/>
        <w:rPr>
          <w:rFonts w:hAnsi="宋体"/>
          <w:b/>
        </w:rPr>
      </w:pPr>
      <w:r>
        <w:rPr>
          <w:rFonts w:hAnsi="宋体" w:hint="eastAsia"/>
          <w:b/>
        </w:rPr>
        <w:t>（一）开标准备</w:t>
      </w:r>
    </w:p>
    <w:p w:rsidR="00BC0F6B" w:rsidRDefault="00BC0F6B" w:rsidP="0004261E">
      <w:pPr>
        <w:pStyle w:val="PlainText"/>
        <w:snapToGrid w:val="0"/>
        <w:spacing w:before="120" w:line="312" w:lineRule="auto"/>
        <w:ind w:rightChars="-241" w:right="31680" w:firstLineChars="200" w:firstLine="31680"/>
        <w:rPr>
          <w:rFonts w:hAnsi="宋体"/>
          <w:sz w:val="21"/>
        </w:rPr>
      </w:pPr>
      <w:r>
        <w:rPr>
          <w:rFonts w:hAnsi="宋体" w:hint="eastAsia"/>
          <w:sz w:val="21"/>
        </w:rPr>
        <w:t>采购代理机构将在规定的时间和地点进行开标，投标人的法定代表人或其授权代表应参加开标会并签到。投标人的法定代表人或其授权代表未按时签到的，视同放弃开标监督权利、认可开标结果。</w:t>
      </w:r>
    </w:p>
    <w:p w:rsidR="00BC0F6B" w:rsidRDefault="00BC0F6B">
      <w:pPr>
        <w:pStyle w:val="PlainText"/>
        <w:snapToGrid w:val="0"/>
        <w:spacing w:before="120" w:line="312" w:lineRule="auto"/>
        <w:rPr>
          <w:rFonts w:hAnsi="宋体"/>
          <w:b/>
        </w:rPr>
      </w:pPr>
      <w:r>
        <w:rPr>
          <w:rFonts w:hAnsi="宋体" w:hint="eastAsia"/>
          <w:b/>
        </w:rPr>
        <w:t>（二）</w:t>
      </w:r>
      <w:r>
        <w:rPr>
          <w:rFonts w:hAnsi="宋体"/>
          <w:b/>
        </w:rPr>
        <w:t xml:space="preserve"> </w:t>
      </w:r>
      <w:r>
        <w:rPr>
          <w:rFonts w:hAnsi="宋体" w:hint="eastAsia"/>
          <w:b/>
        </w:rPr>
        <w:t>开标程序：</w:t>
      </w:r>
    </w:p>
    <w:p w:rsidR="00BC0F6B" w:rsidRDefault="00BC0F6B" w:rsidP="0004261E">
      <w:pPr>
        <w:pStyle w:val="PlainText"/>
        <w:snapToGrid w:val="0"/>
        <w:spacing w:before="120" w:line="312" w:lineRule="auto"/>
        <w:ind w:firstLineChars="200" w:firstLine="31680"/>
        <w:rPr>
          <w:rFonts w:hAnsi="宋体"/>
          <w:sz w:val="21"/>
        </w:rPr>
      </w:pPr>
      <w:r>
        <w:rPr>
          <w:rFonts w:hAnsi="宋体"/>
          <w:sz w:val="21"/>
        </w:rPr>
        <w:t>1.</w:t>
      </w:r>
      <w:r>
        <w:rPr>
          <w:rFonts w:hAnsi="宋体" w:hint="eastAsia"/>
          <w:sz w:val="21"/>
        </w:rPr>
        <w:t>开标会由采购代理机构主持，主持人宣布开标会议开始；</w:t>
      </w:r>
    </w:p>
    <w:p w:rsidR="00BC0F6B" w:rsidRDefault="00BC0F6B" w:rsidP="0004261E">
      <w:pPr>
        <w:pStyle w:val="PlainText"/>
        <w:snapToGrid w:val="0"/>
        <w:spacing w:before="120" w:line="312" w:lineRule="auto"/>
        <w:ind w:firstLineChars="200" w:firstLine="31680"/>
        <w:rPr>
          <w:rFonts w:hAnsi="宋体"/>
          <w:sz w:val="21"/>
        </w:rPr>
      </w:pPr>
      <w:r>
        <w:rPr>
          <w:rFonts w:hAnsi="宋体"/>
          <w:sz w:val="21"/>
        </w:rPr>
        <w:t>2.</w:t>
      </w:r>
      <w:r>
        <w:rPr>
          <w:rFonts w:hAnsi="宋体" w:hint="eastAsia"/>
          <w:sz w:val="21"/>
        </w:rPr>
        <w:t>主持人介绍参加开标会的人员名单；</w:t>
      </w:r>
      <w:r>
        <w:rPr>
          <w:rFonts w:hAnsi="宋体"/>
          <w:sz w:val="21"/>
        </w:rPr>
        <w:t xml:space="preserve"> </w:t>
      </w:r>
    </w:p>
    <w:p w:rsidR="00BC0F6B" w:rsidRDefault="00BC0F6B" w:rsidP="0004261E">
      <w:pPr>
        <w:pStyle w:val="PlainText"/>
        <w:snapToGrid w:val="0"/>
        <w:spacing w:before="120" w:line="312" w:lineRule="auto"/>
        <w:ind w:rightChars="-241" w:right="31680" w:firstLineChars="200" w:firstLine="31680"/>
        <w:rPr>
          <w:rFonts w:hAnsi="宋体"/>
          <w:sz w:val="21"/>
        </w:rPr>
      </w:pPr>
      <w:r>
        <w:rPr>
          <w:rFonts w:hAnsi="宋体"/>
          <w:sz w:val="21"/>
        </w:rPr>
        <w:t>3.</w:t>
      </w:r>
      <w:r>
        <w:rPr>
          <w:rFonts w:hAnsi="宋体" w:hint="eastAsia"/>
          <w:sz w:val="21"/>
        </w:rPr>
        <w:t>主持人宣布评标期间的有关事项；告知应当回避的情形，提请有关人员回避；</w:t>
      </w:r>
    </w:p>
    <w:p w:rsidR="00BC0F6B" w:rsidRDefault="00BC0F6B" w:rsidP="0004261E">
      <w:pPr>
        <w:pStyle w:val="PlainText"/>
        <w:snapToGrid w:val="0"/>
        <w:spacing w:before="120" w:line="312" w:lineRule="auto"/>
        <w:ind w:rightChars="-241" w:right="31680" w:firstLineChars="200" w:firstLine="31680"/>
        <w:rPr>
          <w:rFonts w:hAnsi="宋体"/>
          <w:sz w:val="21"/>
        </w:rPr>
      </w:pPr>
      <w:r>
        <w:rPr>
          <w:rFonts w:hAnsi="宋体"/>
          <w:sz w:val="21"/>
        </w:rPr>
        <w:t>4.</w:t>
      </w:r>
      <w:r>
        <w:rPr>
          <w:rFonts w:hAnsi="宋体" w:hint="eastAsia"/>
          <w:sz w:val="21"/>
        </w:rPr>
        <w:t>投标人或其当场推荐的代表，或者招标采购单位委托的公证机构检查投标文件密封的完整性并签字确认；</w:t>
      </w:r>
    </w:p>
    <w:p w:rsidR="00BC0F6B" w:rsidRDefault="00BC0F6B" w:rsidP="0004261E">
      <w:pPr>
        <w:pStyle w:val="PlainText"/>
        <w:snapToGrid w:val="0"/>
        <w:spacing w:before="120" w:line="312" w:lineRule="auto"/>
        <w:ind w:rightChars="-241" w:right="31680" w:firstLineChars="200" w:firstLine="31680"/>
        <w:rPr>
          <w:rFonts w:hAnsi="宋体"/>
          <w:sz w:val="21"/>
        </w:rPr>
      </w:pPr>
      <w:r>
        <w:rPr>
          <w:rFonts w:hAnsi="宋体"/>
          <w:sz w:val="21"/>
        </w:rPr>
        <w:t>5.</w:t>
      </w:r>
      <w:r>
        <w:rPr>
          <w:rFonts w:hAnsi="宋体" w:hint="eastAsia"/>
          <w:sz w:val="21"/>
        </w:rPr>
        <w:t>按各投标人提交投标文件时间的先后顺序打开资格证明文件、商务文件、技术文件外包装，清点投标文件正本、副本数量，送评标室评审；</w:t>
      </w:r>
      <w:r>
        <w:rPr>
          <w:rFonts w:hAnsi="宋体"/>
          <w:sz w:val="21"/>
        </w:rPr>
        <w:t xml:space="preserve"> </w:t>
      </w:r>
    </w:p>
    <w:p w:rsidR="00BC0F6B" w:rsidRDefault="00BC0F6B" w:rsidP="0004261E">
      <w:pPr>
        <w:pStyle w:val="PlainText"/>
        <w:snapToGrid w:val="0"/>
        <w:spacing w:beforeLines="0" w:after="120" w:line="312" w:lineRule="auto"/>
        <w:ind w:rightChars="-241" w:right="31680" w:firstLineChars="200" w:firstLine="31680"/>
        <w:rPr>
          <w:rFonts w:hAnsi="宋体"/>
          <w:sz w:val="21"/>
        </w:rPr>
      </w:pPr>
      <w:r>
        <w:rPr>
          <w:rFonts w:hAnsi="宋体"/>
          <w:sz w:val="21"/>
        </w:rPr>
        <w:t>6.</w:t>
      </w:r>
      <w:r>
        <w:rPr>
          <w:rFonts w:hAnsi="宋体" w:hint="eastAsia"/>
          <w:sz w:val="21"/>
        </w:rPr>
        <w:t>资格证明、商务、技术评分结束后，由主持人公布无效投标的投标人名单、投标无效的原因及其他有效投标的评分结果；</w:t>
      </w:r>
    </w:p>
    <w:p w:rsidR="00BC0F6B" w:rsidRDefault="00BC0F6B" w:rsidP="0004261E">
      <w:pPr>
        <w:pStyle w:val="PlainText"/>
        <w:snapToGrid w:val="0"/>
        <w:spacing w:beforeLines="0" w:after="120" w:line="312" w:lineRule="auto"/>
        <w:ind w:rightChars="-241" w:right="31680" w:firstLineChars="200" w:firstLine="31680"/>
        <w:rPr>
          <w:rFonts w:hAnsi="宋体"/>
          <w:sz w:val="21"/>
        </w:rPr>
      </w:pPr>
      <w:r>
        <w:rPr>
          <w:rFonts w:hAnsi="宋体"/>
          <w:sz w:val="21"/>
        </w:rPr>
        <w:t>7.</w:t>
      </w:r>
      <w:r>
        <w:rPr>
          <w:rFonts w:hAnsi="宋体" w:hint="eastAsia"/>
          <w:sz w:val="21"/>
        </w:rPr>
        <w:t>宣读《投标报价一览表》中的投标人名称及在其投标文件中承诺的投标报价以及采购代理机构认为有必要宣读的其他内容。</w:t>
      </w:r>
    </w:p>
    <w:p w:rsidR="00BC0F6B" w:rsidRDefault="00BC0F6B" w:rsidP="0004261E">
      <w:pPr>
        <w:pStyle w:val="PlainText"/>
        <w:snapToGrid w:val="0"/>
        <w:spacing w:before="120" w:line="312" w:lineRule="auto"/>
        <w:ind w:rightChars="-241" w:right="31680" w:firstLineChars="250" w:firstLine="31680"/>
        <w:rPr>
          <w:rFonts w:hAnsi="宋体"/>
          <w:sz w:val="21"/>
        </w:rPr>
      </w:pPr>
      <w:r>
        <w:rPr>
          <w:rFonts w:hAnsi="宋体"/>
          <w:sz w:val="21"/>
        </w:rPr>
        <w:t>8</w:t>
      </w:r>
      <w:r>
        <w:rPr>
          <w:rFonts w:hAnsi="宋体" w:hint="eastAsia"/>
          <w:sz w:val="21"/>
        </w:rPr>
        <w:t>、采购代理机构做开标记录，</w:t>
      </w:r>
      <w:r>
        <w:rPr>
          <w:rFonts w:hAnsi="宋体"/>
          <w:sz w:val="21"/>
        </w:rPr>
        <w:t xml:space="preserve"> </w:t>
      </w:r>
      <w:r>
        <w:rPr>
          <w:rFonts w:hAnsi="宋体" w:hint="eastAsia"/>
          <w:sz w:val="21"/>
        </w:rPr>
        <w:t>投标人代表对开标记录进行当场校核及勘误，并签字确认；同时由记录人、监督人当场签字确认。投标人代表未到场签字确认或者拒绝签字确认的，不影响评标过程。</w:t>
      </w:r>
    </w:p>
    <w:p w:rsidR="00BC0F6B" w:rsidRDefault="00BC0F6B" w:rsidP="0004261E">
      <w:pPr>
        <w:pStyle w:val="PlainText"/>
        <w:snapToGrid w:val="0"/>
        <w:spacing w:before="120" w:line="312" w:lineRule="auto"/>
        <w:ind w:firstLineChars="200" w:firstLine="31680"/>
        <w:rPr>
          <w:rFonts w:hAnsi="宋体"/>
          <w:sz w:val="21"/>
        </w:rPr>
      </w:pPr>
      <w:r>
        <w:rPr>
          <w:rFonts w:hAnsi="宋体"/>
          <w:sz w:val="21"/>
        </w:rPr>
        <w:t>9</w:t>
      </w:r>
      <w:r>
        <w:rPr>
          <w:rFonts w:hAnsi="宋体" w:hint="eastAsia"/>
          <w:sz w:val="21"/>
        </w:rPr>
        <w:t>．开标会议结束。</w:t>
      </w:r>
    </w:p>
    <w:p w:rsidR="00BC0F6B" w:rsidRDefault="00BC0F6B" w:rsidP="0004261E">
      <w:pPr>
        <w:pStyle w:val="PlainText"/>
        <w:snapToGrid w:val="0"/>
        <w:spacing w:before="120" w:line="312" w:lineRule="auto"/>
        <w:ind w:firstLineChars="200" w:firstLine="31680"/>
        <w:rPr>
          <w:rFonts w:hAnsi="宋体"/>
          <w:sz w:val="21"/>
        </w:rPr>
      </w:pPr>
    </w:p>
    <w:p w:rsidR="00BC0F6B" w:rsidRDefault="00BC0F6B">
      <w:pPr>
        <w:pStyle w:val="PlainText"/>
        <w:snapToGrid w:val="0"/>
        <w:spacing w:before="120" w:line="312" w:lineRule="auto"/>
        <w:jc w:val="center"/>
        <w:outlineLvl w:val="1"/>
        <w:rPr>
          <w:rFonts w:hAnsi="宋体"/>
          <w:b/>
          <w:sz w:val="28"/>
        </w:rPr>
      </w:pPr>
      <w:r>
        <w:rPr>
          <w:rFonts w:hAnsi="宋体" w:hint="eastAsia"/>
          <w:b/>
          <w:sz w:val="28"/>
        </w:rPr>
        <w:t>五、评标</w:t>
      </w:r>
    </w:p>
    <w:p w:rsidR="00BC0F6B" w:rsidRDefault="00BC0F6B">
      <w:pPr>
        <w:pStyle w:val="PlainText"/>
        <w:snapToGrid w:val="0"/>
        <w:spacing w:before="120" w:line="360" w:lineRule="auto"/>
        <w:rPr>
          <w:rFonts w:hAnsi="宋体"/>
          <w:b/>
        </w:rPr>
      </w:pPr>
      <w:r>
        <w:rPr>
          <w:rFonts w:hAnsi="宋体" w:hint="eastAsia"/>
          <w:b/>
        </w:rPr>
        <w:t>（一）组建评标委员会</w:t>
      </w:r>
    </w:p>
    <w:p w:rsidR="00BC0F6B" w:rsidRDefault="00BC0F6B" w:rsidP="0004261E">
      <w:pPr>
        <w:pStyle w:val="PlainText"/>
        <w:snapToGrid w:val="0"/>
        <w:spacing w:before="120" w:line="360" w:lineRule="auto"/>
        <w:ind w:left="228" w:firstLineChars="200" w:firstLine="31680"/>
        <w:rPr>
          <w:rFonts w:hAnsi="宋体"/>
          <w:sz w:val="21"/>
        </w:rPr>
      </w:pPr>
      <w:r>
        <w:rPr>
          <w:rFonts w:hAnsi="宋体" w:hint="eastAsia"/>
          <w:sz w:val="21"/>
        </w:rPr>
        <w:t>本项目评标委员会由政府采购评审专家</w:t>
      </w:r>
      <w:r>
        <w:rPr>
          <w:rFonts w:hAnsi="宋体"/>
          <w:sz w:val="21"/>
          <w:u w:val="single"/>
        </w:rPr>
        <w:t>4</w:t>
      </w:r>
      <w:r>
        <w:rPr>
          <w:rFonts w:hAnsi="宋体" w:hint="eastAsia"/>
          <w:sz w:val="21"/>
          <w:u w:val="single"/>
        </w:rPr>
        <w:t>人</w:t>
      </w:r>
      <w:r>
        <w:rPr>
          <w:rFonts w:hAnsi="宋体" w:hint="eastAsia"/>
          <w:sz w:val="21"/>
        </w:rPr>
        <w:t>和采购人代表</w:t>
      </w:r>
      <w:r>
        <w:rPr>
          <w:rFonts w:hAnsi="宋体"/>
          <w:sz w:val="21"/>
          <w:u w:val="single"/>
        </w:rPr>
        <w:t>1</w:t>
      </w:r>
      <w:r>
        <w:rPr>
          <w:rFonts w:hAnsi="宋体" w:hint="eastAsia"/>
          <w:sz w:val="21"/>
        </w:rPr>
        <w:t>人，共</w:t>
      </w:r>
      <w:r>
        <w:rPr>
          <w:rFonts w:hAnsi="宋体"/>
          <w:sz w:val="21"/>
          <w:u w:val="single"/>
        </w:rPr>
        <w:t>5</w:t>
      </w:r>
      <w:r>
        <w:rPr>
          <w:rFonts w:hAnsi="宋体" w:hint="eastAsia"/>
          <w:sz w:val="21"/>
        </w:rPr>
        <w:t>人组成。</w:t>
      </w:r>
    </w:p>
    <w:p w:rsidR="00BC0F6B" w:rsidRDefault="00BC0F6B">
      <w:pPr>
        <w:pStyle w:val="PlainText"/>
        <w:snapToGrid w:val="0"/>
        <w:spacing w:before="120" w:line="360" w:lineRule="auto"/>
        <w:rPr>
          <w:rFonts w:hAnsi="宋体"/>
          <w:b/>
        </w:rPr>
      </w:pPr>
      <w:r>
        <w:rPr>
          <w:rFonts w:hAnsi="宋体" w:hint="eastAsia"/>
          <w:b/>
        </w:rPr>
        <w:t>（二）评标程序</w:t>
      </w:r>
    </w:p>
    <w:p w:rsidR="00BC0F6B" w:rsidRDefault="00BC0F6B">
      <w:pPr>
        <w:snapToGrid w:val="0"/>
        <w:spacing w:line="360" w:lineRule="auto"/>
        <w:rPr>
          <w:rFonts w:ascii="宋体"/>
          <w:b/>
          <w:sz w:val="24"/>
        </w:rPr>
      </w:pPr>
      <w:r>
        <w:rPr>
          <w:rFonts w:ascii="宋体" w:hAnsi="宋体"/>
          <w:b/>
          <w:sz w:val="24"/>
        </w:rPr>
        <w:t>1.</w:t>
      </w:r>
      <w:r>
        <w:rPr>
          <w:rFonts w:ascii="宋体" w:hAnsi="宋体" w:hint="eastAsia"/>
          <w:b/>
          <w:sz w:val="24"/>
        </w:rPr>
        <w:t>形式审查</w:t>
      </w:r>
    </w:p>
    <w:p w:rsidR="00BC0F6B" w:rsidRDefault="00BC0F6B" w:rsidP="0004261E">
      <w:pPr>
        <w:snapToGrid w:val="0"/>
        <w:spacing w:line="360" w:lineRule="auto"/>
        <w:ind w:leftChars="109" w:left="31680" w:firstLineChars="200" w:firstLine="31680"/>
        <w:rPr>
          <w:rFonts w:ascii="宋体"/>
          <w:b/>
        </w:rPr>
      </w:pPr>
      <w:r>
        <w:rPr>
          <w:rFonts w:ascii="宋体" w:hAnsi="宋体" w:hint="eastAsia"/>
        </w:rPr>
        <w:t>采购人代表和采购代理机构对投标人的资格进行审查。</w:t>
      </w:r>
    </w:p>
    <w:p w:rsidR="00BC0F6B" w:rsidRDefault="00BC0F6B">
      <w:pPr>
        <w:snapToGrid w:val="0"/>
        <w:spacing w:line="360" w:lineRule="auto"/>
        <w:rPr>
          <w:rFonts w:ascii="宋体"/>
          <w:b/>
          <w:sz w:val="24"/>
        </w:rPr>
      </w:pPr>
      <w:r>
        <w:rPr>
          <w:rFonts w:ascii="宋体" w:hAnsi="宋体"/>
          <w:b/>
          <w:sz w:val="24"/>
        </w:rPr>
        <w:t>2.</w:t>
      </w:r>
      <w:r>
        <w:rPr>
          <w:rFonts w:ascii="宋体" w:hAnsi="宋体" w:hint="eastAsia"/>
          <w:b/>
          <w:sz w:val="24"/>
        </w:rPr>
        <w:t>实质审查与比较</w:t>
      </w:r>
    </w:p>
    <w:p w:rsidR="00BC0F6B" w:rsidRDefault="00BC0F6B" w:rsidP="0004261E">
      <w:pPr>
        <w:snapToGrid w:val="0"/>
        <w:spacing w:line="360" w:lineRule="auto"/>
        <w:ind w:left="228" w:firstLineChars="200" w:firstLine="31680"/>
        <w:rPr>
          <w:rFonts w:ascii="宋体"/>
        </w:rPr>
      </w:pPr>
      <w:r>
        <w:rPr>
          <w:rFonts w:ascii="宋体" w:hAnsi="宋体" w:hint="eastAsia"/>
        </w:rPr>
        <w:t>（</w:t>
      </w:r>
      <w:r>
        <w:rPr>
          <w:rFonts w:ascii="宋体" w:hAnsi="宋体"/>
        </w:rPr>
        <w:t>1</w:t>
      </w:r>
      <w:r>
        <w:rPr>
          <w:rFonts w:ascii="宋体" w:hAnsi="宋体" w:hint="eastAsia"/>
        </w:rPr>
        <w:t>）评标委员会审查投标文件的实质性内容是否符合招标文件的实质性要求。</w:t>
      </w:r>
    </w:p>
    <w:p w:rsidR="00BC0F6B" w:rsidRDefault="00BC0F6B" w:rsidP="0004261E">
      <w:pPr>
        <w:snapToGrid w:val="0"/>
        <w:spacing w:line="360" w:lineRule="auto"/>
        <w:ind w:left="228" w:rightChars="-170" w:right="31680" w:firstLineChars="200" w:firstLine="31680"/>
        <w:rPr>
          <w:rFonts w:ascii="宋体"/>
        </w:rPr>
      </w:pPr>
      <w:r>
        <w:rPr>
          <w:rFonts w:ascii="宋体" w:hAnsi="宋体" w:hint="eastAsia"/>
        </w:rPr>
        <w:t>（</w:t>
      </w:r>
      <w:r>
        <w:rPr>
          <w:rFonts w:ascii="宋体" w:hAnsi="宋体"/>
        </w:rPr>
        <w:t>2</w:t>
      </w:r>
      <w:r>
        <w:rPr>
          <w:rFonts w:ascii="宋体" w:hAnsi="宋体" w:hint="eastAsia"/>
        </w:rPr>
        <w:t>）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rsidR="00BC0F6B" w:rsidRDefault="00BC0F6B" w:rsidP="0004261E">
      <w:pPr>
        <w:snapToGrid w:val="0"/>
        <w:spacing w:line="360" w:lineRule="auto"/>
        <w:ind w:left="228" w:firstLineChars="200" w:firstLine="31680"/>
        <w:rPr>
          <w:rFonts w:ascii="宋体"/>
        </w:rPr>
      </w:pPr>
      <w:r>
        <w:rPr>
          <w:rFonts w:ascii="宋体" w:hAnsi="宋体" w:hint="eastAsia"/>
        </w:rPr>
        <w:t>（</w:t>
      </w:r>
      <w:r>
        <w:rPr>
          <w:rFonts w:ascii="宋体" w:hAnsi="宋体"/>
        </w:rPr>
        <w:t>3</w:t>
      </w:r>
      <w:r>
        <w:rPr>
          <w:rFonts w:ascii="宋体" w:hAnsi="宋体" w:hint="eastAsia"/>
        </w:rPr>
        <w:t>）评审小组商务、技术方案响应性评定；</w:t>
      </w:r>
    </w:p>
    <w:p w:rsidR="00BC0F6B" w:rsidRDefault="00BC0F6B" w:rsidP="0004261E">
      <w:pPr>
        <w:snapToGrid w:val="0"/>
        <w:spacing w:line="360" w:lineRule="auto"/>
        <w:ind w:left="228" w:firstLineChars="200" w:firstLine="31680"/>
        <w:rPr>
          <w:rFonts w:ascii="宋体"/>
        </w:rPr>
      </w:pPr>
      <w:r>
        <w:rPr>
          <w:rFonts w:ascii="宋体" w:hAnsi="宋体" w:hint="eastAsia"/>
        </w:rPr>
        <w:t>（</w:t>
      </w:r>
      <w:r>
        <w:rPr>
          <w:rFonts w:ascii="宋体" w:hAnsi="宋体"/>
        </w:rPr>
        <w:t>4</w:t>
      </w:r>
      <w:r>
        <w:rPr>
          <w:rFonts w:ascii="宋体" w:hAnsi="宋体" w:hint="eastAsia"/>
        </w:rPr>
        <w:t>）各投标人的技术得分为所有评委的有效评分的算术平均数，由指定专人进行计算复核。</w:t>
      </w:r>
    </w:p>
    <w:p w:rsidR="00BC0F6B" w:rsidRDefault="00BC0F6B" w:rsidP="0004261E">
      <w:pPr>
        <w:snapToGrid w:val="0"/>
        <w:spacing w:line="360" w:lineRule="auto"/>
        <w:ind w:left="228" w:firstLineChars="200" w:firstLine="31680"/>
        <w:rPr>
          <w:rFonts w:ascii="宋体"/>
        </w:rPr>
      </w:pPr>
      <w:r>
        <w:rPr>
          <w:rFonts w:ascii="宋体" w:hAnsi="宋体" w:hint="eastAsia"/>
        </w:rPr>
        <w:t>（</w:t>
      </w:r>
      <w:r>
        <w:rPr>
          <w:rFonts w:ascii="宋体" w:hAnsi="宋体"/>
        </w:rPr>
        <w:t>5</w:t>
      </w:r>
      <w:r>
        <w:rPr>
          <w:rFonts w:ascii="宋体" w:hAnsi="宋体" w:hint="eastAsia"/>
        </w:rPr>
        <w:t>）代理机构工作人员协助评标委员会根据本项目的评分标准计算各投标人的商务报价得分。</w:t>
      </w:r>
    </w:p>
    <w:p w:rsidR="00BC0F6B" w:rsidRDefault="00BC0F6B" w:rsidP="0004261E">
      <w:pPr>
        <w:snapToGrid w:val="0"/>
        <w:spacing w:line="360" w:lineRule="auto"/>
        <w:ind w:left="228" w:firstLineChars="200" w:firstLine="31680"/>
        <w:rPr>
          <w:rFonts w:ascii="宋体"/>
        </w:rPr>
      </w:pPr>
      <w:r>
        <w:rPr>
          <w:rFonts w:ascii="宋体" w:hAnsi="宋体" w:hint="eastAsia"/>
        </w:rPr>
        <w:t>（</w:t>
      </w:r>
      <w:r>
        <w:rPr>
          <w:rFonts w:ascii="宋体" w:hAnsi="宋体"/>
        </w:rPr>
        <w:t>6</w:t>
      </w:r>
      <w:r>
        <w:rPr>
          <w:rFonts w:ascii="宋体" w:hAnsi="宋体" w:hint="eastAsia"/>
        </w:rPr>
        <w:t>）评标委员会完成评标后，评委对各部分得分汇总，计算出本项目综合评估分。评标委员会按评标原则推荐中标候选人同时起草评标报告。</w:t>
      </w:r>
    </w:p>
    <w:p w:rsidR="00BC0F6B" w:rsidRDefault="00BC0F6B">
      <w:pPr>
        <w:snapToGrid w:val="0"/>
        <w:spacing w:line="360" w:lineRule="auto"/>
        <w:rPr>
          <w:rFonts w:ascii="宋体"/>
          <w:b/>
          <w:sz w:val="24"/>
        </w:rPr>
      </w:pPr>
      <w:r>
        <w:rPr>
          <w:rFonts w:ascii="宋体" w:hAnsi="宋体" w:hint="eastAsia"/>
          <w:sz w:val="24"/>
        </w:rPr>
        <w:t>（三）</w:t>
      </w:r>
      <w:r>
        <w:rPr>
          <w:rFonts w:ascii="宋体" w:hAnsi="宋体" w:hint="eastAsia"/>
          <w:b/>
          <w:sz w:val="24"/>
        </w:rPr>
        <w:t>澄清问题的形式</w:t>
      </w:r>
    </w:p>
    <w:p w:rsidR="00BC0F6B" w:rsidRDefault="00BC0F6B" w:rsidP="0004261E">
      <w:pPr>
        <w:snapToGrid w:val="0"/>
        <w:spacing w:line="400" w:lineRule="exact"/>
        <w:ind w:left="228" w:firstLineChars="200" w:firstLine="31680"/>
        <w:rPr>
          <w:rFonts w:ascii="宋体"/>
        </w:rPr>
      </w:pPr>
      <w:r>
        <w:rPr>
          <w:rFonts w:ascii="宋体" w:hAnsi="宋体" w:hint="eastAsi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BC0F6B" w:rsidRDefault="00BC0F6B">
      <w:pPr>
        <w:pStyle w:val="PlainText"/>
        <w:snapToGrid w:val="0"/>
        <w:spacing w:before="120"/>
        <w:rPr>
          <w:rFonts w:hAnsi="宋体"/>
          <w:b/>
        </w:rPr>
      </w:pPr>
      <w:r>
        <w:rPr>
          <w:rFonts w:hAnsi="宋体" w:hint="eastAsia"/>
        </w:rPr>
        <w:t>（四）</w:t>
      </w:r>
      <w:r>
        <w:rPr>
          <w:rFonts w:hAnsi="宋体" w:hint="eastAsia"/>
          <w:b/>
        </w:rPr>
        <w:t>错误修正</w:t>
      </w:r>
    </w:p>
    <w:p w:rsidR="00BC0F6B" w:rsidRDefault="00BC0F6B" w:rsidP="0004261E">
      <w:pPr>
        <w:pStyle w:val="PlainText"/>
        <w:snapToGrid w:val="0"/>
        <w:spacing w:beforeLines="0" w:line="360" w:lineRule="auto"/>
        <w:ind w:leftChars="228" w:left="31680" w:right="-85" w:hangingChars="100" w:firstLine="31680"/>
        <w:rPr>
          <w:sz w:val="21"/>
        </w:rPr>
      </w:pPr>
      <w:r>
        <w:rPr>
          <w:rFonts w:hint="eastAsia"/>
          <w:sz w:val="21"/>
        </w:rPr>
        <w:t>投标文件如果出现计算或表达上的错误，修正错误的原则如下：</w:t>
      </w:r>
    </w:p>
    <w:p w:rsidR="00BC0F6B" w:rsidRDefault="00BC0F6B" w:rsidP="00DC26BD">
      <w:pPr>
        <w:pStyle w:val="PlainText"/>
        <w:snapToGrid w:val="0"/>
        <w:spacing w:beforeLines="0" w:line="360" w:lineRule="auto"/>
        <w:ind w:right="-85"/>
        <w:rPr>
          <w:sz w:val="21"/>
        </w:rPr>
      </w:pPr>
      <w:r>
        <w:rPr>
          <w:sz w:val="21"/>
        </w:rPr>
        <w:t xml:space="preserve">    </w:t>
      </w:r>
      <w:r>
        <w:rPr>
          <w:rFonts w:hint="eastAsia"/>
          <w:sz w:val="21"/>
        </w:rPr>
        <w:t>（</w:t>
      </w:r>
      <w:r>
        <w:rPr>
          <w:sz w:val="21"/>
        </w:rPr>
        <w:t>1</w:t>
      </w:r>
      <w:r>
        <w:rPr>
          <w:rFonts w:hint="eastAsia"/>
          <w:sz w:val="21"/>
        </w:rPr>
        <w:t>）投标文件中开标一览表（报价表）内容与投标文件中相应内容不一致的，以开标一览表（报价表）为准；</w:t>
      </w:r>
    </w:p>
    <w:p w:rsidR="00BC0F6B" w:rsidRDefault="00BC0F6B" w:rsidP="00DC26BD">
      <w:pPr>
        <w:pStyle w:val="PlainText"/>
        <w:snapToGrid w:val="0"/>
        <w:spacing w:beforeLines="0" w:line="360" w:lineRule="auto"/>
        <w:ind w:right="-85"/>
        <w:rPr>
          <w:sz w:val="21"/>
        </w:rPr>
      </w:pPr>
      <w:r>
        <w:rPr>
          <w:rFonts w:hint="eastAsia"/>
          <w:sz w:val="21"/>
        </w:rPr>
        <w:t xml:space="preserve">　　（</w:t>
      </w:r>
      <w:r>
        <w:rPr>
          <w:sz w:val="21"/>
        </w:rPr>
        <w:t>2</w:t>
      </w:r>
      <w:r>
        <w:rPr>
          <w:rFonts w:hint="eastAsia"/>
          <w:sz w:val="21"/>
        </w:rPr>
        <w:t>）大写金额和小写金额不一致的，以大写金额为准；</w:t>
      </w:r>
    </w:p>
    <w:p w:rsidR="00BC0F6B" w:rsidRDefault="00BC0F6B" w:rsidP="00DC26BD">
      <w:pPr>
        <w:pStyle w:val="PlainText"/>
        <w:snapToGrid w:val="0"/>
        <w:spacing w:beforeLines="0" w:line="360" w:lineRule="auto"/>
        <w:ind w:right="-85"/>
        <w:rPr>
          <w:sz w:val="21"/>
        </w:rPr>
      </w:pPr>
      <w:r>
        <w:rPr>
          <w:rFonts w:hint="eastAsia"/>
          <w:sz w:val="21"/>
        </w:rPr>
        <w:t xml:space="preserve">　　（</w:t>
      </w:r>
      <w:r>
        <w:rPr>
          <w:sz w:val="21"/>
        </w:rPr>
        <w:t>3</w:t>
      </w:r>
      <w:r>
        <w:rPr>
          <w:rFonts w:hint="eastAsia"/>
          <w:sz w:val="21"/>
        </w:rPr>
        <w:t>）单价金额小数点或者百分比有明显错位的，以开标一览表的总价为准，并修改单价；</w:t>
      </w:r>
    </w:p>
    <w:p w:rsidR="00BC0F6B" w:rsidRDefault="00BC0F6B" w:rsidP="00DC26BD">
      <w:pPr>
        <w:pStyle w:val="PlainText"/>
        <w:snapToGrid w:val="0"/>
        <w:spacing w:beforeLines="0" w:line="360" w:lineRule="auto"/>
        <w:ind w:right="-85"/>
        <w:rPr>
          <w:sz w:val="21"/>
        </w:rPr>
      </w:pPr>
      <w:r>
        <w:rPr>
          <w:rFonts w:hint="eastAsia"/>
          <w:sz w:val="21"/>
        </w:rPr>
        <w:t xml:space="preserve">　　（</w:t>
      </w:r>
      <w:r>
        <w:rPr>
          <w:sz w:val="21"/>
        </w:rPr>
        <w:t>4</w:t>
      </w:r>
      <w:r>
        <w:rPr>
          <w:rFonts w:hint="eastAsia"/>
          <w:sz w:val="21"/>
        </w:rPr>
        <w:t>）总价金额与按单价汇总金额不一致的，以单价金额计算结果为准。</w:t>
      </w:r>
    </w:p>
    <w:p w:rsidR="00BC0F6B" w:rsidRDefault="00BC0F6B" w:rsidP="00DC26BD">
      <w:pPr>
        <w:pStyle w:val="PlainText"/>
        <w:snapToGrid w:val="0"/>
        <w:spacing w:beforeLines="0" w:line="360" w:lineRule="auto"/>
        <w:ind w:right="-85"/>
        <w:rPr>
          <w:rFonts w:hAnsi="宋体"/>
          <w:b/>
          <w:sz w:val="21"/>
        </w:rPr>
      </w:pPr>
      <w:r>
        <w:rPr>
          <w:rFonts w:hint="eastAsia"/>
          <w:sz w:val="21"/>
        </w:rPr>
        <w:t xml:space="preserve">　　同时出现两种以上不一致的，按照前款规定的顺序修正。</w:t>
      </w:r>
      <w:r>
        <w:rPr>
          <w:rFonts w:hAnsi="宋体" w:hint="eastAsia"/>
          <w:b/>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BC0F6B" w:rsidRDefault="00BC0F6B" w:rsidP="0004261E">
      <w:pPr>
        <w:pStyle w:val="PlainText"/>
        <w:snapToGrid w:val="0"/>
        <w:spacing w:beforeLines="0" w:line="360" w:lineRule="auto"/>
        <w:ind w:left="228" w:right="-87" w:firstLineChars="200" w:firstLine="31680"/>
        <w:rPr>
          <w:rFonts w:hAnsi="宋体"/>
          <w:b/>
          <w:sz w:val="21"/>
        </w:rPr>
      </w:pPr>
      <w:r>
        <w:rPr>
          <w:rFonts w:hAnsi="宋体"/>
          <w:b/>
          <w:sz w:val="21"/>
        </w:rPr>
        <w:t xml:space="preserve"> </w:t>
      </w:r>
      <w:r>
        <w:rPr>
          <w:rFonts w:hAnsi="宋体" w:hint="eastAsia"/>
          <w:b/>
          <w:sz w:val="21"/>
        </w:rPr>
        <w:t>当评标委员会按照上述原则修正错误，发现其错误达到或超过投标报价的</w:t>
      </w:r>
      <w:r>
        <w:rPr>
          <w:rFonts w:hAnsi="宋体"/>
          <w:b/>
          <w:sz w:val="21"/>
        </w:rPr>
        <w:t>0.5%</w:t>
      </w:r>
      <w:r>
        <w:rPr>
          <w:rFonts w:hAnsi="宋体" w:hint="eastAsia"/>
          <w:b/>
          <w:sz w:val="21"/>
        </w:rPr>
        <w:t>时，将认定其投标文件质量较差，其错误不予修正，作无效标处理。</w:t>
      </w:r>
    </w:p>
    <w:p w:rsidR="00BC0F6B" w:rsidRDefault="00BC0F6B">
      <w:pPr>
        <w:pStyle w:val="PlainText"/>
        <w:snapToGrid w:val="0"/>
        <w:spacing w:before="120"/>
        <w:jc w:val="left"/>
        <w:rPr>
          <w:rFonts w:hAnsi="宋体"/>
          <w:b/>
        </w:rPr>
      </w:pPr>
      <w:r>
        <w:rPr>
          <w:rFonts w:hAnsi="宋体" w:hint="eastAsia"/>
          <w:b/>
        </w:rPr>
        <w:t>（五）评标原则和评标办法</w:t>
      </w:r>
    </w:p>
    <w:p w:rsidR="00BC0F6B" w:rsidRDefault="00BC0F6B" w:rsidP="0004261E">
      <w:pPr>
        <w:pStyle w:val="PlainText"/>
        <w:snapToGrid w:val="0"/>
        <w:spacing w:before="120"/>
        <w:ind w:left="228" w:firstLineChars="200" w:firstLine="31680"/>
        <w:rPr>
          <w:rFonts w:hAnsi="宋体"/>
          <w:sz w:val="21"/>
        </w:rPr>
      </w:pPr>
      <w:r>
        <w:rPr>
          <w:rFonts w:hAnsi="宋体"/>
          <w:sz w:val="21"/>
        </w:rPr>
        <w:t>1.</w:t>
      </w:r>
      <w:r>
        <w:rPr>
          <w:rFonts w:hAnsi="宋体" w:hint="eastAsia"/>
          <w:sz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BC0F6B" w:rsidRDefault="00BC0F6B">
      <w:pPr>
        <w:pStyle w:val="PlainText"/>
        <w:snapToGrid w:val="0"/>
        <w:spacing w:before="120"/>
        <w:rPr>
          <w:rFonts w:hAnsi="宋体"/>
          <w:b/>
        </w:rPr>
      </w:pPr>
      <w:r>
        <w:rPr>
          <w:rFonts w:hAnsi="宋体" w:hint="eastAsia"/>
          <w:b/>
        </w:rPr>
        <w:t>（六）评标过程的监控</w:t>
      </w:r>
    </w:p>
    <w:p w:rsidR="00BC0F6B" w:rsidRDefault="00BC0F6B" w:rsidP="0004261E">
      <w:pPr>
        <w:pStyle w:val="PlainText"/>
        <w:snapToGrid w:val="0"/>
        <w:spacing w:before="120"/>
        <w:ind w:left="228" w:firstLineChars="200" w:firstLine="31680"/>
        <w:rPr>
          <w:rFonts w:hAnsi="宋体"/>
          <w:sz w:val="21"/>
        </w:rPr>
      </w:pPr>
      <w:r>
        <w:rPr>
          <w:rFonts w:hAnsi="宋体" w:hint="eastAsia"/>
          <w:sz w:val="21"/>
        </w:rPr>
        <w:t>本项目评标过程实行全程录音、录像监控，投标人在评标过程中所进行的试图影响评标结果的不公正活动，可能导致其投标被拒绝。</w:t>
      </w:r>
    </w:p>
    <w:p w:rsidR="00BC0F6B" w:rsidRDefault="00BC0F6B" w:rsidP="0004261E">
      <w:pPr>
        <w:pStyle w:val="PlainText"/>
        <w:snapToGrid w:val="0"/>
        <w:spacing w:before="120"/>
        <w:ind w:left="228" w:firstLineChars="200" w:firstLine="31680"/>
        <w:rPr>
          <w:rFonts w:hAnsi="宋体"/>
          <w:sz w:val="21"/>
        </w:rPr>
      </w:pPr>
    </w:p>
    <w:p w:rsidR="00BC0F6B" w:rsidRDefault="00BC0F6B" w:rsidP="0004261E">
      <w:pPr>
        <w:pStyle w:val="PlainText"/>
        <w:snapToGrid w:val="0"/>
        <w:spacing w:before="120"/>
        <w:ind w:left="228" w:firstLineChars="200" w:firstLine="31680"/>
        <w:rPr>
          <w:rFonts w:hAnsi="宋体"/>
          <w:sz w:val="21"/>
        </w:rPr>
      </w:pPr>
    </w:p>
    <w:p w:rsidR="00BC0F6B" w:rsidRDefault="00BC0F6B" w:rsidP="0004261E">
      <w:pPr>
        <w:pStyle w:val="PlainText"/>
        <w:snapToGrid w:val="0"/>
        <w:spacing w:before="120"/>
        <w:ind w:firstLineChars="1190" w:firstLine="31680"/>
        <w:outlineLvl w:val="1"/>
        <w:rPr>
          <w:rFonts w:hAnsi="宋体"/>
          <w:b/>
          <w:sz w:val="28"/>
        </w:rPr>
      </w:pPr>
      <w:r>
        <w:rPr>
          <w:rFonts w:hAnsi="宋体" w:hint="eastAsia"/>
          <w:b/>
          <w:sz w:val="28"/>
        </w:rPr>
        <w:t>六、定标</w:t>
      </w:r>
    </w:p>
    <w:p w:rsidR="00BC0F6B" w:rsidRDefault="00BC0F6B">
      <w:pPr>
        <w:pStyle w:val="PlainText"/>
        <w:snapToGrid w:val="0"/>
        <w:spacing w:before="120"/>
        <w:rPr>
          <w:rFonts w:hAnsi="宋体"/>
          <w:b/>
        </w:rPr>
      </w:pPr>
      <w:r>
        <w:rPr>
          <w:rFonts w:hAnsi="宋体" w:hint="eastAsia"/>
          <w:b/>
        </w:rPr>
        <w:t>（一）确定中标人</w:t>
      </w:r>
      <w:r>
        <w:rPr>
          <w:rFonts w:hAnsi="宋体"/>
          <w:b/>
        </w:rPr>
        <w:t xml:space="preserve"> </w:t>
      </w:r>
    </w:p>
    <w:p w:rsidR="00BC0F6B" w:rsidRDefault="00BC0F6B">
      <w:pPr>
        <w:pStyle w:val="PlainText"/>
        <w:snapToGrid w:val="0"/>
        <w:spacing w:before="120"/>
        <w:rPr>
          <w:rFonts w:hAnsi="宋体"/>
          <w:b/>
          <w:sz w:val="21"/>
        </w:rPr>
      </w:pPr>
      <w:r>
        <w:rPr>
          <w:rFonts w:hAnsi="宋体"/>
          <w:sz w:val="21"/>
        </w:rPr>
        <w:t xml:space="preserve">1. </w:t>
      </w:r>
      <w:r>
        <w:rPr>
          <w:rFonts w:hAnsi="宋体" w:hint="eastAsia"/>
          <w:sz w:val="21"/>
        </w:rPr>
        <w:t>推荐候选中标人</w:t>
      </w:r>
      <w:r>
        <w:rPr>
          <w:rFonts w:hAnsi="宋体"/>
          <w:sz w:val="21"/>
        </w:rPr>
        <w:t>1</w:t>
      </w:r>
      <w:r>
        <w:rPr>
          <w:rFonts w:hAnsi="宋体" w:hint="eastAsia"/>
          <w:sz w:val="21"/>
        </w:rPr>
        <w:t>名，备选中标人</w:t>
      </w:r>
      <w:r>
        <w:rPr>
          <w:rFonts w:hAnsi="宋体"/>
          <w:sz w:val="21"/>
        </w:rPr>
        <w:t>1</w:t>
      </w:r>
      <w:r>
        <w:rPr>
          <w:rFonts w:hAnsi="宋体" w:hint="eastAsia"/>
          <w:sz w:val="21"/>
        </w:rPr>
        <w:t>名。</w:t>
      </w:r>
    </w:p>
    <w:p w:rsidR="00BC0F6B" w:rsidRDefault="00BC0F6B" w:rsidP="0004261E">
      <w:pPr>
        <w:snapToGrid w:val="0"/>
        <w:spacing w:line="400" w:lineRule="exact"/>
        <w:ind w:firstLineChars="200" w:firstLine="31680"/>
        <w:rPr>
          <w:rFonts w:ascii="宋体"/>
        </w:rPr>
      </w:pPr>
      <w:r>
        <w:rPr>
          <w:rFonts w:ascii="宋体" w:hAnsi="宋体"/>
        </w:rPr>
        <w:t>2.</w:t>
      </w:r>
      <w:r>
        <w:rPr>
          <w:rFonts w:ascii="宋体" w:hAnsi="宋体" w:hint="eastAsia"/>
        </w:rPr>
        <w:t>采购代理机构在评标结束后在发布招标公告的网站上对评标结果进行公示。</w:t>
      </w:r>
    </w:p>
    <w:p w:rsidR="00BC0F6B" w:rsidRDefault="00BC0F6B" w:rsidP="0004261E">
      <w:pPr>
        <w:snapToGrid w:val="0"/>
        <w:spacing w:line="400" w:lineRule="exact"/>
        <w:ind w:firstLineChars="200" w:firstLine="31680"/>
        <w:rPr>
          <w:rFonts w:ascii="宋体"/>
        </w:rPr>
      </w:pPr>
      <w:r>
        <w:rPr>
          <w:rFonts w:ascii="宋体" w:hAnsi="宋体"/>
        </w:rPr>
        <w:t>3.</w:t>
      </w:r>
      <w:r>
        <w:rPr>
          <w:rFonts w:ascii="宋体" w:hAnsi="宋体" w:hint="eastAsia"/>
        </w:rPr>
        <w:t>采购人依法确定中标人后</w:t>
      </w:r>
      <w:r>
        <w:rPr>
          <w:rFonts w:ascii="宋体" w:hAnsi="宋体"/>
        </w:rPr>
        <w:t>2</w:t>
      </w:r>
      <w:r>
        <w:rPr>
          <w:rFonts w:ascii="宋体" w:hAnsi="宋体" w:hint="eastAsia"/>
        </w:rPr>
        <w:t>个工作日内，采购代理机构以书面形式发出《中标通知书》，并同时在相关网站上发布中标公告。</w:t>
      </w:r>
    </w:p>
    <w:p w:rsidR="00BC0F6B" w:rsidRDefault="00BC0F6B">
      <w:pPr>
        <w:pStyle w:val="PlainText"/>
        <w:snapToGrid w:val="0"/>
        <w:spacing w:before="120"/>
        <w:jc w:val="left"/>
        <w:rPr>
          <w:rFonts w:hAnsi="宋体"/>
          <w:sz w:val="21"/>
        </w:rPr>
      </w:pPr>
      <w:r>
        <w:rPr>
          <w:rFonts w:hAnsi="宋体" w:hint="eastAsia"/>
          <w:b/>
          <w:sz w:val="28"/>
        </w:rPr>
        <w:t>（二）</w:t>
      </w:r>
      <w:r>
        <w:rPr>
          <w:rFonts w:hAnsi="宋体" w:hint="eastAsia"/>
          <w:sz w:val="21"/>
        </w:rPr>
        <w:t>中标人因自身原因放弃中标成交或因不可抗力不能履行合同的；经质疑，采购代理机构审查确认因中标人在本次采购活动中存在违法违规行为或其他原因使质疑成立的；采购人可以与排位在中标人之后第一位的中标候选人签订政府采购合同，以此类推。</w:t>
      </w:r>
    </w:p>
    <w:p w:rsidR="00BC0F6B" w:rsidRDefault="00BC0F6B" w:rsidP="0004261E">
      <w:pPr>
        <w:pStyle w:val="PlainText"/>
        <w:snapToGrid w:val="0"/>
        <w:spacing w:before="120" w:line="360" w:lineRule="auto"/>
        <w:ind w:firstLineChars="1190" w:firstLine="31680"/>
        <w:outlineLvl w:val="1"/>
        <w:rPr>
          <w:rFonts w:hAnsi="宋体"/>
          <w:b/>
          <w:sz w:val="28"/>
        </w:rPr>
      </w:pPr>
    </w:p>
    <w:p w:rsidR="00BC0F6B" w:rsidRDefault="00BC0F6B" w:rsidP="0004261E">
      <w:pPr>
        <w:pStyle w:val="PlainText"/>
        <w:snapToGrid w:val="0"/>
        <w:spacing w:before="120" w:line="360" w:lineRule="auto"/>
        <w:ind w:firstLineChars="1190" w:firstLine="31680"/>
        <w:outlineLvl w:val="1"/>
        <w:rPr>
          <w:rFonts w:hAnsi="宋体"/>
          <w:b/>
          <w:sz w:val="28"/>
        </w:rPr>
      </w:pPr>
      <w:r>
        <w:rPr>
          <w:rFonts w:hAnsi="宋体" w:hint="eastAsia"/>
          <w:b/>
          <w:sz w:val="28"/>
        </w:rPr>
        <w:t>七、合同授予</w:t>
      </w:r>
    </w:p>
    <w:p w:rsidR="00BC0F6B" w:rsidRDefault="00BC0F6B">
      <w:pPr>
        <w:widowControl/>
        <w:numPr>
          <w:ilvl w:val="0"/>
          <w:numId w:val="35"/>
        </w:numPr>
        <w:overflowPunct w:val="0"/>
        <w:autoSpaceDE w:val="0"/>
        <w:autoSpaceDN w:val="0"/>
        <w:adjustRightInd w:val="0"/>
        <w:snapToGrid w:val="0"/>
        <w:spacing w:line="380" w:lineRule="exact"/>
        <w:jc w:val="left"/>
        <w:textAlignment w:val="baseline"/>
        <w:rPr>
          <w:rFonts w:ascii="宋体"/>
          <w:b/>
          <w:sz w:val="24"/>
        </w:rPr>
      </w:pPr>
      <w:r>
        <w:rPr>
          <w:rFonts w:ascii="宋体" w:hAnsi="宋体" w:hint="eastAsia"/>
          <w:b/>
          <w:sz w:val="24"/>
        </w:rPr>
        <w:t>签订合同</w:t>
      </w:r>
    </w:p>
    <w:p w:rsidR="00BC0F6B" w:rsidRDefault="00BC0F6B" w:rsidP="0004261E">
      <w:pPr>
        <w:snapToGrid w:val="0"/>
        <w:spacing w:line="380" w:lineRule="exact"/>
        <w:ind w:firstLineChars="300" w:firstLine="31680"/>
        <w:rPr>
          <w:rFonts w:ascii="宋体"/>
        </w:rPr>
      </w:pPr>
      <w:r>
        <w:rPr>
          <w:rFonts w:ascii="宋体" w:hAnsi="宋体"/>
        </w:rPr>
        <w:t>1.</w:t>
      </w:r>
      <w:r>
        <w:rPr>
          <w:rFonts w:ascii="宋体" w:hAnsi="宋体" w:hint="eastAsia"/>
        </w:rPr>
        <w:t>采购人与中标人应当在《中标通知书》发出之日起</w:t>
      </w:r>
      <w:r>
        <w:rPr>
          <w:rFonts w:ascii="宋体" w:hAnsi="宋体"/>
        </w:rPr>
        <w:t>15</w:t>
      </w:r>
      <w:r>
        <w:rPr>
          <w:rFonts w:ascii="宋体" w:hAnsi="宋体" w:hint="eastAsia"/>
        </w:rPr>
        <w:t>日内签订政府采购合同。同时，采购代理机构对合同内容进行审查，如发现与采购结果和投标承诺内容不一致的，应予以纠正。</w:t>
      </w:r>
    </w:p>
    <w:p w:rsidR="00BC0F6B" w:rsidRDefault="00BC0F6B" w:rsidP="0004261E">
      <w:pPr>
        <w:snapToGrid w:val="0"/>
        <w:spacing w:line="380" w:lineRule="exact"/>
        <w:ind w:firstLineChars="200" w:firstLine="31680"/>
        <w:rPr>
          <w:rFonts w:ascii="宋体"/>
        </w:rPr>
      </w:pPr>
      <w:r>
        <w:rPr>
          <w:rFonts w:ascii="宋体" w:hAnsi="宋体"/>
        </w:rPr>
        <w:t>2.</w:t>
      </w:r>
      <w:r>
        <w:rPr>
          <w:rFonts w:ascii="宋体" w:hAnsi="宋体" w:hint="eastAsia"/>
        </w:rPr>
        <w:t>中标人拖延、拒签合同的，将被扣罚投标保证金并取消中标资格。</w:t>
      </w:r>
    </w:p>
    <w:p w:rsidR="00BC0F6B" w:rsidRDefault="00BC0F6B" w:rsidP="0004261E">
      <w:pPr>
        <w:pStyle w:val="PlainText"/>
        <w:snapToGrid w:val="0"/>
        <w:spacing w:before="120" w:line="380" w:lineRule="exact"/>
        <w:ind w:firstLineChars="196" w:firstLine="31680"/>
        <w:rPr>
          <w:rFonts w:hAnsi="宋体"/>
          <w:b/>
        </w:rPr>
      </w:pPr>
      <w:r>
        <w:rPr>
          <w:rFonts w:hAnsi="宋体" w:hint="eastAsia"/>
          <w:b/>
        </w:rPr>
        <w:t>（二）履约保证金</w:t>
      </w:r>
    </w:p>
    <w:p w:rsidR="00BC0F6B" w:rsidRDefault="00BC0F6B" w:rsidP="0004261E">
      <w:pPr>
        <w:pStyle w:val="PlainText"/>
        <w:snapToGrid w:val="0"/>
        <w:spacing w:before="120" w:line="380" w:lineRule="exact"/>
        <w:ind w:firstLineChars="200" w:firstLine="31680"/>
        <w:rPr>
          <w:rFonts w:ascii="黑体" w:eastAsia="黑体" w:hAnsi="宋体"/>
          <w:sz w:val="30"/>
        </w:rPr>
      </w:pPr>
      <w:r>
        <w:rPr>
          <w:rFonts w:hAnsi="宋体" w:hint="eastAsia"/>
          <w:sz w:val="21"/>
        </w:rPr>
        <w:t>履约保证金在合同签订前交于采购单位，金额应为合同价的百分之五（</w:t>
      </w:r>
      <w:r>
        <w:rPr>
          <w:rFonts w:hAnsi="宋体"/>
          <w:sz w:val="21"/>
        </w:rPr>
        <w:t>5%</w:t>
      </w:r>
      <w:r>
        <w:rPr>
          <w:rFonts w:hAnsi="宋体" w:hint="eastAsia"/>
          <w:sz w:val="21"/>
        </w:rPr>
        <w:t>）。待中标方在规定的时间、地点把货物安装完毕经采购方并验收合格后，履约保证金自行转为质量保证金。</w:t>
      </w:r>
    </w:p>
    <w:p w:rsidR="00BC0F6B" w:rsidRDefault="00BC0F6B">
      <w:pPr>
        <w:pStyle w:val="PlainText"/>
        <w:snapToGrid w:val="0"/>
        <w:spacing w:before="120" w:line="380" w:lineRule="exact"/>
        <w:jc w:val="center"/>
        <w:rPr>
          <w:rFonts w:ascii="黑体" w:eastAsia="黑体" w:hAnsi="宋体"/>
          <w:sz w:val="30"/>
        </w:rPr>
      </w:pPr>
    </w:p>
    <w:p w:rsidR="00BC0F6B" w:rsidRDefault="00BC0F6B">
      <w:pPr>
        <w:pStyle w:val="PlainText"/>
        <w:snapToGrid w:val="0"/>
        <w:spacing w:before="120" w:line="380" w:lineRule="exact"/>
        <w:jc w:val="center"/>
        <w:rPr>
          <w:rFonts w:ascii="黑体" w:eastAsia="黑体" w:hAnsi="宋体"/>
          <w:sz w:val="30"/>
        </w:rPr>
      </w:pPr>
      <w:r>
        <w:rPr>
          <w:rFonts w:ascii="黑体" w:eastAsia="黑体" w:hAnsi="宋体" w:hint="eastAsia"/>
          <w:sz w:val="30"/>
        </w:rPr>
        <w:t>第四章</w:t>
      </w:r>
      <w:r>
        <w:rPr>
          <w:rFonts w:ascii="黑体" w:eastAsia="黑体" w:hAnsi="宋体"/>
          <w:sz w:val="30"/>
        </w:rPr>
        <w:t xml:space="preserve">  </w:t>
      </w:r>
      <w:r>
        <w:rPr>
          <w:rFonts w:ascii="黑体" w:eastAsia="黑体" w:hAnsi="宋体" w:hint="eastAsia"/>
          <w:sz w:val="30"/>
        </w:rPr>
        <w:t>评标办法及评分标准</w:t>
      </w:r>
    </w:p>
    <w:p w:rsidR="00BC0F6B" w:rsidRDefault="00BC0F6B" w:rsidP="0004261E">
      <w:pPr>
        <w:pStyle w:val="PlainText"/>
        <w:spacing w:before="120" w:line="380" w:lineRule="exact"/>
        <w:ind w:firstLineChars="49" w:firstLine="31680"/>
        <w:outlineLvl w:val="0"/>
        <w:rPr>
          <w:rFonts w:hAnsi="宋体"/>
        </w:rPr>
      </w:pPr>
      <w:r>
        <w:rPr>
          <w:rFonts w:hAnsi="宋体"/>
          <w:b/>
        </w:rPr>
        <w:t xml:space="preserve">  </w:t>
      </w:r>
      <w:r>
        <w:rPr>
          <w:rFonts w:hAnsi="宋体" w:hint="eastAsia"/>
          <w:b/>
        </w:rPr>
        <w:t>综合评分法</w:t>
      </w:r>
    </w:p>
    <w:p w:rsidR="00BC0F6B" w:rsidRDefault="00BC0F6B">
      <w:pPr>
        <w:spacing w:line="380" w:lineRule="exact"/>
        <w:jc w:val="center"/>
        <w:rPr>
          <w:rFonts w:ascii="宋体"/>
          <w:b/>
          <w:sz w:val="24"/>
          <w:szCs w:val="24"/>
        </w:rPr>
      </w:pPr>
      <w:r>
        <w:rPr>
          <w:rFonts w:ascii="宋体" w:hint="eastAsia"/>
          <w:b/>
          <w:sz w:val="24"/>
          <w:szCs w:val="24"/>
        </w:rPr>
        <w:t>舟山市公安局交通警察支队机动车不按规定让行电子警察取证系统项目（定海、普陀、朱家尖二期）</w:t>
      </w:r>
      <w:r>
        <w:rPr>
          <w:rFonts w:hint="eastAsia"/>
          <w:b/>
          <w:sz w:val="24"/>
          <w:szCs w:val="24"/>
        </w:rPr>
        <w:t>评标办法</w:t>
      </w:r>
    </w:p>
    <w:p w:rsidR="00BC0F6B" w:rsidRDefault="00BC0F6B">
      <w:pPr>
        <w:spacing w:line="380" w:lineRule="exact"/>
        <w:ind w:firstLine="420"/>
        <w:rPr>
          <w:rFonts w:ascii="宋体"/>
        </w:rPr>
      </w:pPr>
      <w:r>
        <w:rPr>
          <w:rFonts w:ascii="宋体" w:hAnsi="宋体" w:hint="eastAsia"/>
        </w:rPr>
        <w:t>为公正、公平、科学地选择中标人，根据《中华人民共和国政府采购法》等有关法律法规的规定，并结合本项目的实际，制定本办法。</w:t>
      </w:r>
    </w:p>
    <w:p w:rsidR="00BC0F6B" w:rsidRDefault="00BC0F6B" w:rsidP="0004261E">
      <w:pPr>
        <w:spacing w:line="380" w:lineRule="exact"/>
        <w:ind w:firstLineChars="150" w:firstLine="31680"/>
        <w:rPr>
          <w:rFonts w:ascii="宋体"/>
          <w:szCs w:val="21"/>
        </w:rPr>
      </w:pPr>
      <w:r>
        <w:rPr>
          <w:rFonts w:ascii="宋体" w:hAnsi="宋体" w:hint="eastAsia"/>
          <w:szCs w:val="21"/>
        </w:rPr>
        <w:t>本办法适用于</w:t>
      </w:r>
      <w:r>
        <w:rPr>
          <w:rFonts w:hint="eastAsia"/>
          <w:szCs w:val="21"/>
        </w:rPr>
        <w:t>舟山市公安局交通警察支队机动车不按规定让行电子警察取证系统项目（定海、普陀、朱家尖二期）</w:t>
      </w:r>
      <w:r>
        <w:rPr>
          <w:rFonts w:ascii="宋体" w:hAnsi="宋体" w:hint="eastAsia"/>
          <w:szCs w:val="21"/>
        </w:rPr>
        <w:t>的评标。</w:t>
      </w:r>
    </w:p>
    <w:p w:rsidR="00BC0F6B" w:rsidRDefault="00BC0F6B" w:rsidP="0004261E">
      <w:pPr>
        <w:spacing w:line="380" w:lineRule="exact"/>
        <w:ind w:leftChars="114" w:left="31680" w:hangingChars="245" w:firstLine="31680"/>
        <w:rPr>
          <w:rFonts w:ascii="宋体"/>
        </w:rPr>
      </w:pPr>
      <w:r>
        <w:rPr>
          <w:rFonts w:ascii="宋体" w:hAnsi="宋体" w:hint="eastAsia"/>
          <w:b/>
        </w:rPr>
        <w:t>中标依据：</w:t>
      </w:r>
      <w:r>
        <w:rPr>
          <w:rFonts w:ascii="宋体" w:hAnsi="宋体" w:hint="eastAsia"/>
        </w:rPr>
        <w:t>在不高于</w:t>
      </w:r>
      <w:r>
        <w:rPr>
          <w:rFonts w:ascii="宋体" w:hAnsi="宋体" w:hint="eastAsia"/>
          <w:u w:val="single"/>
        </w:rPr>
        <w:t>最高限价</w:t>
      </w:r>
      <w:r>
        <w:rPr>
          <w:rFonts w:ascii="宋体" w:hAnsi="宋体" w:hint="eastAsia"/>
        </w:rPr>
        <w:t>的前提下，</w:t>
      </w:r>
      <w:r>
        <w:rPr>
          <w:rFonts w:ascii="宋体" w:hAnsi="宋体" w:hint="eastAsia"/>
          <w:u w:val="single"/>
        </w:rPr>
        <w:t>综合评估分</w:t>
      </w:r>
      <w:r>
        <w:rPr>
          <w:rFonts w:ascii="宋体" w:hAnsi="宋体" w:hint="eastAsia"/>
        </w:rPr>
        <w:t>最高者为中标候选人。</w:t>
      </w:r>
      <w:r>
        <w:rPr>
          <w:rFonts w:ascii="宋体" w:hAnsi="宋体"/>
        </w:rPr>
        <w:t xml:space="preserve">   </w:t>
      </w:r>
    </w:p>
    <w:p w:rsidR="00BC0F6B" w:rsidRDefault="00BC0F6B" w:rsidP="0004261E">
      <w:pPr>
        <w:spacing w:line="380" w:lineRule="exact"/>
        <w:ind w:leftChars="314" w:left="31680" w:firstLineChars="450" w:firstLine="31680"/>
        <w:rPr>
          <w:rFonts w:ascii="宋体"/>
          <w:b/>
          <w:u w:val="single"/>
        </w:rPr>
      </w:pPr>
      <w:r>
        <w:rPr>
          <w:rFonts w:ascii="宋体" w:hAnsi="宋体"/>
          <w:b/>
          <w:u w:val="single"/>
        </w:rPr>
        <w:t xml:space="preserve"> </w:t>
      </w:r>
      <w:r>
        <w:rPr>
          <w:rFonts w:ascii="宋体" w:hAnsi="宋体" w:hint="eastAsia"/>
          <w:b/>
          <w:u w:val="single"/>
        </w:rPr>
        <w:t>最高限价：指预算金额。</w:t>
      </w:r>
    </w:p>
    <w:p w:rsidR="00BC0F6B" w:rsidRDefault="00BC0F6B" w:rsidP="0004261E">
      <w:pPr>
        <w:snapToGrid w:val="0"/>
        <w:spacing w:line="360" w:lineRule="auto"/>
        <w:ind w:right="-87" w:firstLineChars="245" w:firstLine="31680"/>
        <w:rPr>
          <w:rFonts w:ascii="宋体"/>
          <w:b/>
        </w:rPr>
      </w:pPr>
      <w:r>
        <w:rPr>
          <w:rFonts w:ascii="宋体" w:hAnsi="宋体" w:hint="eastAsia"/>
          <w:b/>
        </w:rPr>
        <w:t>扶持政策说明：</w:t>
      </w:r>
    </w:p>
    <w:p w:rsidR="00BC0F6B" w:rsidRPr="00420D05" w:rsidRDefault="00BC0F6B" w:rsidP="0004261E">
      <w:pPr>
        <w:snapToGrid w:val="0"/>
        <w:spacing w:line="360" w:lineRule="auto"/>
        <w:ind w:right="-87" w:firstLineChars="245" w:firstLine="31680"/>
        <w:rPr>
          <w:rFonts w:ascii="宋体"/>
        </w:rPr>
      </w:pPr>
      <w:r w:rsidRPr="00420D05">
        <w:rPr>
          <w:rFonts w:ascii="宋体" w:hAnsi="宋体" w:hint="eastAsia"/>
        </w:rPr>
        <w:t>根据财政部、工业和信息化部制定的《政府采购促进中小企业发展暂行办法》和转发财政部</w:t>
      </w:r>
      <w:r w:rsidRPr="00420D05">
        <w:rPr>
          <w:rFonts w:ascii="宋体" w:hAnsi="宋体"/>
        </w:rPr>
        <w:t xml:space="preserve"> </w:t>
      </w:r>
      <w:r w:rsidRPr="00420D05">
        <w:rPr>
          <w:rFonts w:ascii="宋体" w:hAnsi="宋体" w:hint="eastAsia"/>
        </w:rPr>
        <w:t>工业和信息化部关于印发《政府采购促进中小企业发展暂行办法》的通知（浙财采监</w:t>
      </w:r>
      <w:r w:rsidRPr="00420D05">
        <w:rPr>
          <w:rFonts w:ascii="宋体" w:hAnsi="宋体"/>
        </w:rPr>
        <w:t>[2012]11</w:t>
      </w:r>
      <w:r w:rsidRPr="00420D05">
        <w:rPr>
          <w:rFonts w:ascii="宋体" w:hAnsi="宋体" w:hint="eastAsia"/>
        </w:rPr>
        <w:t>号），对小型或微型企业的投标报价给予</w:t>
      </w:r>
      <w:r w:rsidRPr="00420D05">
        <w:rPr>
          <w:rFonts w:ascii="宋体" w:hAnsi="宋体"/>
        </w:rPr>
        <w:t>6%</w:t>
      </w:r>
      <w:r w:rsidRPr="00420D05">
        <w:rPr>
          <w:rFonts w:ascii="宋体" w:hAnsi="宋体" w:hint="eastAsia"/>
        </w:rPr>
        <w:t>的扣除，并用扣除后的价格计算价格评分。</w:t>
      </w:r>
    </w:p>
    <w:p w:rsidR="00BC0F6B" w:rsidRPr="00420D05" w:rsidRDefault="00BC0F6B" w:rsidP="0004261E">
      <w:pPr>
        <w:snapToGrid w:val="0"/>
        <w:spacing w:line="360" w:lineRule="auto"/>
        <w:ind w:right="-87" w:firstLineChars="245" w:firstLine="31680"/>
        <w:rPr>
          <w:rFonts w:ascii="宋体"/>
        </w:rPr>
      </w:pPr>
      <w:r w:rsidRPr="00420D05">
        <w:rPr>
          <w:rFonts w:ascii="宋体" w:hAnsi="宋体" w:hint="eastAsia"/>
        </w:rPr>
        <w:t>符合以下要求的投标人被认定为小型、微型企业：</w:t>
      </w:r>
    </w:p>
    <w:p w:rsidR="00BC0F6B" w:rsidRPr="00420D05" w:rsidRDefault="00BC0F6B" w:rsidP="0004261E">
      <w:pPr>
        <w:snapToGrid w:val="0"/>
        <w:spacing w:line="360" w:lineRule="auto"/>
        <w:ind w:right="-87" w:firstLineChars="245" w:firstLine="31680"/>
        <w:rPr>
          <w:rFonts w:ascii="宋体"/>
        </w:rPr>
      </w:pPr>
      <w:r w:rsidRPr="00420D05">
        <w:rPr>
          <w:rFonts w:ascii="宋体" w:hAnsi="宋体"/>
        </w:rPr>
        <w:t>1</w:t>
      </w:r>
      <w:r w:rsidRPr="00420D05">
        <w:rPr>
          <w:rFonts w:ascii="宋体" w:hAnsi="宋体" w:hint="eastAsia"/>
        </w:rPr>
        <w:t>）投标人按照《关于印发中小企业划型标准规定的通知》（工信部联企业〔</w:t>
      </w:r>
      <w:r w:rsidRPr="00420D05">
        <w:rPr>
          <w:rFonts w:ascii="宋体" w:hAnsi="宋体"/>
        </w:rPr>
        <w:t>2011</w:t>
      </w:r>
      <w:r w:rsidRPr="00420D05">
        <w:rPr>
          <w:rFonts w:ascii="宋体" w:hAnsi="宋体" w:hint="eastAsia"/>
        </w:rPr>
        <w:t>〕</w:t>
      </w:r>
      <w:r w:rsidRPr="00420D05">
        <w:rPr>
          <w:rFonts w:ascii="宋体" w:hAnsi="宋体"/>
        </w:rPr>
        <w:t>300</w:t>
      </w:r>
      <w:r w:rsidRPr="00420D05">
        <w:rPr>
          <w:rFonts w:ascii="宋体" w:hAnsi="宋体" w:hint="eastAsia"/>
        </w:rPr>
        <w:t>号）的所属行业规定为小型、微型企业【注：按《关于印发中小企业划型标准规定的通知》规定提供《中小企业声明函》及其相关的充分的证明材料】；</w:t>
      </w:r>
    </w:p>
    <w:p w:rsidR="00BC0F6B" w:rsidRPr="00420D05" w:rsidRDefault="00BC0F6B" w:rsidP="0004261E">
      <w:pPr>
        <w:snapToGrid w:val="0"/>
        <w:spacing w:line="360" w:lineRule="auto"/>
        <w:ind w:right="-87" w:firstLineChars="245" w:firstLine="31680"/>
        <w:rPr>
          <w:rFonts w:ascii="宋体"/>
        </w:rPr>
      </w:pPr>
      <w:r w:rsidRPr="00420D05">
        <w:rPr>
          <w:rFonts w:ascii="宋体" w:hAnsi="宋体"/>
        </w:rPr>
        <w:t>2</w:t>
      </w:r>
      <w:r w:rsidRPr="00420D05">
        <w:rPr>
          <w:rFonts w:ascii="宋体" w:hAnsi="宋体" w:hint="eastAsia"/>
        </w:rPr>
        <w:t>）监狱企业参加投标【提供《监狱企业声明函》及其相关的充分的证明材料】，视为小型、微型企业，享受小微企业政策扶持。</w:t>
      </w:r>
    </w:p>
    <w:p w:rsidR="00BC0F6B" w:rsidRPr="00DC26BD" w:rsidRDefault="00BC0F6B" w:rsidP="0004261E">
      <w:pPr>
        <w:snapToGrid w:val="0"/>
        <w:spacing w:line="360" w:lineRule="auto"/>
        <w:ind w:right="-87" w:firstLineChars="245" w:firstLine="31680"/>
        <w:rPr>
          <w:rFonts w:ascii="宋体"/>
        </w:rPr>
      </w:pPr>
      <w:r w:rsidRPr="00420D05">
        <w:rPr>
          <w:rFonts w:ascii="宋体" w:hAnsi="宋体"/>
        </w:rPr>
        <w:t>3</w:t>
      </w:r>
      <w:r w:rsidRPr="00420D05">
        <w:rPr>
          <w:rFonts w:ascii="宋体" w:hAnsi="宋体" w:hint="eastAsia"/>
        </w:rPr>
        <w:t>）残疾人福利性单位参加投标【提供《残疾人福利性单位声明函》】，视为小型、微型企业，享受小微企业政策扶持。</w:t>
      </w:r>
    </w:p>
    <w:p w:rsidR="00BC0F6B" w:rsidRDefault="00BC0F6B" w:rsidP="0004261E">
      <w:pPr>
        <w:spacing w:line="380" w:lineRule="exact"/>
        <w:ind w:firstLineChars="245" w:firstLine="31680"/>
        <w:rPr>
          <w:rFonts w:ascii="宋体"/>
          <w:b/>
        </w:rPr>
      </w:pPr>
      <w:r>
        <w:rPr>
          <w:rFonts w:ascii="宋体" w:hAnsi="宋体" w:hint="eastAsia"/>
          <w:b/>
        </w:rPr>
        <w:t>报价的计分方法</w:t>
      </w:r>
    </w:p>
    <w:p w:rsidR="00BC0F6B" w:rsidRDefault="00BC0F6B" w:rsidP="0004261E">
      <w:pPr>
        <w:autoSpaceDE w:val="0"/>
        <w:autoSpaceDN w:val="0"/>
        <w:adjustRightInd w:val="0"/>
        <w:spacing w:line="380" w:lineRule="exact"/>
        <w:ind w:firstLineChars="262" w:firstLine="31680"/>
        <w:rPr>
          <w:rFonts w:ascii="宋体"/>
          <w:lang w:val="zh-CN"/>
        </w:rPr>
      </w:pPr>
      <w:r>
        <w:rPr>
          <w:rFonts w:ascii="宋体" w:hAnsi="宋体" w:hint="eastAsia"/>
          <w:lang w:val="zh-CN"/>
        </w:rPr>
        <w:t>满足投标文件要求且投标价格最低的投标报价为评标基准价，其价格分为满分，其他投标人的价格分按下列公式计算：</w:t>
      </w:r>
    </w:p>
    <w:p w:rsidR="00BC0F6B" w:rsidRDefault="00BC0F6B" w:rsidP="0004261E">
      <w:pPr>
        <w:autoSpaceDE w:val="0"/>
        <w:autoSpaceDN w:val="0"/>
        <w:adjustRightInd w:val="0"/>
        <w:spacing w:line="380" w:lineRule="exact"/>
        <w:ind w:firstLineChars="262" w:firstLine="31680"/>
        <w:rPr>
          <w:rFonts w:ascii="宋体"/>
          <w:lang w:val="zh-CN"/>
        </w:rPr>
      </w:pPr>
      <w:r>
        <w:rPr>
          <w:rFonts w:ascii="宋体" w:hAnsi="宋体" w:hint="eastAsia"/>
          <w:lang w:val="zh-CN"/>
        </w:rPr>
        <w:t>价格得分＝（评标基准价</w:t>
      </w:r>
      <w:r>
        <w:rPr>
          <w:rFonts w:ascii="宋体" w:hAnsi="宋体"/>
          <w:lang w:val="zh-CN"/>
        </w:rPr>
        <w:t>/</w:t>
      </w:r>
      <w:r>
        <w:rPr>
          <w:rFonts w:ascii="宋体" w:hAnsi="宋体" w:hint="eastAsia"/>
          <w:lang w:val="zh-CN"/>
        </w:rPr>
        <w:t>投标报价）×价格权重×</w:t>
      </w:r>
      <w:r>
        <w:rPr>
          <w:rFonts w:ascii="宋体" w:hAnsi="宋体"/>
          <w:lang w:val="zh-CN"/>
        </w:rPr>
        <w:t xml:space="preserve">100, </w:t>
      </w:r>
    </w:p>
    <w:p w:rsidR="00BC0F6B" w:rsidRDefault="00BC0F6B" w:rsidP="0004261E">
      <w:pPr>
        <w:autoSpaceDE w:val="0"/>
        <w:autoSpaceDN w:val="0"/>
        <w:adjustRightInd w:val="0"/>
        <w:spacing w:line="380" w:lineRule="exact"/>
        <w:ind w:firstLineChars="262" w:firstLine="31680"/>
        <w:rPr>
          <w:rFonts w:ascii="宋体"/>
          <w:lang w:val="zh-CN"/>
        </w:rPr>
      </w:pPr>
    </w:p>
    <w:tbl>
      <w:tblPr>
        <w:tblW w:w="7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0"/>
        <w:gridCol w:w="2700"/>
      </w:tblGrid>
      <w:tr w:rsidR="00BC0F6B">
        <w:trPr>
          <w:trHeight w:val="457"/>
        </w:trPr>
        <w:tc>
          <w:tcPr>
            <w:tcW w:w="5040" w:type="dxa"/>
            <w:vAlign w:val="center"/>
          </w:tcPr>
          <w:p w:rsidR="00BC0F6B" w:rsidRDefault="00BC0F6B">
            <w:pPr>
              <w:spacing w:line="380" w:lineRule="exact"/>
              <w:jc w:val="center"/>
              <w:rPr>
                <w:rFonts w:ascii="宋体"/>
              </w:rPr>
            </w:pPr>
            <w:r>
              <w:rPr>
                <w:rFonts w:ascii="宋体" w:hAnsi="宋体" w:hint="eastAsia"/>
                <w:lang w:val="zh-CN"/>
              </w:rPr>
              <w:t>评价指标和各评价权重指标：</w:t>
            </w:r>
            <w:r>
              <w:rPr>
                <w:rFonts w:ascii="宋体" w:hAnsi="宋体" w:hint="eastAsia"/>
              </w:rPr>
              <w:t>评标指标</w:t>
            </w:r>
          </w:p>
        </w:tc>
        <w:tc>
          <w:tcPr>
            <w:tcW w:w="2700" w:type="dxa"/>
            <w:vAlign w:val="center"/>
          </w:tcPr>
          <w:p w:rsidR="00BC0F6B" w:rsidRDefault="00BC0F6B">
            <w:pPr>
              <w:spacing w:line="380" w:lineRule="exact"/>
              <w:jc w:val="center"/>
              <w:rPr>
                <w:rFonts w:ascii="宋体"/>
              </w:rPr>
            </w:pPr>
            <w:r>
              <w:rPr>
                <w:rFonts w:ascii="宋体" w:hAnsi="宋体" w:hint="eastAsia"/>
              </w:rPr>
              <w:t>权重（％）</w:t>
            </w:r>
          </w:p>
        </w:tc>
      </w:tr>
      <w:tr w:rsidR="00BC0F6B">
        <w:trPr>
          <w:cantSplit/>
          <w:trHeight w:val="345"/>
        </w:trPr>
        <w:tc>
          <w:tcPr>
            <w:tcW w:w="5040" w:type="dxa"/>
            <w:vAlign w:val="center"/>
          </w:tcPr>
          <w:p w:rsidR="00BC0F6B" w:rsidRDefault="00BC0F6B">
            <w:pPr>
              <w:spacing w:line="380" w:lineRule="exact"/>
              <w:jc w:val="center"/>
              <w:rPr>
                <w:rFonts w:ascii="宋体"/>
              </w:rPr>
            </w:pPr>
            <w:r>
              <w:rPr>
                <w:rFonts w:ascii="宋体" w:hAnsi="宋体" w:hint="eastAsia"/>
              </w:rPr>
              <w:t>商务、技术部分</w:t>
            </w:r>
          </w:p>
        </w:tc>
        <w:tc>
          <w:tcPr>
            <w:tcW w:w="2700" w:type="dxa"/>
            <w:vAlign w:val="center"/>
          </w:tcPr>
          <w:p w:rsidR="00BC0F6B" w:rsidRDefault="00BC0F6B">
            <w:pPr>
              <w:spacing w:before="50" w:line="380" w:lineRule="exact"/>
              <w:jc w:val="center"/>
              <w:rPr>
                <w:rFonts w:ascii="宋体"/>
              </w:rPr>
            </w:pPr>
            <w:r>
              <w:rPr>
                <w:rFonts w:ascii="宋体" w:hAnsi="宋体"/>
              </w:rPr>
              <w:t>70</w:t>
            </w:r>
          </w:p>
        </w:tc>
      </w:tr>
      <w:tr w:rsidR="00BC0F6B">
        <w:trPr>
          <w:trHeight w:val="289"/>
        </w:trPr>
        <w:tc>
          <w:tcPr>
            <w:tcW w:w="5040" w:type="dxa"/>
            <w:vAlign w:val="center"/>
          </w:tcPr>
          <w:p w:rsidR="00BC0F6B" w:rsidRDefault="00BC0F6B">
            <w:pPr>
              <w:spacing w:line="380" w:lineRule="exact"/>
              <w:jc w:val="center"/>
              <w:rPr>
                <w:rFonts w:ascii="宋体"/>
              </w:rPr>
            </w:pPr>
            <w:r>
              <w:rPr>
                <w:rFonts w:ascii="宋体" w:hAnsi="宋体" w:hint="eastAsia"/>
              </w:rPr>
              <w:t>投标报价</w:t>
            </w:r>
          </w:p>
        </w:tc>
        <w:tc>
          <w:tcPr>
            <w:tcW w:w="2700" w:type="dxa"/>
            <w:vAlign w:val="center"/>
          </w:tcPr>
          <w:p w:rsidR="00BC0F6B" w:rsidRDefault="00BC0F6B">
            <w:pPr>
              <w:spacing w:line="380" w:lineRule="exact"/>
              <w:jc w:val="center"/>
              <w:rPr>
                <w:rFonts w:ascii="宋体"/>
              </w:rPr>
            </w:pPr>
            <w:r>
              <w:rPr>
                <w:rFonts w:ascii="宋体" w:hAnsi="宋体"/>
              </w:rPr>
              <w:t>30</w:t>
            </w:r>
          </w:p>
        </w:tc>
      </w:tr>
      <w:tr w:rsidR="00BC0F6B">
        <w:trPr>
          <w:trHeight w:val="309"/>
        </w:trPr>
        <w:tc>
          <w:tcPr>
            <w:tcW w:w="5040" w:type="dxa"/>
            <w:vAlign w:val="center"/>
          </w:tcPr>
          <w:p w:rsidR="00BC0F6B" w:rsidRDefault="00BC0F6B">
            <w:pPr>
              <w:spacing w:line="380" w:lineRule="exact"/>
              <w:jc w:val="center"/>
              <w:rPr>
                <w:rFonts w:ascii="宋体"/>
              </w:rPr>
            </w:pPr>
            <w:r>
              <w:rPr>
                <w:rFonts w:ascii="宋体" w:hAnsi="宋体" w:hint="eastAsia"/>
              </w:rPr>
              <w:t>合计</w:t>
            </w:r>
          </w:p>
        </w:tc>
        <w:tc>
          <w:tcPr>
            <w:tcW w:w="2700" w:type="dxa"/>
            <w:vAlign w:val="center"/>
          </w:tcPr>
          <w:p w:rsidR="00BC0F6B" w:rsidRDefault="00BC0F6B">
            <w:pPr>
              <w:spacing w:line="380" w:lineRule="exact"/>
              <w:jc w:val="center"/>
              <w:rPr>
                <w:rFonts w:ascii="宋体"/>
              </w:rPr>
            </w:pPr>
            <w:r>
              <w:rPr>
                <w:rFonts w:ascii="宋体" w:hAnsi="宋体"/>
              </w:rPr>
              <w:t>100</w:t>
            </w:r>
          </w:p>
        </w:tc>
      </w:tr>
    </w:tbl>
    <w:p w:rsidR="00BC0F6B" w:rsidRDefault="00BC0F6B" w:rsidP="00BC0F6B">
      <w:pPr>
        <w:autoSpaceDE w:val="0"/>
        <w:autoSpaceDN w:val="0"/>
        <w:adjustRightInd w:val="0"/>
        <w:spacing w:line="380" w:lineRule="exact"/>
        <w:ind w:firstLineChars="262" w:firstLine="31680"/>
        <w:rPr>
          <w:rFonts w:ascii="宋体"/>
        </w:rPr>
      </w:pPr>
      <w:r>
        <w:rPr>
          <w:rFonts w:ascii="宋体" w:hAnsi="宋体"/>
        </w:rPr>
        <w:t xml:space="preserve"> </w:t>
      </w:r>
      <w:r>
        <w:rPr>
          <w:rFonts w:ascii="宋体" w:hAnsi="宋体" w:hint="eastAsia"/>
        </w:rPr>
        <w:t>综合评估分</w:t>
      </w:r>
      <w:r>
        <w:rPr>
          <w:rFonts w:ascii="宋体" w:hAnsi="宋体"/>
        </w:rPr>
        <w:t>=</w:t>
      </w:r>
      <w:r>
        <w:rPr>
          <w:rFonts w:ascii="宋体" w:hAnsi="宋体" w:hint="eastAsia"/>
        </w:rPr>
        <w:t>商务技术得分＋价格得分</w:t>
      </w:r>
      <w:r>
        <w:rPr>
          <w:rFonts w:ascii="宋体" w:hAnsi="宋体"/>
        </w:rPr>
        <w:t>(</w:t>
      </w:r>
      <w:r>
        <w:rPr>
          <w:rFonts w:ascii="宋体" w:hAnsi="宋体" w:hint="eastAsia"/>
        </w:rPr>
        <w:t>评分过程中采用四舍五入法，并保留小数</w:t>
      </w:r>
      <w:r>
        <w:rPr>
          <w:rFonts w:ascii="宋体" w:hAnsi="宋体"/>
        </w:rPr>
        <w:t>2</w:t>
      </w:r>
      <w:r>
        <w:rPr>
          <w:rFonts w:ascii="宋体" w:hAnsi="宋体" w:hint="eastAsia"/>
        </w:rPr>
        <w:t>位</w:t>
      </w:r>
      <w:r>
        <w:rPr>
          <w:rFonts w:ascii="宋体" w:hAnsi="宋体"/>
        </w:rPr>
        <w:t>)</w:t>
      </w:r>
    </w:p>
    <w:p w:rsidR="00BC0F6B" w:rsidRDefault="00BC0F6B" w:rsidP="0004261E">
      <w:pPr>
        <w:autoSpaceDE w:val="0"/>
        <w:autoSpaceDN w:val="0"/>
        <w:adjustRightInd w:val="0"/>
        <w:spacing w:line="380" w:lineRule="exact"/>
        <w:ind w:leftChars="263" w:left="31680" w:firstLineChars="100" w:firstLine="31680"/>
        <w:rPr>
          <w:rFonts w:ascii="宋体"/>
        </w:rPr>
      </w:pPr>
      <w:r>
        <w:rPr>
          <w:rFonts w:ascii="宋体" w:hAnsi="宋体" w:hint="eastAsia"/>
        </w:rPr>
        <w:t>将综合评估分从高到低排序，得出参投标人名次。得分相同时，按投标报价由低到高顺序排列，得分且投标报价相同的，按技术指标优劣顺序排列</w:t>
      </w:r>
    </w:p>
    <w:p w:rsidR="00BC0F6B" w:rsidRDefault="00BC0F6B" w:rsidP="0004261E">
      <w:pPr>
        <w:tabs>
          <w:tab w:val="left" w:pos="1620"/>
        </w:tabs>
        <w:spacing w:line="380" w:lineRule="exact"/>
        <w:ind w:leftChars="228" w:left="31680" w:hangingChars="300" w:firstLine="31680"/>
        <w:rPr>
          <w:rFonts w:ascii="宋体"/>
          <w:b/>
        </w:rPr>
      </w:pPr>
      <w:r>
        <w:rPr>
          <w:rFonts w:ascii="宋体" w:hAnsi="宋体"/>
          <w:b/>
        </w:rPr>
        <w:t xml:space="preserve"> </w:t>
      </w:r>
      <w:r>
        <w:rPr>
          <w:rFonts w:ascii="宋体" w:hAnsi="宋体" w:hint="eastAsia"/>
          <w:b/>
        </w:rPr>
        <w:t>候选中标商的选取</w:t>
      </w:r>
    </w:p>
    <w:p w:rsidR="00BC0F6B" w:rsidRDefault="00BC0F6B" w:rsidP="0004261E">
      <w:pPr>
        <w:spacing w:line="380" w:lineRule="exact"/>
        <w:ind w:firstLineChars="250" w:firstLine="31680"/>
        <w:rPr>
          <w:rFonts w:ascii="宋体"/>
          <w:b/>
          <w:sz w:val="28"/>
          <w:szCs w:val="28"/>
          <w:lang w:val="zh-CN"/>
        </w:rPr>
      </w:pPr>
      <w:r>
        <w:rPr>
          <w:rFonts w:ascii="宋体" w:hAnsi="宋体" w:hint="eastAsia"/>
        </w:rPr>
        <w:t>按照综合评估分名次推荐候选中标人</w:t>
      </w:r>
      <w:r>
        <w:rPr>
          <w:rFonts w:ascii="宋体" w:hAnsi="宋体"/>
        </w:rPr>
        <w:t>1</w:t>
      </w:r>
      <w:r>
        <w:rPr>
          <w:rFonts w:ascii="宋体" w:hAnsi="宋体" w:hint="eastAsia"/>
        </w:rPr>
        <w:t>名，备选中标人</w:t>
      </w:r>
      <w:r>
        <w:rPr>
          <w:rFonts w:ascii="宋体" w:hAnsi="宋体"/>
        </w:rPr>
        <w:t>1</w:t>
      </w:r>
      <w:r>
        <w:rPr>
          <w:rFonts w:ascii="宋体" w:hAnsi="宋体" w:hint="eastAsia"/>
        </w:rPr>
        <w:t>名。</w:t>
      </w:r>
    </w:p>
    <w:p w:rsidR="00BC0F6B" w:rsidRDefault="00BC0F6B">
      <w:pPr>
        <w:autoSpaceDE w:val="0"/>
        <w:autoSpaceDN w:val="0"/>
        <w:adjustRightInd w:val="0"/>
        <w:jc w:val="center"/>
        <w:rPr>
          <w:rFonts w:ascii="宋体"/>
          <w:b/>
          <w:sz w:val="28"/>
          <w:szCs w:val="28"/>
          <w:lang w:val="zh-CN"/>
        </w:rPr>
      </w:pPr>
    </w:p>
    <w:p w:rsidR="00BC0F6B" w:rsidRDefault="00BC0F6B">
      <w:pPr>
        <w:autoSpaceDE w:val="0"/>
        <w:autoSpaceDN w:val="0"/>
        <w:adjustRightInd w:val="0"/>
        <w:jc w:val="center"/>
        <w:rPr>
          <w:rFonts w:ascii="宋体"/>
          <w:b/>
          <w:sz w:val="28"/>
          <w:szCs w:val="28"/>
          <w:lang w:val="zh-CN"/>
        </w:rPr>
      </w:pPr>
    </w:p>
    <w:p w:rsidR="00BC0F6B" w:rsidRDefault="00BC0F6B">
      <w:pPr>
        <w:autoSpaceDE w:val="0"/>
        <w:autoSpaceDN w:val="0"/>
        <w:adjustRightInd w:val="0"/>
        <w:jc w:val="center"/>
        <w:rPr>
          <w:rFonts w:ascii="宋体"/>
          <w:b/>
          <w:sz w:val="28"/>
          <w:szCs w:val="28"/>
          <w:lang w:val="zh-CN"/>
        </w:rPr>
      </w:pPr>
    </w:p>
    <w:p w:rsidR="00BC0F6B" w:rsidRDefault="00BC0F6B" w:rsidP="00A858A9">
      <w:pPr>
        <w:autoSpaceDE w:val="0"/>
        <w:autoSpaceDN w:val="0"/>
        <w:adjustRightInd w:val="0"/>
        <w:jc w:val="center"/>
        <w:rPr>
          <w:rFonts w:ascii="宋体"/>
          <w:b/>
          <w:sz w:val="28"/>
          <w:szCs w:val="28"/>
          <w:lang w:val="zh-CN"/>
        </w:rPr>
      </w:pPr>
      <w:r>
        <w:rPr>
          <w:rFonts w:ascii="宋体" w:hAnsi="宋体" w:hint="eastAsia"/>
          <w:b/>
          <w:sz w:val="28"/>
          <w:szCs w:val="28"/>
          <w:lang w:val="zh-CN"/>
        </w:rPr>
        <w:t>资格审查表</w:t>
      </w:r>
    </w:p>
    <w:p w:rsidR="00BC0F6B" w:rsidRDefault="00BC0F6B">
      <w:pPr>
        <w:rPr>
          <w:rFonts w:ascii="宋体"/>
        </w:rPr>
      </w:pPr>
      <w:r>
        <w:rPr>
          <w:rFonts w:ascii="宋体" w:hAnsi="宋体" w:hint="eastAsia"/>
          <w:lang w:val="zh-CN"/>
        </w:rPr>
        <w:t>项目名称：</w:t>
      </w:r>
      <w:r>
        <w:rPr>
          <w:rFonts w:ascii="宋体" w:hAnsi="宋体"/>
          <w:lang w:val="zh-CN"/>
        </w:rPr>
        <w:t xml:space="preserve"> </w:t>
      </w:r>
    </w:p>
    <w:p w:rsidR="00BC0F6B" w:rsidRDefault="00BC0F6B">
      <w:pPr>
        <w:rPr>
          <w:rFonts w:ascii="宋体"/>
        </w:rPr>
      </w:pPr>
      <w:r>
        <w:rPr>
          <w:rFonts w:ascii="宋体" w:hAnsi="宋体" w:hint="eastAsia"/>
        </w:rPr>
        <w:t>招标编号：</w:t>
      </w:r>
    </w:p>
    <w:p w:rsidR="00BC0F6B" w:rsidRDefault="00BC0F6B">
      <w:pPr>
        <w:autoSpaceDE w:val="0"/>
        <w:autoSpaceDN w:val="0"/>
        <w:adjustRightInd w:val="0"/>
        <w:spacing w:line="360" w:lineRule="auto"/>
        <w:rPr>
          <w:rFonts w:ascii="宋体"/>
          <w:u w:val="single"/>
          <w:lang w:val="zh-CN"/>
        </w:rPr>
      </w:pPr>
      <w:r>
        <w:rPr>
          <w:rFonts w:ascii="宋体" w:hAnsi="宋体"/>
          <w:lang w:val="zh-CN"/>
        </w:rPr>
        <w:t xml:space="preserve"> </w:t>
      </w:r>
    </w:p>
    <w:tbl>
      <w:tblPr>
        <w:tblW w:w="8950" w:type="dxa"/>
        <w:jc w:val="center"/>
        <w:tblLayout w:type="fixed"/>
        <w:tblLook w:val="00A0"/>
      </w:tblPr>
      <w:tblGrid>
        <w:gridCol w:w="622"/>
        <w:gridCol w:w="7616"/>
        <w:gridCol w:w="712"/>
      </w:tblGrid>
      <w:tr w:rsidR="00BC0F6B">
        <w:trPr>
          <w:trHeight w:val="590"/>
          <w:jc w:val="center"/>
        </w:trPr>
        <w:tc>
          <w:tcPr>
            <w:tcW w:w="62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ind w:right="315"/>
              <w:jc w:val="right"/>
              <w:rPr>
                <w:rFonts w:ascii="宋体"/>
                <w:b/>
                <w:szCs w:val="21"/>
                <w:lang w:val="zh-CN"/>
              </w:rPr>
            </w:pPr>
            <w:r>
              <w:rPr>
                <w:rFonts w:ascii="宋体" w:hAnsi="宋体" w:hint="eastAsia"/>
                <w:b/>
                <w:szCs w:val="21"/>
                <w:lang w:val="zh-CN"/>
              </w:rPr>
              <w:t>序号</w:t>
            </w:r>
          </w:p>
        </w:tc>
        <w:tc>
          <w:tcPr>
            <w:tcW w:w="7616"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right"/>
              <w:rPr>
                <w:rFonts w:ascii="宋体"/>
                <w:b/>
                <w:szCs w:val="21"/>
                <w:lang w:val="zh-CN"/>
              </w:rPr>
            </w:pPr>
            <w:r>
              <w:rPr>
                <w:rFonts w:ascii="宋体" w:hAnsi="宋体" w:hint="eastAsia"/>
                <w:b/>
                <w:szCs w:val="21"/>
                <w:lang w:val="zh-CN"/>
              </w:rPr>
              <w:t>投标方</w:t>
            </w:r>
          </w:p>
          <w:p w:rsidR="00BC0F6B" w:rsidRDefault="00BC0F6B">
            <w:pPr>
              <w:autoSpaceDE w:val="0"/>
              <w:autoSpaceDN w:val="0"/>
              <w:adjustRightInd w:val="0"/>
              <w:spacing w:line="360" w:lineRule="auto"/>
              <w:rPr>
                <w:rFonts w:ascii="宋体"/>
                <w:b/>
                <w:szCs w:val="21"/>
                <w:lang w:val="zh-CN"/>
              </w:rPr>
            </w:pPr>
            <w:r>
              <w:rPr>
                <w:rFonts w:ascii="宋体" w:hAnsi="宋体" w:hint="eastAsia"/>
                <w:b/>
                <w:szCs w:val="21"/>
                <w:lang w:val="zh-CN"/>
              </w:rPr>
              <w:t>内容</w:t>
            </w:r>
          </w:p>
        </w:tc>
        <w:tc>
          <w:tcPr>
            <w:tcW w:w="71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center"/>
              <w:rPr>
                <w:rFonts w:ascii="宋体"/>
                <w:b/>
                <w:szCs w:val="21"/>
                <w:lang w:val="zh-CN"/>
              </w:rPr>
            </w:pPr>
          </w:p>
        </w:tc>
      </w:tr>
      <w:tr w:rsidR="00BC0F6B">
        <w:trPr>
          <w:trHeight w:val="269"/>
          <w:jc w:val="center"/>
        </w:trPr>
        <w:tc>
          <w:tcPr>
            <w:tcW w:w="62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left"/>
              <w:rPr>
                <w:rFonts w:ascii="宋体"/>
                <w:szCs w:val="21"/>
                <w:lang w:val="zh-CN"/>
              </w:rPr>
            </w:pPr>
            <w:r>
              <w:rPr>
                <w:rFonts w:ascii="宋体" w:hAnsi="宋体"/>
                <w:szCs w:val="21"/>
                <w:lang w:val="zh-CN"/>
              </w:rPr>
              <w:t>1</w:t>
            </w:r>
          </w:p>
        </w:tc>
        <w:tc>
          <w:tcPr>
            <w:tcW w:w="7616"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jc w:val="left"/>
              <w:rPr>
                <w:rFonts w:ascii="宋体"/>
                <w:szCs w:val="21"/>
                <w:lang w:val="zh-CN"/>
              </w:rPr>
            </w:pPr>
            <w:r>
              <w:rPr>
                <w:rFonts w:ascii="宋体" w:hAnsi="宋体" w:hint="eastAsia"/>
                <w:szCs w:val="21"/>
                <w:lang w:val="zh-CN"/>
              </w:rPr>
              <w:t>投标文件是否按招标文件要求提交</w:t>
            </w:r>
          </w:p>
        </w:tc>
        <w:tc>
          <w:tcPr>
            <w:tcW w:w="71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center"/>
              <w:rPr>
                <w:rFonts w:ascii="宋体"/>
                <w:b/>
                <w:szCs w:val="21"/>
                <w:lang w:val="zh-CN"/>
              </w:rPr>
            </w:pPr>
          </w:p>
        </w:tc>
      </w:tr>
      <w:tr w:rsidR="00BC0F6B">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left"/>
              <w:rPr>
                <w:rFonts w:ascii="宋体"/>
                <w:szCs w:val="21"/>
                <w:lang w:val="zh-CN"/>
              </w:rPr>
            </w:pPr>
            <w:r>
              <w:rPr>
                <w:rFonts w:ascii="宋体" w:hAnsi="宋体"/>
                <w:szCs w:val="21"/>
                <w:lang w:val="zh-CN"/>
              </w:rPr>
              <w:t>2</w:t>
            </w:r>
          </w:p>
        </w:tc>
        <w:tc>
          <w:tcPr>
            <w:tcW w:w="7616"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jc w:val="left"/>
              <w:rPr>
                <w:rFonts w:ascii="宋体"/>
                <w:szCs w:val="21"/>
                <w:lang w:val="zh-CN"/>
              </w:rPr>
            </w:pPr>
            <w:r>
              <w:rPr>
                <w:rFonts w:ascii="宋体" w:hAnsi="宋体" w:hint="eastAsia"/>
                <w:szCs w:val="21"/>
                <w:lang w:val="zh-CN"/>
              </w:rPr>
              <w:t>投标保证金是否按要求提交</w:t>
            </w:r>
          </w:p>
        </w:tc>
        <w:tc>
          <w:tcPr>
            <w:tcW w:w="71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center"/>
              <w:rPr>
                <w:rFonts w:ascii="宋体"/>
                <w:b/>
                <w:szCs w:val="21"/>
                <w:lang w:val="zh-CN"/>
              </w:rPr>
            </w:pPr>
          </w:p>
        </w:tc>
      </w:tr>
      <w:tr w:rsidR="00BC0F6B">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left"/>
              <w:rPr>
                <w:rFonts w:ascii="宋体"/>
                <w:szCs w:val="21"/>
                <w:lang w:val="zh-CN"/>
              </w:rPr>
            </w:pPr>
            <w:r>
              <w:rPr>
                <w:rFonts w:ascii="宋体" w:hAnsi="宋体"/>
                <w:szCs w:val="21"/>
                <w:lang w:val="zh-CN"/>
              </w:rPr>
              <w:t>3</w:t>
            </w:r>
          </w:p>
        </w:tc>
        <w:tc>
          <w:tcPr>
            <w:tcW w:w="7616"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jc w:val="left"/>
              <w:rPr>
                <w:rFonts w:ascii="宋体"/>
                <w:szCs w:val="21"/>
                <w:lang w:val="zh-CN"/>
              </w:rPr>
            </w:pPr>
            <w:r>
              <w:rPr>
                <w:rFonts w:ascii="宋体" w:hAnsi="宋体" w:hint="eastAsia"/>
                <w:szCs w:val="21"/>
                <w:lang w:val="zh-CN"/>
              </w:rPr>
              <w:t>法人授权委托书</w:t>
            </w:r>
          </w:p>
        </w:tc>
        <w:tc>
          <w:tcPr>
            <w:tcW w:w="71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center"/>
              <w:rPr>
                <w:rFonts w:ascii="宋体"/>
                <w:b/>
                <w:szCs w:val="21"/>
                <w:lang w:val="zh-CN"/>
              </w:rPr>
            </w:pPr>
          </w:p>
        </w:tc>
      </w:tr>
      <w:tr w:rsidR="00BC0F6B">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left"/>
              <w:rPr>
                <w:rFonts w:ascii="宋体"/>
                <w:szCs w:val="21"/>
                <w:lang w:val="zh-CN"/>
              </w:rPr>
            </w:pPr>
            <w:r>
              <w:rPr>
                <w:rFonts w:ascii="宋体" w:hAnsi="宋体"/>
                <w:szCs w:val="21"/>
                <w:lang w:val="zh-CN"/>
              </w:rPr>
              <w:t>4</w:t>
            </w:r>
          </w:p>
        </w:tc>
        <w:tc>
          <w:tcPr>
            <w:tcW w:w="7616"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jc w:val="left"/>
              <w:rPr>
                <w:rFonts w:ascii="宋体"/>
                <w:szCs w:val="21"/>
                <w:lang w:val="zh-CN"/>
              </w:rPr>
            </w:pPr>
            <w:r>
              <w:rPr>
                <w:rFonts w:ascii="宋体" w:hAnsi="宋体" w:hint="eastAsia"/>
                <w:szCs w:val="21"/>
                <w:lang w:val="zh-CN"/>
              </w:rPr>
              <w:t>法定代表人身份证复印件</w:t>
            </w:r>
          </w:p>
        </w:tc>
        <w:tc>
          <w:tcPr>
            <w:tcW w:w="71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center"/>
              <w:rPr>
                <w:rFonts w:ascii="宋体"/>
                <w:b/>
                <w:szCs w:val="21"/>
                <w:lang w:val="zh-CN"/>
              </w:rPr>
            </w:pPr>
          </w:p>
        </w:tc>
      </w:tr>
      <w:tr w:rsidR="00BC0F6B">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left"/>
              <w:rPr>
                <w:rFonts w:ascii="宋体"/>
                <w:szCs w:val="21"/>
                <w:lang w:val="zh-CN"/>
              </w:rPr>
            </w:pPr>
            <w:r>
              <w:rPr>
                <w:rFonts w:ascii="宋体" w:hAnsi="宋体"/>
                <w:szCs w:val="21"/>
                <w:lang w:val="zh-CN"/>
              </w:rPr>
              <w:t>5</w:t>
            </w:r>
          </w:p>
        </w:tc>
        <w:tc>
          <w:tcPr>
            <w:tcW w:w="7616"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jc w:val="left"/>
              <w:rPr>
                <w:rFonts w:ascii="宋体"/>
                <w:szCs w:val="21"/>
                <w:lang w:val="zh-CN"/>
              </w:rPr>
            </w:pPr>
            <w:r>
              <w:rPr>
                <w:rFonts w:ascii="宋体" w:hAnsi="宋体" w:hint="eastAsia"/>
                <w:szCs w:val="21"/>
                <w:lang w:val="zh-CN"/>
              </w:rPr>
              <w:t>授权代表身份证复印件、社保证明</w:t>
            </w:r>
          </w:p>
        </w:tc>
        <w:tc>
          <w:tcPr>
            <w:tcW w:w="71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center"/>
              <w:rPr>
                <w:rFonts w:ascii="宋体"/>
                <w:b/>
                <w:szCs w:val="21"/>
                <w:lang w:val="zh-CN"/>
              </w:rPr>
            </w:pPr>
          </w:p>
        </w:tc>
      </w:tr>
      <w:tr w:rsidR="00BC0F6B">
        <w:trPr>
          <w:trHeight w:val="121"/>
          <w:jc w:val="center"/>
        </w:trPr>
        <w:tc>
          <w:tcPr>
            <w:tcW w:w="62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ind w:firstLine="420"/>
              <w:rPr>
                <w:rFonts w:ascii="宋体"/>
                <w:szCs w:val="21"/>
                <w:lang w:val="zh-CN"/>
              </w:rPr>
            </w:pPr>
          </w:p>
        </w:tc>
        <w:tc>
          <w:tcPr>
            <w:tcW w:w="7616"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jc w:val="center"/>
              <w:rPr>
                <w:rFonts w:ascii="宋体"/>
                <w:b/>
                <w:szCs w:val="21"/>
                <w:lang w:val="zh-CN"/>
              </w:rPr>
            </w:pPr>
            <w:r>
              <w:rPr>
                <w:rFonts w:ascii="宋体" w:hAnsi="宋体" w:hint="eastAsia"/>
                <w:b/>
                <w:szCs w:val="21"/>
                <w:lang w:val="zh-CN"/>
              </w:rPr>
              <w:t>结论</w:t>
            </w:r>
          </w:p>
        </w:tc>
        <w:tc>
          <w:tcPr>
            <w:tcW w:w="712" w:type="dxa"/>
            <w:tcBorders>
              <w:top w:val="single" w:sz="6" w:space="0" w:color="auto"/>
              <w:left w:val="single" w:sz="6" w:space="0" w:color="auto"/>
              <w:bottom w:val="single" w:sz="6" w:space="0" w:color="auto"/>
              <w:right w:val="single" w:sz="6" w:space="0" w:color="auto"/>
            </w:tcBorders>
          </w:tcPr>
          <w:p w:rsidR="00BC0F6B" w:rsidRDefault="00BC0F6B">
            <w:pPr>
              <w:autoSpaceDE w:val="0"/>
              <w:autoSpaceDN w:val="0"/>
              <w:adjustRightInd w:val="0"/>
              <w:spacing w:line="360" w:lineRule="auto"/>
              <w:ind w:left="180"/>
              <w:rPr>
                <w:rFonts w:ascii="宋体"/>
                <w:b/>
                <w:szCs w:val="21"/>
                <w:lang w:val="zh-CN"/>
              </w:rPr>
            </w:pPr>
          </w:p>
        </w:tc>
      </w:tr>
    </w:tbl>
    <w:p w:rsidR="00BC0F6B" w:rsidRDefault="00BC0F6B">
      <w:pPr>
        <w:autoSpaceDE w:val="0"/>
        <w:autoSpaceDN w:val="0"/>
        <w:adjustRightInd w:val="0"/>
        <w:spacing w:line="480" w:lineRule="auto"/>
        <w:ind w:firstLine="720"/>
        <w:rPr>
          <w:rFonts w:ascii="宋体"/>
          <w:lang w:val="zh-CN"/>
        </w:rPr>
      </w:pPr>
      <w:r>
        <w:rPr>
          <w:rFonts w:ascii="宋体" w:hAnsi="宋体" w:hint="eastAsia"/>
          <w:lang w:val="zh-CN"/>
        </w:rPr>
        <w:t>注：</w:t>
      </w:r>
      <w:r>
        <w:rPr>
          <w:rFonts w:ascii="宋体" w:hAnsi="宋体"/>
          <w:lang w:val="zh-CN"/>
        </w:rPr>
        <w:t>1</w:t>
      </w:r>
      <w:r>
        <w:rPr>
          <w:rFonts w:ascii="宋体" w:hAnsi="宋体" w:hint="eastAsia"/>
          <w:lang w:val="zh-CN"/>
        </w:rPr>
        <w:t>、表中只需填写“√”或“×”；</w:t>
      </w:r>
    </w:p>
    <w:p w:rsidR="00BC0F6B" w:rsidRDefault="00BC0F6B">
      <w:pPr>
        <w:autoSpaceDE w:val="0"/>
        <w:autoSpaceDN w:val="0"/>
        <w:adjustRightInd w:val="0"/>
        <w:spacing w:line="480" w:lineRule="auto"/>
        <w:ind w:left="472"/>
        <w:rPr>
          <w:rFonts w:ascii="宋体"/>
          <w:b/>
          <w:sz w:val="24"/>
          <w:szCs w:val="24"/>
        </w:rPr>
      </w:pPr>
      <w:r>
        <w:rPr>
          <w:rFonts w:ascii="宋体" w:hAnsi="宋体"/>
        </w:rPr>
        <w:t xml:space="preserve">      2</w:t>
      </w:r>
      <w:r>
        <w:rPr>
          <w:rFonts w:ascii="宋体" w:hAnsi="宋体" w:hint="eastAsia"/>
        </w:rPr>
        <w:t>、</w:t>
      </w:r>
      <w:r>
        <w:rPr>
          <w:rFonts w:ascii="宋体" w:hAnsi="宋体" w:hint="eastAsia"/>
          <w:lang w:val="zh-CN"/>
        </w:rPr>
        <w:t>在结论栏中填写“合格”或“不合格”</w:t>
      </w:r>
    </w:p>
    <w:p w:rsidR="00BC0F6B" w:rsidRDefault="00BC0F6B">
      <w:pPr>
        <w:jc w:val="center"/>
        <w:rPr>
          <w:rFonts w:ascii="宋体"/>
          <w:b/>
          <w:sz w:val="24"/>
          <w:szCs w:val="24"/>
        </w:rPr>
      </w:pPr>
      <w:r>
        <w:rPr>
          <w:rFonts w:ascii="宋体" w:hAnsi="宋体"/>
          <w:lang w:val="zh-CN"/>
        </w:rPr>
        <w:t xml:space="preserve">  </w:t>
      </w:r>
      <w:r>
        <w:rPr>
          <w:rFonts w:ascii="宋体" w:hAnsi="宋体" w:hint="eastAsia"/>
          <w:lang w:val="zh-CN"/>
        </w:rPr>
        <w:t>采购方代表或代理机构签名：</w:t>
      </w:r>
      <w:r w:rsidRPr="00DC26BD">
        <w:rPr>
          <w:rFonts w:ascii="宋体" w:hAnsi="宋体"/>
          <w:u w:val="single"/>
          <w:lang w:val="zh-CN"/>
        </w:rPr>
        <w:t xml:space="preserve">                  </w:t>
      </w:r>
    </w:p>
    <w:p w:rsidR="00BC0F6B" w:rsidRPr="00DC26BD" w:rsidRDefault="00BC0F6B">
      <w:pPr>
        <w:jc w:val="center"/>
        <w:rPr>
          <w:rFonts w:ascii="宋体"/>
          <w:b/>
          <w:sz w:val="24"/>
          <w:szCs w:val="24"/>
        </w:rPr>
      </w:pPr>
    </w:p>
    <w:p w:rsidR="00BC0F6B" w:rsidRDefault="00BC0F6B">
      <w:pPr>
        <w:jc w:val="center"/>
        <w:rPr>
          <w:rFonts w:ascii="宋体"/>
          <w:b/>
          <w:sz w:val="24"/>
          <w:szCs w:val="24"/>
        </w:rPr>
      </w:pPr>
    </w:p>
    <w:p w:rsidR="00BC0F6B" w:rsidRDefault="00BC0F6B">
      <w:pPr>
        <w:jc w:val="center"/>
        <w:rPr>
          <w:rFonts w:ascii="宋体"/>
          <w:b/>
          <w:sz w:val="24"/>
          <w:szCs w:val="24"/>
        </w:rPr>
      </w:pPr>
    </w:p>
    <w:p w:rsidR="00BC0F6B" w:rsidRDefault="00BC0F6B">
      <w:pPr>
        <w:jc w:val="center"/>
        <w:rPr>
          <w:rFonts w:ascii="宋体"/>
          <w:b/>
          <w:sz w:val="24"/>
          <w:szCs w:val="24"/>
        </w:rPr>
      </w:pPr>
    </w:p>
    <w:p w:rsidR="00BC0F6B" w:rsidRDefault="00BC0F6B">
      <w:pPr>
        <w:jc w:val="center"/>
        <w:rPr>
          <w:rFonts w:ascii="宋体"/>
          <w:b/>
          <w:sz w:val="24"/>
          <w:szCs w:val="24"/>
        </w:rPr>
      </w:pPr>
    </w:p>
    <w:p w:rsidR="00BC0F6B" w:rsidRDefault="00BC0F6B">
      <w:pPr>
        <w:jc w:val="center"/>
        <w:rPr>
          <w:rFonts w:ascii="宋体"/>
          <w:b/>
          <w:sz w:val="24"/>
          <w:szCs w:val="24"/>
          <w:lang w:val="zh-CN"/>
        </w:rPr>
      </w:pPr>
      <w:r>
        <w:rPr>
          <w:rFonts w:ascii="宋体" w:hint="eastAsia"/>
          <w:b/>
          <w:sz w:val="24"/>
          <w:szCs w:val="24"/>
        </w:rPr>
        <w:t>舟山市公安局交通警察支队机动车不按规定让行电子警察取证系统项目（定海、普陀、朱家尖二期）</w:t>
      </w:r>
      <w:r>
        <w:rPr>
          <w:rFonts w:ascii="宋体" w:hAnsi="宋体" w:hint="eastAsia"/>
          <w:b/>
          <w:sz w:val="24"/>
          <w:szCs w:val="24"/>
        </w:rPr>
        <w:t>评分表</w:t>
      </w:r>
    </w:p>
    <w:p w:rsidR="00BC0F6B" w:rsidRDefault="00BC0F6B">
      <w:pPr>
        <w:jc w:val="left"/>
        <w:rPr>
          <w:rFonts w:ascii="宋体"/>
          <w:szCs w:val="21"/>
        </w:rPr>
      </w:pPr>
    </w:p>
    <w:p w:rsidR="00BC0F6B" w:rsidRDefault="00BC0F6B">
      <w:pPr>
        <w:jc w:val="left"/>
        <w:rPr>
          <w:rFonts w:ascii="宋体"/>
          <w:szCs w:val="21"/>
        </w:rPr>
      </w:pPr>
      <w:r>
        <w:rPr>
          <w:rFonts w:ascii="宋体" w:hAnsi="宋体" w:hint="eastAsia"/>
          <w:szCs w:val="21"/>
        </w:rPr>
        <w:t>项目名称：</w:t>
      </w:r>
      <w:r>
        <w:rPr>
          <w:rFonts w:ascii="宋体" w:hAnsi="宋体"/>
          <w:szCs w:val="21"/>
        </w:rPr>
        <w:t xml:space="preserve"> </w:t>
      </w:r>
    </w:p>
    <w:p w:rsidR="00BC0F6B" w:rsidRDefault="00BC0F6B">
      <w:pPr>
        <w:spacing w:line="360" w:lineRule="auto"/>
        <w:jc w:val="left"/>
        <w:rPr>
          <w:rFonts w:ascii="黑体" w:eastAsia="黑体" w:hAnsi="宋体"/>
          <w:sz w:val="30"/>
        </w:rPr>
      </w:pPr>
      <w:r>
        <w:rPr>
          <w:rFonts w:hAnsi="宋体" w:hint="eastAsia"/>
          <w:szCs w:val="21"/>
        </w:rPr>
        <w:t>招标编号：</w:t>
      </w:r>
    </w:p>
    <w:tbl>
      <w:tblPr>
        <w:tblW w:w="1042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36"/>
        <w:gridCol w:w="1720"/>
        <w:gridCol w:w="750"/>
        <w:gridCol w:w="7214"/>
      </w:tblGrid>
      <w:tr w:rsidR="00BC0F6B">
        <w:trPr>
          <w:cantSplit/>
          <w:trHeight w:val="273"/>
          <w:jc w:val="center"/>
        </w:trPr>
        <w:tc>
          <w:tcPr>
            <w:tcW w:w="736" w:type="dxa"/>
            <w:vMerge w:val="restart"/>
            <w:tcBorders>
              <w:top w:val="single" w:sz="4" w:space="0" w:color="auto"/>
              <w:bottom w:val="single" w:sz="4" w:space="0" w:color="auto"/>
              <w:right w:val="single" w:sz="4" w:space="0" w:color="auto"/>
            </w:tcBorders>
            <w:vAlign w:val="center"/>
          </w:tcPr>
          <w:p w:rsidR="00BC0F6B" w:rsidRPr="001B0137" w:rsidRDefault="00BC0F6B">
            <w:pPr>
              <w:jc w:val="center"/>
              <w:rPr>
                <w:rFonts w:ascii="宋体"/>
                <w:b/>
                <w:szCs w:val="28"/>
              </w:rPr>
            </w:pPr>
            <w:r w:rsidRPr="001B0137">
              <w:rPr>
                <w:rFonts w:ascii="宋体" w:hAnsi="宋体" w:hint="eastAsia"/>
                <w:b/>
                <w:szCs w:val="28"/>
              </w:rPr>
              <w:t>商务部分（</w:t>
            </w:r>
            <w:r w:rsidRPr="001B0137">
              <w:rPr>
                <w:rFonts w:ascii="宋体" w:hAnsi="宋体"/>
                <w:b/>
                <w:szCs w:val="28"/>
              </w:rPr>
              <w:t>30</w:t>
            </w:r>
            <w:r w:rsidRPr="001B0137">
              <w:rPr>
                <w:rFonts w:ascii="宋体" w:hAnsi="宋体" w:hint="eastAsia"/>
                <w:b/>
                <w:szCs w:val="28"/>
              </w:rPr>
              <w:t>分）</w:t>
            </w:r>
          </w:p>
        </w:tc>
        <w:tc>
          <w:tcPr>
            <w:tcW w:w="172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8"/>
              </w:rPr>
            </w:pPr>
            <w:r w:rsidRPr="001B0137">
              <w:rPr>
                <w:rFonts w:ascii="宋体" w:hAnsi="宋体" w:hint="eastAsia"/>
                <w:szCs w:val="28"/>
              </w:rPr>
              <w:t>投标人资质等综合实力</w:t>
            </w:r>
          </w:p>
        </w:tc>
        <w:tc>
          <w:tcPr>
            <w:tcW w:w="750" w:type="dxa"/>
            <w:tcBorders>
              <w:top w:val="single" w:sz="4" w:space="0" w:color="auto"/>
              <w:left w:val="single" w:sz="4" w:space="0" w:color="auto"/>
              <w:bottom w:val="nil"/>
              <w:right w:val="single" w:sz="4" w:space="0" w:color="auto"/>
            </w:tcBorders>
            <w:vAlign w:val="center"/>
          </w:tcPr>
          <w:p w:rsidR="00BC0F6B" w:rsidRPr="001B0137" w:rsidRDefault="00BC0F6B" w:rsidP="00BC0F6B">
            <w:pPr>
              <w:ind w:firstLineChars="100" w:firstLine="31680"/>
              <w:rPr>
                <w:rFonts w:ascii="宋体"/>
                <w:szCs w:val="28"/>
              </w:rPr>
            </w:pPr>
            <w:r w:rsidRPr="001B0137">
              <w:rPr>
                <w:rFonts w:ascii="宋体" w:hAnsi="宋体"/>
                <w:szCs w:val="28"/>
              </w:rPr>
              <w:t>3</w:t>
            </w:r>
          </w:p>
        </w:tc>
        <w:tc>
          <w:tcPr>
            <w:tcW w:w="7214" w:type="dxa"/>
            <w:tcBorders>
              <w:top w:val="single" w:sz="4" w:space="0" w:color="auto"/>
              <w:left w:val="single" w:sz="4" w:space="0" w:color="auto"/>
              <w:bottom w:val="single" w:sz="4" w:space="0" w:color="auto"/>
            </w:tcBorders>
            <w:shd w:val="clear" w:color="auto" w:fill="FFFFFF"/>
            <w:vAlign w:val="center"/>
          </w:tcPr>
          <w:p w:rsidR="00BC0F6B" w:rsidRPr="001B0137" w:rsidRDefault="00BC0F6B" w:rsidP="00836A81">
            <w:pPr>
              <w:rPr>
                <w:rFonts w:ascii="宋体"/>
                <w:szCs w:val="21"/>
              </w:rPr>
            </w:pPr>
            <w:r w:rsidRPr="001B0137">
              <w:rPr>
                <w:rFonts w:ascii="宋体" w:hAnsi="宋体" w:hint="eastAsia"/>
                <w:szCs w:val="28"/>
              </w:rPr>
              <w:t>根据投标人资质等级、人员配备、施工人员资质等情况比较打分，以提供有效证明材料为准。（</w:t>
            </w:r>
            <w:r w:rsidRPr="001B0137">
              <w:rPr>
                <w:rFonts w:ascii="宋体" w:hAnsi="宋体"/>
                <w:szCs w:val="28"/>
              </w:rPr>
              <w:t>3</w:t>
            </w:r>
            <w:r w:rsidRPr="001B0137">
              <w:rPr>
                <w:rFonts w:ascii="宋体" w:hAnsi="宋体" w:hint="eastAsia"/>
                <w:szCs w:val="28"/>
              </w:rPr>
              <w:t>分）：好的</w:t>
            </w:r>
            <w:r w:rsidRPr="001B0137">
              <w:rPr>
                <w:rFonts w:ascii="宋体" w:hAnsi="宋体"/>
                <w:szCs w:val="28"/>
              </w:rPr>
              <w:t>3</w:t>
            </w:r>
            <w:r w:rsidRPr="001B0137">
              <w:rPr>
                <w:rFonts w:ascii="宋体" w:hAnsi="宋体" w:hint="eastAsia"/>
                <w:szCs w:val="28"/>
              </w:rPr>
              <w:t>分，较好</w:t>
            </w:r>
            <w:r w:rsidRPr="001B0137">
              <w:rPr>
                <w:rFonts w:ascii="宋体" w:hAnsi="宋体"/>
                <w:szCs w:val="28"/>
              </w:rPr>
              <w:t xml:space="preserve"> 2</w:t>
            </w:r>
            <w:r w:rsidRPr="001B0137">
              <w:rPr>
                <w:rFonts w:ascii="宋体" w:hAnsi="宋体" w:hint="eastAsia"/>
                <w:szCs w:val="28"/>
              </w:rPr>
              <w:t>分，一般</w:t>
            </w:r>
            <w:r w:rsidRPr="001B0137">
              <w:rPr>
                <w:rFonts w:ascii="宋体" w:hAnsi="宋体"/>
                <w:szCs w:val="28"/>
              </w:rPr>
              <w:t>1</w:t>
            </w:r>
            <w:r w:rsidRPr="001B0137">
              <w:rPr>
                <w:rFonts w:ascii="宋体" w:hAnsi="宋体" w:hint="eastAsia"/>
                <w:szCs w:val="28"/>
              </w:rPr>
              <w:t>分。</w:t>
            </w:r>
          </w:p>
        </w:tc>
      </w:tr>
      <w:tr w:rsidR="00BC0F6B">
        <w:trPr>
          <w:cantSplit/>
          <w:trHeight w:val="1135"/>
          <w:jc w:val="center"/>
        </w:trPr>
        <w:tc>
          <w:tcPr>
            <w:tcW w:w="736" w:type="dxa"/>
            <w:vMerge/>
            <w:tcBorders>
              <w:top w:val="single" w:sz="4" w:space="0" w:color="auto"/>
              <w:bottom w:val="single" w:sz="4" w:space="0" w:color="auto"/>
              <w:right w:val="single" w:sz="4" w:space="0" w:color="auto"/>
            </w:tcBorders>
            <w:vAlign w:val="center"/>
          </w:tcPr>
          <w:p w:rsidR="00BC0F6B" w:rsidRPr="001B0137" w:rsidRDefault="00BC0F6B">
            <w:pPr>
              <w:widowControl/>
              <w:jc w:val="left"/>
              <w:rPr>
                <w:rFonts w:ascii="宋体"/>
                <w:b/>
                <w:szCs w:val="28"/>
              </w:rPr>
            </w:pPr>
          </w:p>
        </w:tc>
        <w:tc>
          <w:tcPr>
            <w:tcW w:w="172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8"/>
              </w:rPr>
            </w:pPr>
            <w:r w:rsidRPr="001B0137">
              <w:rPr>
                <w:rFonts w:ascii="宋体" w:hAnsi="宋体" w:hint="eastAsia"/>
                <w:szCs w:val="28"/>
              </w:rPr>
              <w:t>成功案例和业绩情况</w:t>
            </w:r>
          </w:p>
        </w:tc>
        <w:tc>
          <w:tcPr>
            <w:tcW w:w="75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8"/>
              </w:rPr>
            </w:pPr>
            <w:r w:rsidRPr="001B0137">
              <w:rPr>
                <w:rFonts w:ascii="宋体" w:hAnsi="宋体"/>
                <w:szCs w:val="28"/>
              </w:rPr>
              <w:t>3</w:t>
            </w:r>
          </w:p>
        </w:tc>
        <w:tc>
          <w:tcPr>
            <w:tcW w:w="7214" w:type="dxa"/>
            <w:tcBorders>
              <w:top w:val="single" w:sz="4" w:space="0" w:color="auto"/>
              <w:left w:val="single" w:sz="4" w:space="0" w:color="auto"/>
              <w:bottom w:val="nil"/>
            </w:tcBorders>
            <w:shd w:val="clear" w:color="auto" w:fill="FFFFFF"/>
            <w:vAlign w:val="center"/>
          </w:tcPr>
          <w:p w:rsidR="00BC0F6B" w:rsidRPr="001B0137" w:rsidRDefault="00BC0F6B">
            <w:pPr>
              <w:rPr>
                <w:rFonts w:hAnsi="宋体"/>
                <w:szCs w:val="21"/>
              </w:rPr>
            </w:pPr>
            <w:r w:rsidRPr="001B0137">
              <w:rPr>
                <w:rFonts w:hAnsi="宋体" w:hint="eastAsia"/>
              </w:rPr>
              <w:t>根据投标人提供三份</w:t>
            </w:r>
            <w:r w:rsidRPr="001B0137">
              <w:rPr>
                <w:rFonts w:hAnsi="宋体"/>
              </w:rPr>
              <w:t>2015</w:t>
            </w:r>
            <w:r w:rsidRPr="001B0137">
              <w:rPr>
                <w:rFonts w:hAnsi="宋体" w:hint="eastAsia"/>
              </w:rPr>
              <w:t>年</w:t>
            </w:r>
            <w:r w:rsidRPr="001B0137">
              <w:rPr>
                <w:rFonts w:hAnsi="宋体"/>
              </w:rPr>
              <w:t>1</w:t>
            </w:r>
            <w:r w:rsidRPr="001B0137">
              <w:rPr>
                <w:rFonts w:hAnsi="宋体" w:hint="eastAsia"/>
              </w:rPr>
              <w:t>月以后所投同类项目成功案例对比打</w:t>
            </w:r>
            <w:r w:rsidRPr="001B0137">
              <w:rPr>
                <w:rFonts w:hAnsi="宋体"/>
              </w:rPr>
              <w:t>0-3</w:t>
            </w:r>
            <w:r w:rsidRPr="001B0137">
              <w:rPr>
                <w:rFonts w:hAnsi="宋体" w:hint="eastAsia"/>
              </w:rPr>
              <w:t>分，合同金额累计最高者得</w:t>
            </w:r>
            <w:r w:rsidRPr="001B0137">
              <w:rPr>
                <w:rFonts w:hAnsi="宋体"/>
              </w:rPr>
              <w:t>3</w:t>
            </w:r>
            <w:r w:rsidRPr="001B0137">
              <w:rPr>
                <w:rFonts w:hAnsi="宋体" w:hint="eastAsia"/>
              </w:rPr>
              <w:t>分，依次类推。以提供有效合同或中标通知书复印件为准。</w:t>
            </w:r>
            <w:r w:rsidRPr="001B0137">
              <w:rPr>
                <w:rFonts w:ascii="宋体" w:hAnsi="宋体" w:hint="eastAsia"/>
              </w:rPr>
              <w:t>（合同复印件加盖公章）</w:t>
            </w:r>
          </w:p>
        </w:tc>
      </w:tr>
      <w:tr w:rsidR="00BC0F6B">
        <w:trPr>
          <w:cantSplit/>
          <w:trHeight w:val="335"/>
          <w:jc w:val="center"/>
        </w:trPr>
        <w:tc>
          <w:tcPr>
            <w:tcW w:w="736" w:type="dxa"/>
            <w:vMerge/>
            <w:tcBorders>
              <w:top w:val="single" w:sz="4" w:space="0" w:color="auto"/>
              <w:bottom w:val="single" w:sz="4" w:space="0" w:color="auto"/>
              <w:right w:val="single" w:sz="4" w:space="0" w:color="auto"/>
            </w:tcBorders>
            <w:vAlign w:val="center"/>
          </w:tcPr>
          <w:p w:rsidR="00BC0F6B" w:rsidRPr="001B0137" w:rsidRDefault="00BC0F6B">
            <w:pPr>
              <w:widowControl/>
              <w:jc w:val="left"/>
              <w:rPr>
                <w:rFonts w:ascii="宋体"/>
                <w:b/>
                <w:szCs w:val="28"/>
              </w:rPr>
            </w:pPr>
          </w:p>
        </w:tc>
        <w:tc>
          <w:tcPr>
            <w:tcW w:w="172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8"/>
              </w:rPr>
            </w:pPr>
            <w:r w:rsidRPr="001B0137">
              <w:rPr>
                <w:rFonts w:ascii="宋体" w:hAnsi="宋体" w:hint="eastAsia"/>
                <w:szCs w:val="28"/>
              </w:rPr>
              <w:t>质保期</w:t>
            </w:r>
          </w:p>
        </w:tc>
        <w:tc>
          <w:tcPr>
            <w:tcW w:w="750" w:type="dxa"/>
            <w:tcBorders>
              <w:top w:val="single" w:sz="4" w:space="0" w:color="auto"/>
              <w:left w:val="single" w:sz="4" w:space="0" w:color="auto"/>
              <w:bottom w:val="single" w:sz="4" w:space="0" w:color="auto"/>
              <w:right w:val="single" w:sz="4" w:space="0" w:color="auto"/>
            </w:tcBorders>
            <w:vAlign w:val="center"/>
          </w:tcPr>
          <w:p w:rsidR="00BC0F6B" w:rsidRPr="001B0137" w:rsidRDefault="00BC0F6B">
            <w:pPr>
              <w:jc w:val="center"/>
              <w:rPr>
                <w:rFonts w:ascii="宋体"/>
                <w:szCs w:val="28"/>
              </w:rPr>
            </w:pPr>
            <w:r w:rsidRPr="001B0137">
              <w:rPr>
                <w:rFonts w:ascii="宋体" w:hAnsi="宋体"/>
                <w:szCs w:val="28"/>
              </w:rPr>
              <w:t>6</w:t>
            </w:r>
          </w:p>
        </w:tc>
        <w:tc>
          <w:tcPr>
            <w:tcW w:w="7214" w:type="dxa"/>
            <w:tcBorders>
              <w:top w:val="single" w:sz="4" w:space="0" w:color="auto"/>
              <w:left w:val="single" w:sz="4" w:space="0" w:color="auto"/>
              <w:bottom w:val="single" w:sz="4" w:space="0" w:color="auto"/>
            </w:tcBorders>
            <w:shd w:val="clear" w:color="auto" w:fill="FFFFFF"/>
            <w:vAlign w:val="center"/>
          </w:tcPr>
          <w:p w:rsidR="00BC0F6B" w:rsidRPr="001B0137" w:rsidRDefault="00BC0F6B">
            <w:pPr>
              <w:rPr>
                <w:rFonts w:ascii="宋体"/>
                <w:szCs w:val="21"/>
              </w:rPr>
            </w:pPr>
            <w:r w:rsidRPr="001B0137">
              <w:rPr>
                <w:rFonts w:ascii="宋体" w:hAnsi="宋体" w:hint="eastAsia"/>
                <w:szCs w:val="28"/>
              </w:rPr>
              <w:t>根据投标人所投设备整体质保承诺高于</w:t>
            </w:r>
            <w:r w:rsidRPr="001B0137">
              <w:rPr>
                <w:rFonts w:ascii="宋体" w:hAnsi="宋体" w:cs="宋体" w:hint="eastAsia"/>
                <w:kern w:val="0"/>
                <w:szCs w:val="21"/>
              </w:rPr>
              <w:t>采购文件要求的，增加</w:t>
            </w:r>
            <w:r w:rsidRPr="001B0137">
              <w:rPr>
                <w:rFonts w:ascii="宋体" w:hAnsi="宋体" w:hint="eastAsia"/>
                <w:kern w:val="0"/>
                <w:szCs w:val="21"/>
              </w:rPr>
              <w:t>一</w:t>
            </w:r>
            <w:r w:rsidRPr="001B0137">
              <w:rPr>
                <w:rFonts w:ascii="宋体" w:hAnsi="宋体" w:cs="宋体" w:hint="eastAsia"/>
                <w:kern w:val="0"/>
                <w:szCs w:val="21"/>
              </w:rPr>
              <w:t>年得</w:t>
            </w:r>
            <w:r w:rsidRPr="001B0137">
              <w:rPr>
                <w:rFonts w:ascii="宋体" w:hAnsi="宋体"/>
                <w:kern w:val="0"/>
                <w:szCs w:val="21"/>
              </w:rPr>
              <w:t>1</w:t>
            </w:r>
            <w:r w:rsidRPr="001B0137">
              <w:rPr>
                <w:rFonts w:ascii="宋体" w:hAnsi="宋体" w:cs="宋体" w:hint="eastAsia"/>
                <w:kern w:val="0"/>
                <w:szCs w:val="21"/>
              </w:rPr>
              <w:t>分，增加</w:t>
            </w:r>
            <w:r w:rsidRPr="001B0137">
              <w:rPr>
                <w:rFonts w:ascii="宋体" w:hAnsi="宋体" w:hint="eastAsia"/>
                <w:kern w:val="0"/>
                <w:szCs w:val="21"/>
              </w:rPr>
              <w:t>二</w:t>
            </w:r>
            <w:r w:rsidRPr="001B0137">
              <w:rPr>
                <w:rFonts w:ascii="宋体" w:hAnsi="宋体" w:cs="宋体" w:hint="eastAsia"/>
                <w:kern w:val="0"/>
                <w:szCs w:val="21"/>
              </w:rPr>
              <w:t>年得</w:t>
            </w:r>
            <w:r w:rsidRPr="001B0137">
              <w:rPr>
                <w:rFonts w:ascii="宋体" w:hAnsi="宋体"/>
                <w:kern w:val="0"/>
                <w:szCs w:val="21"/>
              </w:rPr>
              <w:t>3</w:t>
            </w:r>
            <w:r w:rsidRPr="001B0137">
              <w:rPr>
                <w:rFonts w:ascii="宋体" w:hAnsi="宋体" w:cs="宋体" w:hint="eastAsia"/>
                <w:kern w:val="0"/>
                <w:szCs w:val="21"/>
              </w:rPr>
              <w:t>分，增加</w:t>
            </w:r>
            <w:r w:rsidRPr="001B0137">
              <w:rPr>
                <w:rFonts w:ascii="宋体" w:hAnsi="宋体" w:hint="eastAsia"/>
                <w:kern w:val="0"/>
                <w:szCs w:val="21"/>
              </w:rPr>
              <w:t>三</w:t>
            </w:r>
            <w:r w:rsidRPr="001B0137">
              <w:rPr>
                <w:rFonts w:ascii="宋体" w:hAnsi="宋体" w:cs="宋体" w:hint="eastAsia"/>
                <w:kern w:val="0"/>
                <w:szCs w:val="21"/>
              </w:rPr>
              <w:t>年得</w:t>
            </w:r>
            <w:r w:rsidRPr="001B0137">
              <w:rPr>
                <w:rFonts w:ascii="宋体" w:hAnsi="宋体"/>
                <w:kern w:val="0"/>
                <w:szCs w:val="21"/>
              </w:rPr>
              <w:t>6</w:t>
            </w:r>
            <w:r w:rsidRPr="001B0137">
              <w:rPr>
                <w:rFonts w:ascii="宋体" w:hAnsi="宋体" w:cs="宋体" w:hint="eastAsia"/>
                <w:kern w:val="0"/>
                <w:szCs w:val="21"/>
              </w:rPr>
              <w:t>分。</w:t>
            </w:r>
          </w:p>
        </w:tc>
      </w:tr>
      <w:tr w:rsidR="00BC0F6B">
        <w:trPr>
          <w:cantSplit/>
          <w:trHeight w:val="1098"/>
          <w:jc w:val="center"/>
        </w:trPr>
        <w:tc>
          <w:tcPr>
            <w:tcW w:w="736" w:type="dxa"/>
            <w:vMerge/>
            <w:tcBorders>
              <w:top w:val="single" w:sz="4" w:space="0" w:color="auto"/>
              <w:bottom w:val="single" w:sz="4" w:space="0" w:color="auto"/>
              <w:right w:val="single" w:sz="4" w:space="0" w:color="auto"/>
            </w:tcBorders>
            <w:vAlign w:val="center"/>
          </w:tcPr>
          <w:p w:rsidR="00BC0F6B" w:rsidRPr="001B0137" w:rsidRDefault="00BC0F6B">
            <w:pPr>
              <w:widowControl/>
              <w:jc w:val="left"/>
              <w:rPr>
                <w:rFonts w:ascii="宋体"/>
                <w:b/>
                <w:szCs w:val="28"/>
              </w:rPr>
            </w:pPr>
          </w:p>
        </w:tc>
        <w:tc>
          <w:tcPr>
            <w:tcW w:w="172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1"/>
              </w:rPr>
            </w:pPr>
            <w:r w:rsidRPr="001B0137">
              <w:rPr>
                <w:rFonts w:ascii="宋体" w:hAnsi="宋体" w:hint="eastAsia"/>
                <w:szCs w:val="21"/>
              </w:rPr>
              <w:t>保修及售后服务</w:t>
            </w:r>
          </w:p>
        </w:tc>
        <w:tc>
          <w:tcPr>
            <w:tcW w:w="75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1"/>
              </w:rPr>
            </w:pPr>
            <w:r w:rsidRPr="001B0137">
              <w:rPr>
                <w:rFonts w:ascii="宋体" w:hAnsi="宋体"/>
                <w:szCs w:val="21"/>
              </w:rPr>
              <w:t>3</w:t>
            </w:r>
          </w:p>
        </w:tc>
        <w:tc>
          <w:tcPr>
            <w:tcW w:w="7214" w:type="dxa"/>
            <w:tcBorders>
              <w:top w:val="single" w:sz="4" w:space="0" w:color="auto"/>
              <w:left w:val="single" w:sz="4" w:space="0" w:color="auto"/>
              <w:bottom w:val="nil"/>
            </w:tcBorders>
            <w:shd w:val="clear" w:color="auto" w:fill="FFFFFF"/>
            <w:vAlign w:val="center"/>
          </w:tcPr>
          <w:p w:rsidR="00BC0F6B" w:rsidRPr="001B0137" w:rsidRDefault="00BC0F6B">
            <w:pPr>
              <w:rPr>
                <w:rFonts w:ascii="宋体"/>
                <w:szCs w:val="21"/>
              </w:rPr>
            </w:pPr>
            <w:r w:rsidRPr="001B0137">
              <w:rPr>
                <w:rFonts w:hint="eastAsia"/>
                <w:szCs w:val="21"/>
              </w:rPr>
              <w:t>评委根据投标人的售后服务方案，对其从是否具备专业售后服务队伍、其售后服务方案是否完善、备品备件情况及响应时间，质保期满后相关的优惠承诺等方面综合考虑。好的</w:t>
            </w:r>
            <w:r w:rsidRPr="001B0137">
              <w:rPr>
                <w:szCs w:val="21"/>
              </w:rPr>
              <w:t>3</w:t>
            </w:r>
            <w:r w:rsidRPr="001B0137">
              <w:rPr>
                <w:rFonts w:hint="eastAsia"/>
                <w:szCs w:val="21"/>
              </w:rPr>
              <w:t>分，较好</w:t>
            </w:r>
            <w:r w:rsidRPr="001B0137">
              <w:rPr>
                <w:szCs w:val="21"/>
              </w:rPr>
              <w:t>2</w:t>
            </w:r>
            <w:r w:rsidRPr="001B0137">
              <w:rPr>
                <w:rFonts w:hint="eastAsia"/>
                <w:szCs w:val="21"/>
              </w:rPr>
              <w:t>分，一般</w:t>
            </w:r>
            <w:r w:rsidRPr="001B0137">
              <w:rPr>
                <w:szCs w:val="21"/>
              </w:rPr>
              <w:t>1</w:t>
            </w:r>
            <w:r w:rsidRPr="001B0137">
              <w:rPr>
                <w:rFonts w:hint="eastAsia"/>
                <w:szCs w:val="21"/>
              </w:rPr>
              <w:t>分。</w:t>
            </w:r>
          </w:p>
        </w:tc>
      </w:tr>
      <w:tr w:rsidR="00BC0F6B">
        <w:trPr>
          <w:cantSplit/>
          <w:trHeight w:val="728"/>
          <w:jc w:val="center"/>
        </w:trPr>
        <w:tc>
          <w:tcPr>
            <w:tcW w:w="736" w:type="dxa"/>
            <w:vMerge/>
            <w:tcBorders>
              <w:top w:val="single" w:sz="4" w:space="0" w:color="auto"/>
              <w:bottom w:val="single" w:sz="4" w:space="0" w:color="auto"/>
              <w:right w:val="single" w:sz="4" w:space="0" w:color="auto"/>
            </w:tcBorders>
            <w:vAlign w:val="center"/>
          </w:tcPr>
          <w:p w:rsidR="00BC0F6B" w:rsidRPr="001B0137" w:rsidRDefault="00BC0F6B">
            <w:pPr>
              <w:widowControl/>
              <w:jc w:val="left"/>
              <w:rPr>
                <w:rFonts w:ascii="宋体"/>
                <w:b/>
                <w:szCs w:val="28"/>
              </w:rPr>
            </w:pPr>
          </w:p>
        </w:tc>
        <w:tc>
          <w:tcPr>
            <w:tcW w:w="172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1"/>
              </w:rPr>
            </w:pPr>
            <w:r w:rsidRPr="001B0137">
              <w:rPr>
                <w:rFonts w:ascii="宋体" w:hAnsi="宋体" w:hint="eastAsia"/>
                <w:szCs w:val="21"/>
              </w:rPr>
              <w:t>产品兼容</w:t>
            </w:r>
          </w:p>
        </w:tc>
        <w:tc>
          <w:tcPr>
            <w:tcW w:w="75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1"/>
              </w:rPr>
            </w:pPr>
            <w:r w:rsidRPr="001B0137">
              <w:rPr>
                <w:rFonts w:ascii="宋体" w:hAnsi="宋体"/>
                <w:szCs w:val="21"/>
              </w:rPr>
              <w:t>3</w:t>
            </w:r>
          </w:p>
        </w:tc>
        <w:tc>
          <w:tcPr>
            <w:tcW w:w="7214" w:type="dxa"/>
            <w:tcBorders>
              <w:top w:val="single" w:sz="4" w:space="0" w:color="auto"/>
              <w:left w:val="single" w:sz="4" w:space="0" w:color="auto"/>
              <w:bottom w:val="nil"/>
            </w:tcBorders>
            <w:shd w:val="clear" w:color="auto" w:fill="FFFFFF"/>
            <w:vAlign w:val="center"/>
          </w:tcPr>
          <w:p w:rsidR="00BC0F6B" w:rsidRPr="001B0137" w:rsidRDefault="00BC0F6B">
            <w:pPr>
              <w:rPr>
                <w:rFonts w:ascii="宋体"/>
                <w:szCs w:val="21"/>
              </w:rPr>
            </w:pPr>
            <w:r w:rsidRPr="001B0137">
              <w:rPr>
                <w:rFonts w:hint="eastAsia"/>
                <w:szCs w:val="21"/>
              </w:rPr>
              <w:t>为保证系统良好兼容性和稳定性，投标人投标所选用主要软硬件产品（抓拍摄像机、监控主机、高清镜头）是否由同一厂家提供，无兼容性问题的得</w:t>
            </w:r>
            <w:r w:rsidRPr="001B0137">
              <w:rPr>
                <w:szCs w:val="21"/>
              </w:rPr>
              <w:t>3</w:t>
            </w:r>
            <w:r w:rsidRPr="001B0137">
              <w:rPr>
                <w:rFonts w:hint="eastAsia"/>
                <w:szCs w:val="21"/>
              </w:rPr>
              <w:t>分，其余情况得不得分。</w:t>
            </w:r>
          </w:p>
        </w:tc>
      </w:tr>
      <w:tr w:rsidR="00BC0F6B">
        <w:trPr>
          <w:cantSplit/>
          <w:trHeight w:val="371"/>
          <w:jc w:val="center"/>
        </w:trPr>
        <w:tc>
          <w:tcPr>
            <w:tcW w:w="736" w:type="dxa"/>
            <w:vMerge/>
            <w:tcBorders>
              <w:top w:val="single" w:sz="4" w:space="0" w:color="auto"/>
              <w:bottom w:val="single" w:sz="4" w:space="0" w:color="auto"/>
              <w:right w:val="single" w:sz="4" w:space="0" w:color="auto"/>
            </w:tcBorders>
            <w:vAlign w:val="center"/>
          </w:tcPr>
          <w:p w:rsidR="00BC0F6B" w:rsidRPr="001B0137" w:rsidRDefault="00BC0F6B">
            <w:pPr>
              <w:widowControl/>
              <w:jc w:val="left"/>
              <w:rPr>
                <w:rFonts w:ascii="宋体"/>
                <w:b/>
                <w:szCs w:val="28"/>
              </w:rPr>
            </w:pPr>
          </w:p>
        </w:tc>
        <w:tc>
          <w:tcPr>
            <w:tcW w:w="172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1"/>
              </w:rPr>
            </w:pPr>
            <w:r w:rsidRPr="001B0137">
              <w:rPr>
                <w:rFonts w:ascii="宋体" w:hAnsi="宋体" w:hint="eastAsia"/>
                <w:szCs w:val="21"/>
              </w:rPr>
              <w:t>本地化服务</w:t>
            </w:r>
          </w:p>
        </w:tc>
        <w:tc>
          <w:tcPr>
            <w:tcW w:w="750" w:type="dxa"/>
            <w:tcBorders>
              <w:top w:val="single" w:sz="4" w:space="0" w:color="auto"/>
              <w:left w:val="single" w:sz="4" w:space="0" w:color="auto"/>
              <w:bottom w:val="nil"/>
              <w:right w:val="single" w:sz="4" w:space="0" w:color="auto"/>
            </w:tcBorders>
            <w:vAlign w:val="center"/>
          </w:tcPr>
          <w:p w:rsidR="00BC0F6B" w:rsidRPr="001B0137" w:rsidRDefault="00BC0F6B">
            <w:pPr>
              <w:jc w:val="center"/>
              <w:rPr>
                <w:rFonts w:ascii="宋体"/>
                <w:szCs w:val="21"/>
              </w:rPr>
            </w:pPr>
            <w:r w:rsidRPr="001B0137">
              <w:rPr>
                <w:rFonts w:ascii="宋体" w:hAnsi="宋体"/>
                <w:szCs w:val="21"/>
              </w:rPr>
              <w:t>11</w:t>
            </w:r>
          </w:p>
        </w:tc>
        <w:tc>
          <w:tcPr>
            <w:tcW w:w="7214" w:type="dxa"/>
            <w:tcBorders>
              <w:top w:val="single" w:sz="4" w:space="0" w:color="auto"/>
              <w:left w:val="single" w:sz="4" w:space="0" w:color="auto"/>
              <w:bottom w:val="nil"/>
            </w:tcBorders>
            <w:shd w:val="clear" w:color="auto" w:fill="FFFFFF"/>
            <w:vAlign w:val="center"/>
          </w:tcPr>
          <w:p w:rsidR="00BC0F6B" w:rsidRPr="001B0137" w:rsidRDefault="00BC0F6B">
            <w:pPr>
              <w:rPr>
                <w:rFonts w:ascii="宋体"/>
              </w:rPr>
            </w:pPr>
            <w:r w:rsidRPr="001B0137">
              <w:rPr>
                <w:rFonts w:ascii="宋体" w:hAnsi="宋体"/>
              </w:rPr>
              <w:t>1</w:t>
            </w:r>
            <w:r w:rsidRPr="001B0137">
              <w:rPr>
                <w:rFonts w:ascii="宋体" w:hAnsi="宋体" w:hint="eastAsia"/>
              </w:rPr>
              <w:t>、投标人在舟山本岛设有售后服务机构的得</w:t>
            </w:r>
            <w:r w:rsidRPr="001B0137">
              <w:rPr>
                <w:rFonts w:ascii="宋体" w:hAnsi="宋体"/>
              </w:rPr>
              <w:t>3</w:t>
            </w:r>
            <w:r w:rsidRPr="001B0137">
              <w:rPr>
                <w:rFonts w:ascii="宋体" w:hAnsi="宋体" w:hint="eastAsia"/>
              </w:rPr>
              <w:t>分，提供在工商部门注册的营业执照复印件。</w:t>
            </w:r>
          </w:p>
          <w:p w:rsidR="00BC0F6B" w:rsidRPr="001B0137" w:rsidRDefault="00BC0F6B">
            <w:pPr>
              <w:rPr>
                <w:rFonts w:ascii="宋体"/>
              </w:rPr>
            </w:pPr>
            <w:r w:rsidRPr="001B0137">
              <w:rPr>
                <w:rFonts w:ascii="宋体" w:hAnsi="宋体"/>
              </w:rPr>
              <w:t>2</w:t>
            </w:r>
            <w:r w:rsidRPr="001B0137">
              <w:rPr>
                <w:rFonts w:ascii="宋体" w:hAnsi="宋体" w:hint="eastAsia"/>
              </w:rPr>
              <w:t>、投标人在舟山本岛设有委托服务网点的得</w:t>
            </w:r>
            <w:r w:rsidRPr="001B0137">
              <w:rPr>
                <w:rFonts w:ascii="宋体" w:hAnsi="宋体"/>
              </w:rPr>
              <w:t>2</w:t>
            </w:r>
            <w:r w:rsidRPr="001B0137">
              <w:rPr>
                <w:rFonts w:ascii="宋体" w:hAnsi="宋体" w:hint="eastAsia"/>
              </w:rPr>
              <w:t>分，提供委托服务网点的协议，营业执照复印件。</w:t>
            </w:r>
          </w:p>
          <w:p w:rsidR="00BC0F6B" w:rsidRPr="001B0137" w:rsidRDefault="00BC0F6B">
            <w:pPr>
              <w:rPr>
                <w:rFonts w:ascii="宋体"/>
              </w:rPr>
            </w:pPr>
            <w:r w:rsidRPr="001B0137">
              <w:rPr>
                <w:rFonts w:ascii="宋体" w:hAnsi="宋体" w:hint="eastAsia"/>
              </w:rPr>
              <w:t>注：</w:t>
            </w:r>
            <w:r w:rsidRPr="001B0137">
              <w:rPr>
                <w:rFonts w:ascii="宋体" w:hAnsi="宋体"/>
              </w:rPr>
              <w:t>1</w:t>
            </w:r>
            <w:r w:rsidRPr="001B0137">
              <w:rPr>
                <w:rFonts w:ascii="宋体" w:hAnsi="宋体" w:hint="eastAsia"/>
              </w:rPr>
              <w:t>和</w:t>
            </w:r>
            <w:r w:rsidRPr="001B0137">
              <w:rPr>
                <w:rFonts w:ascii="宋体" w:hAnsi="宋体"/>
              </w:rPr>
              <w:t>2</w:t>
            </w:r>
            <w:r w:rsidRPr="001B0137">
              <w:rPr>
                <w:rFonts w:ascii="宋体" w:hAnsi="宋体" w:hint="eastAsia"/>
              </w:rPr>
              <w:t>不能重复计分，如</w:t>
            </w:r>
            <w:r w:rsidRPr="001B0137">
              <w:rPr>
                <w:rFonts w:ascii="宋体" w:hAnsi="宋体"/>
              </w:rPr>
              <w:t>1</w:t>
            </w:r>
            <w:r w:rsidRPr="001B0137">
              <w:rPr>
                <w:rFonts w:ascii="宋体" w:hAnsi="宋体" w:hint="eastAsia"/>
              </w:rPr>
              <w:t>和</w:t>
            </w:r>
            <w:r w:rsidRPr="001B0137">
              <w:rPr>
                <w:rFonts w:ascii="宋体" w:hAnsi="宋体"/>
              </w:rPr>
              <w:t>2</w:t>
            </w:r>
            <w:r w:rsidRPr="001B0137">
              <w:rPr>
                <w:rFonts w:ascii="宋体" w:hAnsi="宋体" w:hint="eastAsia"/>
              </w:rPr>
              <w:t>都没有的不得分。</w:t>
            </w:r>
          </w:p>
          <w:p w:rsidR="00BC0F6B" w:rsidRPr="001B0137" w:rsidRDefault="00BC0F6B">
            <w:pPr>
              <w:rPr>
                <w:rFonts w:ascii="宋体"/>
                <w:szCs w:val="21"/>
              </w:rPr>
            </w:pPr>
            <w:r w:rsidRPr="001B0137">
              <w:rPr>
                <w:rFonts w:ascii="宋体" w:hAnsi="宋体"/>
              </w:rPr>
              <w:t>3.</w:t>
            </w:r>
            <w:r w:rsidRPr="001B0137">
              <w:rPr>
                <w:rFonts w:ascii="宋体" w:hAnsi="宋体"/>
                <w:szCs w:val="21"/>
              </w:rPr>
              <w:t xml:space="preserve"> </w:t>
            </w:r>
            <w:r w:rsidRPr="001B0137">
              <w:rPr>
                <w:rFonts w:ascii="宋体" w:hAnsi="宋体" w:hint="eastAsia"/>
                <w:szCs w:val="21"/>
              </w:rPr>
              <w:t>根据投标人售后服务人员配备规模、相关经验打分</w:t>
            </w:r>
            <w:r w:rsidRPr="001B0137">
              <w:rPr>
                <w:rFonts w:ascii="宋体"/>
                <w:szCs w:val="21"/>
              </w:rPr>
              <w:t>0-</w:t>
            </w:r>
            <w:r w:rsidRPr="001B0137">
              <w:rPr>
                <w:rFonts w:ascii="宋体" w:hAnsi="宋体"/>
                <w:szCs w:val="21"/>
              </w:rPr>
              <w:t>4</w:t>
            </w:r>
            <w:r w:rsidRPr="001B0137">
              <w:rPr>
                <w:rFonts w:ascii="宋体" w:hAnsi="宋体" w:hint="eastAsia"/>
                <w:szCs w:val="21"/>
              </w:rPr>
              <w:t>分：好的</w:t>
            </w:r>
            <w:r w:rsidRPr="001B0137">
              <w:rPr>
                <w:rFonts w:ascii="宋体" w:hAnsi="宋体"/>
                <w:szCs w:val="21"/>
              </w:rPr>
              <w:t>4</w:t>
            </w:r>
            <w:r w:rsidRPr="001B0137">
              <w:rPr>
                <w:rFonts w:ascii="宋体" w:hAnsi="宋体" w:hint="eastAsia"/>
                <w:szCs w:val="21"/>
              </w:rPr>
              <w:t>分，较好</w:t>
            </w:r>
            <w:r w:rsidRPr="001B0137">
              <w:rPr>
                <w:rFonts w:ascii="宋体" w:hAnsi="宋体"/>
                <w:szCs w:val="21"/>
              </w:rPr>
              <w:t>3</w:t>
            </w:r>
            <w:r w:rsidRPr="001B0137">
              <w:rPr>
                <w:rFonts w:ascii="宋体" w:hAnsi="宋体" w:hint="eastAsia"/>
                <w:szCs w:val="21"/>
              </w:rPr>
              <w:t>分，一般</w:t>
            </w:r>
            <w:r w:rsidRPr="001B0137">
              <w:rPr>
                <w:rFonts w:ascii="宋体" w:hAnsi="宋体"/>
                <w:szCs w:val="21"/>
              </w:rPr>
              <w:t>1-2</w:t>
            </w:r>
            <w:r w:rsidRPr="001B0137">
              <w:rPr>
                <w:rFonts w:ascii="宋体" w:hAnsi="宋体" w:hint="eastAsia"/>
                <w:szCs w:val="21"/>
              </w:rPr>
              <w:t>分。</w:t>
            </w:r>
          </w:p>
          <w:p w:rsidR="00BC0F6B" w:rsidRPr="001B0137" w:rsidRDefault="00BC0F6B">
            <w:pPr>
              <w:rPr>
                <w:rFonts w:ascii="宋体"/>
                <w:szCs w:val="21"/>
              </w:rPr>
            </w:pPr>
            <w:r w:rsidRPr="001B0137">
              <w:rPr>
                <w:rFonts w:ascii="宋体" w:hAnsi="宋体" w:hint="eastAsia"/>
                <w:szCs w:val="21"/>
              </w:rPr>
              <w:t>（需提供相应的相关项目经历合同、常驻本地人员社保登记证明），上述内容均需提供原件备查，缺一不得分。</w:t>
            </w:r>
          </w:p>
          <w:p w:rsidR="00BC0F6B" w:rsidRPr="001B0137" w:rsidRDefault="00BC0F6B">
            <w:pPr>
              <w:rPr>
                <w:rFonts w:ascii="宋体"/>
                <w:szCs w:val="21"/>
              </w:rPr>
            </w:pPr>
            <w:r w:rsidRPr="001B0137">
              <w:rPr>
                <w:rFonts w:ascii="宋体" w:hAnsi="宋体"/>
                <w:szCs w:val="21"/>
              </w:rPr>
              <w:t xml:space="preserve">4. </w:t>
            </w:r>
            <w:r w:rsidRPr="001B0137">
              <w:rPr>
                <w:rFonts w:ascii="宋体" w:hAnsi="宋体" w:hint="eastAsia"/>
                <w:szCs w:val="21"/>
              </w:rPr>
              <w:t>根据投标人的本地化服务能力酌情打分</w:t>
            </w:r>
            <w:r w:rsidRPr="001B0137">
              <w:rPr>
                <w:rFonts w:ascii="宋体" w:hAnsi="宋体"/>
                <w:szCs w:val="21"/>
              </w:rPr>
              <w:t>0-4</w:t>
            </w:r>
            <w:r w:rsidRPr="001B0137">
              <w:rPr>
                <w:rFonts w:ascii="宋体" w:hAnsi="宋体" w:hint="eastAsia"/>
                <w:szCs w:val="21"/>
              </w:rPr>
              <w:t>分（车辆配备及日常运维情况、提供驻舟山市公安局交通警察支队的驻点服务时间情况）：好的</w:t>
            </w:r>
            <w:r w:rsidRPr="001B0137">
              <w:rPr>
                <w:rFonts w:ascii="宋体" w:hAnsi="宋体"/>
                <w:szCs w:val="21"/>
              </w:rPr>
              <w:t>4</w:t>
            </w:r>
            <w:r w:rsidRPr="001B0137">
              <w:rPr>
                <w:rFonts w:ascii="宋体" w:hAnsi="宋体" w:hint="eastAsia"/>
                <w:szCs w:val="21"/>
              </w:rPr>
              <w:t>分，较好</w:t>
            </w:r>
            <w:r w:rsidRPr="001B0137">
              <w:rPr>
                <w:rFonts w:ascii="宋体" w:hAnsi="宋体"/>
                <w:szCs w:val="21"/>
              </w:rPr>
              <w:t>3</w:t>
            </w:r>
            <w:r w:rsidRPr="001B0137">
              <w:rPr>
                <w:rFonts w:ascii="宋体" w:hAnsi="宋体" w:hint="eastAsia"/>
                <w:szCs w:val="21"/>
              </w:rPr>
              <w:t>分，一般</w:t>
            </w:r>
            <w:r w:rsidRPr="001B0137">
              <w:rPr>
                <w:rFonts w:ascii="宋体" w:hAnsi="宋体"/>
                <w:szCs w:val="21"/>
              </w:rPr>
              <w:t>1-2</w:t>
            </w:r>
            <w:r w:rsidRPr="001B0137">
              <w:rPr>
                <w:rFonts w:ascii="宋体" w:hAnsi="宋体" w:hint="eastAsia"/>
                <w:szCs w:val="21"/>
              </w:rPr>
              <w:t>分。</w:t>
            </w:r>
          </w:p>
        </w:tc>
      </w:tr>
      <w:tr w:rsidR="00BC0F6B">
        <w:trPr>
          <w:cantSplit/>
          <w:trHeight w:val="335"/>
          <w:jc w:val="center"/>
        </w:trPr>
        <w:tc>
          <w:tcPr>
            <w:tcW w:w="736" w:type="dxa"/>
            <w:vMerge/>
            <w:tcBorders>
              <w:top w:val="single" w:sz="4" w:space="0" w:color="auto"/>
              <w:bottom w:val="single" w:sz="4" w:space="0" w:color="auto"/>
              <w:right w:val="single" w:sz="4" w:space="0" w:color="auto"/>
            </w:tcBorders>
            <w:vAlign w:val="center"/>
          </w:tcPr>
          <w:p w:rsidR="00BC0F6B" w:rsidRPr="001B0137" w:rsidRDefault="00BC0F6B">
            <w:pPr>
              <w:widowControl/>
              <w:jc w:val="left"/>
              <w:rPr>
                <w:rFonts w:ascii="宋体"/>
                <w:b/>
                <w:szCs w:val="28"/>
              </w:rPr>
            </w:pPr>
          </w:p>
        </w:tc>
        <w:tc>
          <w:tcPr>
            <w:tcW w:w="1720" w:type="dxa"/>
            <w:tcBorders>
              <w:top w:val="single" w:sz="4" w:space="0" w:color="auto"/>
              <w:left w:val="single" w:sz="4" w:space="0" w:color="auto"/>
              <w:bottom w:val="single" w:sz="4" w:space="0" w:color="auto"/>
              <w:right w:val="single" w:sz="4" w:space="0" w:color="auto"/>
            </w:tcBorders>
            <w:vAlign w:val="center"/>
          </w:tcPr>
          <w:p w:rsidR="00BC0F6B" w:rsidRPr="001B0137" w:rsidRDefault="00BC0F6B">
            <w:pPr>
              <w:jc w:val="center"/>
              <w:rPr>
                <w:rFonts w:ascii="宋体"/>
                <w:szCs w:val="28"/>
              </w:rPr>
            </w:pPr>
            <w:r w:rsidRPr="001B0137">
              <w:rPr>
                <w:rFonts w:ascii="宋体" w:hAnsi="宋体" w:hint="eastAsia"/>
                <w:szCs w:val="28"/>
              </w:rPr>
              <w:t>投标文件制作</w:t>
            </w:r>
          </w:p>
        </w:tc>
        <w:tc>
          <w:tcPr>
            <w:tcW w:w="750" w:type="dxa"/>
            <w:tcBorders>
              <w:top w:val="single" w:sz="4" w:space="0" w:color="auto"/>
              <w:left w:val="single" w:sz="4" w:space="0" w:color="auto"/>
              <w:bottom w:val="single" w:sz="4" w:space="0" w:color="auto"/>
              <w:right w:val="single" w:sz="4" w:space="0" w:color="auto"/>
            </w:tcBorders>
            <w:vAlign w:val="center"/>
          </w:tcPr>
          <w:p w:rsidR="00BC0F6B" w:rsidRPr="001B0137" w:rsidRDefault="00BC0F6B">
            <w:pPr>
              <w:jc w:val="center"/>
              <w:rPr>
                <w:rFonts w:ascii="宋体"/>
                <w:szCs w:val="28"/>
              </w:rPr>
            </w:pPr>
            <w:r w:rsidRPr="001B0137">
              <w:rPr>
                <w:rFonts w:ascii="宋体" w:hAnsi="宋体"/>
                <w:szCs w:val="28"/>
              </w:rPr>
              <w:t>1</w:t>
            </w:r>
          </w:p>
        </w:tc>
        <w:tc>
          <w:tcPr>
            <w:tcW w:w="7214" w:type="dxa"/>
            <w:tcBorders>
              <w:top w:val="single" w:sz="4" w:space="0" w:color="auto"/>
              <w:left w:val="single" w:sz="4" w:space="0" w:color="auto"/>
              <w:bottom w:val="single" w:sz="4" w:space="0" w:color="auto"/>
            </w:tcBorders>
            <w:shd w:val="clear" w:color="auto" w:fill="FFFFFF"/>
            <w:vAlign w:val="center"/>
          </w:tcPr>
          <w:p w:rsidR="00BC0F6B" w:rsidRPr="001B0137" w:rsidRDefault="00BC0F6B">
            <w:pPr>
              <w:rPr>
                <w:rFonts w:ascii="宋体"/>
                <w:szCs w:val="21"/>
              </w:rPr>
            </w:pPr>
            <w:r w:rsidRPr="001B0137">
              <w:rPr>
                <w:rFonts w:ascii="宋体" w:hAnsi="宋体" w:hint="eastAsia"/>
                <w:szCs w:val="21"/>
              </w:rPr>
              <w:t>根据投标文件是否编制完整、排版准确、格式规范、装订整齐等情况比较打分，</w:t>
            </w:r>
            <w:r w:rsidRPr="001B0137">
              <w:rPr>
                <w:rFonts w:ascii="宋体" w:hAnsi="宋体"/>
                <w:szCs w:val="21"/>
              </w:rPr>
              <w:t>0-1</w:t>
            </w:r>
            <w:r w:rsidRPr="001B0137">
              <w:rPr>
                <w:rFonts w:ascii="宋体" w:hAnsi="宋体" w:hint="eastAsia"/>
                <w:szCs w:val="21"/>
              </w:rPr>
              <w:t>分。</w:t>
            </w:r>
          </w:p>
        </w:tc>
      </w:tr>
      <w:tr w:rsidR="00BC0F6B" w:rsidTr="00285D17">
        <w:trPr>
          <w:cantSplit/>
          <w:trHeight w:val="1075"/>
          <w:jc w:val="center"/>
        </w:trPr>
        <w:tc>
          <w:tcPr>
            <w:tcW w:w="736" w:type="dxa"/>
            <w:vMerge w:val="restart"/>
            <w:tcBorders>
              <w:top w:val="nil"/>
              <w:bottom w:val="nil"/>
              <w:right w:val="single" w:sz="4" w:space="0" w:color="auto"/>
            </w:tcBorders>
            <w:vAlign w:val="center"/>
          </w:tcPr>
          <w:p w:rsidR="00BC0F6B" w:rsidRDefault="00BC0F6B" w:rsidP="00285D17">
            <w:pPr>
              <w:jc w:val="center"/>
              <w:rPr>
                <w:rFonts w:ascii="宋体"/>
                <w:b/>
                <w:kern w:val="0"/>
                <w:szCs w:val="28"/>
              </w:rPr>
            </w:pPr>
            <w:r>
              <w:rPr>
                <w:rFonts w:ascii="宋体" w:hAnsi="宋体" w:hint="eastAsia"/>
                <w:b/>
                <w:kern w:val="0"/>
                <w:szCs w:val="28"/>
              </w:rPr>
              <w:t>技术部分（</w:t>
            </w:r>
            <w:r>
              <w:rPr>
                <w:rFonts w:ascii="宋体" w:hAnsi="宋体"/>
                <w:b/>
                <w:kern w:val="0"/>
                <w:szCs w:val="28"/>
              </w:rPr>
              <w:t>40</w:t>
            </w:r>
            <w:r>
              <w:rPr>
                <w:rFonts w:ascii="宋体" w:hAnsi="宋体" w:hint="eastAsia"/>
                <w:b/>
                <w:kern w:val="0"/>
                <w:szCs w:val="28"/>
              </w:rPr>
              <w:t>分）</w:t>
            </w:r>
          </w:p>
        </w:tc>
        <w:tc>
          <w:tcPr>
            <w:tcW w:w="1720" w:type="dxa"/>
            <w:tcBorders>
              <w:top w:val="single" w:sz="4" w:space="0" w:color="auto"/>
              <w:left w:val="single" w:sz="4" w:space="0" w:color="auto"/>
              <w:bottom w:val="single" w:sz="4" w:space="0" w:color="auto"/>
              <w:right w:val="single" w:sz="4" w:space="0" w:color="auto"/>
            </w:tcBorders>
            <w:vAlign w:val="center"/>
          </w:tcPr>
          <w:p w:rsidR="00BC0F6B" w:rsidRDefault="00BC0F6B" w:rsidP="00BC0F6B">
            <w:pPr>
              <w:ind w:firstLineChars="200" w:firstLine="31680"/>
              <w:rPr>
                <w:rFonts w:ascii="宋体"/>
                <w:kern w:val="0"/>
                <w:szCs w:val="28"/>
              </w:rPr>
            </w:pPr>
            <w:r>
              <w:rPr>
                <w:rFonts w:ascii="宋体" w:hAnsi="宋体" w:hint="eastAsia"/>
                <w:kern w:val="0"/>
                <w:szCs w:val="28"/>
              </w:rPr>
              <w:t>总体设计</w:t>
            </w:r>
          </w:p>
        </w:tc>
        <w:tc>
          <w:tcPr>
            <w:tcW w:w="750"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zCs w:val="28"/>
              </w:rPr>
            </w:pPr>
            <w:r>
              <w:rPr>
                <w:rFonts w:ascii="宋体" w:hAnsi="宋体"/>
                <w:szCs w:val="28"/>
              </w:rPr>
              <w:t>10</w:t>
            </w:r>
          </w:p>
        </w:tc>
        <w:tc>
          <w:tcPr>
            <w:tcW w:w="7214" w:type="dxa"/>
            <w:tcBorders>
              <w:top w:val="single" w:sz="4" w:space="0" w:color="auto"/>
              <w:left w:val="single" w:sz="4" w:space="0" w:color="auto"/>
              <w:bottom w:val="single" w:sz="4" w:space="0" w:color="auto"/>
            </w:tcBorders>
            <w:shd w:val="clear" w:color="auto" w:fill="FFFFFF"/>
            <w:vAlign w:val="center"/>
          </w:tcPr>
          <w:p w:rsidR="00BC0F6B" w:rsidRDefault="00BC0F6B" w:rsidP="006E1226">
            <w:pPr>
              <w:rPr>
                <w:rFonts w:ascii="宋体"/>
                <w:szCs w:val="28"/>
              </w:rPr>
            </w:pPr>
            <w:r>
              <w:rPr>
                <w:rFonts w:ascii="宋体" w:hAnsi="宋体" w:hint="eastAsia"/>
              </w:rPr>
              <w:t>系统设计方案、整体架构等符合招标文件的程度</w:t>
            </w:r>
            <w:r>
              <w:rPr>
                <w:rFonts w:ascii="宋体" w:hAnsi="宋体"/>
              </w:rPr>
              <w:t>10</w:t>
            </w:r>
            <w:r>
              <w:rPr>
                <w:rFonts w:ascii="宋体" w:hAnsi="宋体" w:hint="eastAsia"/>
              </w:rPr>
              <w:t>分：好的</w:t>
            </w:r>
            <w:r>
              <w:rPr>
                <w:rFonts w:ascii="宋体" w:hAnsi="宋体"/>
              </w:rPr>
              <w:t>7-10</w:t>
            </w:r>
            <w:r>
              <w:rPr>
                <w:rFonts w:ascii="宋体" w:hAnsi="宋体" w:hint="eastAsia"/>
              </w:rPr>
              <w:t>分，较好</w:t>
            </w:r>
            <w:r>
              <w:rPr>
                <w:rFonts w:ascii="宋体" w:hAnsi="宋体"/>
              </w:rPr>
              <w:t>4-6</w:t>
            </w:r>
            <w:r>
              <w:rPr>
                <w:rFonts w:ascii="宋体" w:hAnsi="宋体" w:hint="eastAsia"/>
              </w:rPr>
              <w:t>分，一般</w:t>
            </w:r>
            <w:r>
              <w:rPr>
                <w:rFonts w:ascii="宋体" w:hAnsi="宋体"/>
              </w:rPr>
              <w:t>1-3</w:t>
            </w:r>
            <w:r>
              <w:rPr>
                <w:rFonts w:ascii="宋体" w:hAnsi="宋体" w:hint="eastAsia"/>
              </w:rPr>
              <w:t>分。</w:t>
            </w:r>
          </w:p>
        </w:tc>
      </w:tr>
      <w:tr w:rsidR="00BC0F6B" w:rsidTr="00285D17">
        <w:trPr>
          <w:cantSplit/>
          <w:trHeight w:val="330"/>
          <w:jc w:val="center"/>
        </w:trPr>
        <w:tc>
          <w:tcPr>
            <w:tcW w:w="736" w:type="dxa"/>
            <w:vMerge/>
            <w:tcBorders>
              <w:right w:val="single" w:sz="4" w:space="0" w:color="auto"/>
            </w:tcBorders>
            <w:vAlign w:val="center"/>
          </w:tcPr>
          <w:p w:rsidR="00BC0F6B" w:rsidRDefault="00BC0F6B">
            <w:pPr>
              <w:widowControl/>
              <w:jc w:val="left"/>
              <w:rPr>
                <w:rFonts w:ascii="宋体"/>
                <w:szCs w:val="28"/>
              </w:rPr>
            </w:pPr>
          </w:p>
        </w:tc>
        <w:tc>
          <w:tcPr>
            <w:tcW w:w="1720"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kern w:val="0"/>
                <w:szCs w:val="28"/>
              </w:rPr>
            </w:pPr>
            <w:r>
              <w:rPr>
                <w:rFonts w:ascii="宋体" w:hAnsi="宋体" w:hint="eastAsia"/>
                <w:kern w:val="0"/>
                <w:szCs w:val="28"/>
              </w:rPr>
              <w:t>短信对接方案</w:t>
            </w:r>
          </w:p>
        </w:tc>
        <w:tc>
          <w:tcPr>
            <w:tcW w:w="750"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zCs w:val="28"/>
              </w:rPr>
            </w:pPr>
            <w:r>
              <w:rPr>
                <w:rFonts w:ascii="宋体" w:hAnsi="宋体"/>
                <w:szCs w:val="28"/>
              </w:rPr>
              <w:t>5</w:t>
            </w:r>
          </w:p>
        </w:tc>
        <w:tc>
          <w:tcPr>
            <w:tcW w:w="7214" w:type="dxa"/>
            <w:tcBorders>
              <w:top w:val="single" w:sz="4" w:space="0" w:color="auto"/>
              <w:left w:val="single" w:sz="4" w:space="0" w:color="auto"/>
              <w:bottom w:val="single" w:sz="4" w:space="0" w:color="auto"/>
            </w:tcBorders>
            <w:shd w:val="clear" w:color="auto" w:fill="FFFFFF"/>
            <w:vAlign w:val="center"/>
          </w:tcPr>
          <w:p w:rsidR="00BC0F6B" w:rsidRDefault="00BC0F6B" w:rsidP="006E1226">
            <w:pPr>
              <w:rPr>
                <w:rFonts w:ascii="宋体"/>
                <w:szCs w:val="28"/>
              </w:rPr>
            </w:pPr>
            <w:r>
              <w:rPr>
                <w:rFonts w:ascii="宋体" w:hAnsi="宋体" w:hint="eastAsia"/>
                <w:szCs w:val="28"/>
              </w:rPr>
              <w:t>根据投标文件中关于违章车辆发送短信的方案进行阐述</w:t>
            </w:r>
            <w:r>
              <w:rPr>
                <w:rFonts w:ascii="宋体" w:hAnsi="宋体"/>
                <w:szCs w:val="28"/>
              </w:rPr>
              <w:t>5</w:t>
            </w:r>
            <w:r>
              <w:rPr>
                <w:rFonts w:ascii="宋体" w:hAnsi="宋体" w:hint="eastAsia"/>
                <w:szCs w:val="28"/>
              </w:rPr>
              <w:t>分：好的</w:t>
            </w:r>
            <w:r>
              <w:rPr>
                <w:rFonts w:ascii="宋体" w:hAnsi="宋体"/>
                <w:szCs w:val="28"/>
              </w:rPr>
              <w:t>4-5</w:t>
            </w:r>
            <w:r>
              <w:rPr>
                <w:rFonts w:ascii="宋体" w:hAnsi="宋体" w:hint="eastAsia"/>
                <w:szCs w:val="28"/>
              </w:rPr>
              <w:t>分，较好</w:t>
            </w:r>
            <w:r>
              <w:rPr>
                <w:rFonts w:ascii="宋体" w:hAnsi="宋体"/>
                <w:szCs w:val="28"/>
              </w:rPr>
              <w:t>2-3</w:t>
            </w:r>
            <w:r>
              <w:rPr>
                <w:rFonts w:ascii="宋体" w:hAnsi="宋体" w:hint="eastAsia"/>
                <w:szCs w:val="28"/>
              </w:rPr>
              <w:t>分，一般</w:t>
            </w:r>
            <w:r>
              <w:rPr>
                <w:rFonts w:ascii="宋体"/>
                <w:szCs w:val="28"/>
              </w:rPr>
              <w:t>0-</w:t>
            </w:r>
            <w:r>
              <w:rPr>
                <w:rFonts w:ascii="宋体" w:hAnsi="宋体"/>
                <w:szCs w:val="28"/>
              </w:rPr>
              <w:t>1</w:t>
            </w:r>
            <w:r>
              <w:rPr>
                <w:rFonts w:ascii="宋体" w:hAnsi="宋体" w:hint="eastAsia"/>
                <w:szCs w:val="28"/>
              </w:rPr>
              <w:t>分。</w:t>
            </w:r>
          </w:p>
        </w:tc>
      </w:tr>
      <w:tr w:rsidR="00BC0F6B" w:rsidTr="00285D17">
        <w:trPr>
          <w:cantSplit/>
          <w:trHeight w:val="600"/>
          <w:jc w:val="center"/>
        </w:trPr>
        <w:tc>
          <w:tcPr>
            <w:tcW w:w="736" w:type="dxa"/>
            <w:vMerge/>
            <w:tcBorders>
              <w:right w:val="single" w:sz="4" w:space="0" w:color="auto"/>
            </w:tcBorders>
            <w:vAlign w:val="center"/>
          </w:tcPr>
          <w:p w:rsidR="00BC0F6B" w:rsidRDefault="00BC0F6B">
            <w:pPr>
              <w:widowControl/>
              <w:jc w:val="left"/>
              <w:rPr>
                <w:rFonts w:ascii="宋体"/>
                <w:szCs w:val="28"/>
              </w:rPr>
            </w:pPr>
          </w:p>
        </w:tc>
        <w:tc>
          <w:tcPr>
            <w:tcW w:w="1720"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zCs w:val="21"/>
              </w:rPr>
            </w:pPr>
            <w:r>
              <w:rPr>
                <w:rFonts w:ascii="宋体" w:hAnsi="宋体" w:hint="eastAsia"/>
                <w:szCs w:val="28"/>
              </w:rPr>
              <w:t>设备系统</w:t>
            </w:r>
          </w:p>
        </w:tc>
        <w:tc>
          <w:tcPr>
            <w:tcW w:w="750"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zCs w:val="28"/>
              </w:rPr>
            </w:pPr>
            <w:r>
              <w:rPr>
                <w:rFonts w:ascii="宋体" w:hAnsi="宋体"/>
                <w:szCs w:val="28"/>
              </w:rPr>
              <w:t>15</w:t>
            </w:r>
          </w:p>
        </w:tc>
        <w:tc>
          <w:tcPr>
            <w:tcW w:w="7214" w:type="dxa"/>
            <w:tcBorders>
              <w:top w:val="single" w:sz="4" w:space="0" w:color="auto"/>
              <w:left w:val="single" w:sz="4" w:space="0" w:color="auto"/>
              <w:bottom w:val="single" w:sz="4" w:space="0" w:color="auto"/>
            </w:tcBorders>
            <w:shd w:val="clear" w:color="auto" w:fill="FFFFFF"/>
            <w:vAlign w:val="center"/>
          </w:tcPr>
          <w:p w:rsidR="00BC0F6B" w:rsidRDefault="00BC0F6B" w:rsidP="006E1226">
            <w:pPr>
              <w:rPr>
                <w:rFonts w:ascii="宋体"/>
                <w:kern w:val="0"/>
                <w:szCs w:val="28"/>
              </w:rPr>
            </w:pPr>
            <w:r>
              <w:rPr>
                <w:rFonts w:ascii="宋体" w:hAnsi="宋体" w:hint="eastAsia"/>
              </w:rPr>
              <w:t>所投标设备系统能满足或超过招标文件提出的各项功能参数要求并作详细阐述；好的</w:t>
            </w:r>
            <w:r>
              <w:rPr>
                <w:rFonts w:ascii="宋体" w:hAnsi="宋体"/>
              </w:rPr>
              <w:t>10-15</w:t>
            </w:r>
            <w:r>
              <w:rPr>
                <w:rFonts w:ascii="宋体" w:hAnsi="宋体" w:hint="eastAsia"/>
              </w:rPr>
              <w:t>分，较好</w:t>
            </w:r>
            <w:r>
              <w:rPr>
                <w:rFonts w:ascii="宋体" w:hAnsi="宋体"/>
              </w:rPr>
              <w:t>6-9</w:t>
            </w:r>
            <w:r>
              <w:rPr>
                <w:rFonts w:ascii="宋体" w:hAnsi="宋体" w:hint="eastAsia"/>
              </w:rPr>
              <w:t>分，一般</w:t>
            </w:r>
            <w:r>
              <w:rPr>
                <w:rFonts w:ascii="宋体" w:hAnsi="宋体"/>
              </w:rPr>
              <w:t>1-5</w:t>
            </w:r>
            <w:r>
              <w:rPr>
                <w:rFonts w:ascii="宋体" w:hAnsi="宋体" w:hint="eastAsia"/>
              </w:rPr>
              <w:t>分。</w:t>
            </w:r>
          </w:p>
        </w:tc>
      </w:tr>
      <w:tr w:rsidR="00BC0F6B" w:rsidTr="00285D17">
        <w:trPr>
          <w:cantSplit/>
          <w:trHeight w:val="585"/>
          <w:jc w:val="center"/>
        </w:trPr>
        <w:tc>
          <w:tcPr>
            <w:tcW w:w="736" w:type="dxa"/>
            <w:vMerge/>
            <w:tcBorders>
              <w:right w:val="single" w:sz="4" w:space="0" w:color="auto"/>
            </w:tcBorders>
            <w:vAlign w:val="center"/>
          </w:tcPr>
          <w:p w:rsidR="00BC0F6B" w:rsidRDefault="00BC0F6B">
            <w:pPr>
              <w:jc w:val="center"/>
              <w:rPr>
                <w:rFonts w:ascii="宋体"/>
                <w:b/>
                <w:kern w:val="0"/>
                <w:szCs w:val="28"/>
              </w:rPr>
            </w:pPr>
          </w:p>
        </w:tc>
        <w:tc>
          <w:tcPr>
            <w:tcW w:w="1720"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zCs w:val="28"/>
              </w:rPr>
            </w:pPr>
            <w:r>
              <w:rPr>
                <w:rFonts w:ascii="宋体" w:hAnsi="宋体" w:hint="eastAsia"/>
                <w:szCs w:val="28"/>
              </w:rPr>
              <w:t>项目实施方案</w:t>
            </w:r>
          </w:p>
        </w:tc>
        <w:tc>
          <w:tcPr>
            <w:tcW w:w="750"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zCs w:val="28"/>
              </w:rPr>
            </w:pPr>
            <w:r>
              <w:rPr>
                <w:rFonts w:ascii="宋体" w:hAnsi="宋体"/>
                <w:szCs w:val="28"/>
              </w:rPr>
              <w:t>3</w:t>
            </w:r>
          </w:p>
        </w:tc>
        <w:tc>
          <w:tcPr>
            <w:tcW w:w="7214" w:type="dxa"/>
            <w:tcBorders>
              <w:top w:val="single" w:sz="4" w:space="0" w:color="auto"/>
              <w:left w:val="single" w:sz="4" w:space="0" w:color="auto"/>
              <w:bottom w:val="single" w:sz="4" w:space="0" w:color="auto"/>
            </w:tcBorders>
            <w:shd w:val="clear" w:color="auto" w:fill="FFFFFF"/>
            <w:vAlign w:val="center"/>
          </w:tcPr>
          <w:p w:rsidR="00BC0F6B" w:rsidRDefault="00BC0F6B">
            <w:pPr>
              <w:rPr>
                <w:rFonts w:ascii="宋体"/>
                <w:szCs w:val="28"/>
              </w:rPr>
            </w:pPr>
            <w:r>
              <w:rPr>
                <w:rFonts w:ascii="宋体" w:hAnsi="宋体" w:hint="eastAsia"/>
              </w:rPr>
              <w:t>根据投标人提供的针对本项目实施方案（对质量、安全、进度、人员安排等各方面综合考虑）酌情打分（</w:t>
            </w:r>
            <w:r>
              <w:rPr>
                <w:rFonts w:ascii="宋体" w:hAnsi="宋体"/>
              </w:rPr>
              <w:t>3</w:t>
            </w:r>
            <w:r>
              <w:rPr>
                <w:rFonts w:ascii="宋体" w:hAnsi="宋体" w:hint="eastAsia"/>
              </w:rPr>
              <w:t>分）：好的</w:t>
            </w:r>
            <w:r>
              <w:rPr>
                <w:rFonts w:ascii="宋体" w:hAnsi="宋体"/>
              </w:rPr>
              <w:t>3</w:t>
            </w:r>
            <w:r>
              <w:rPr>
                <w:rFonts w:ascii="宋体" w:hAnsi="宋体" w:hint="eastAsia"/>
              </w:rPr>
              <w:t>分，较好</w:t>
            </w:r>
            <w:r>
              <w:rPr>
                <w:rFonts w:ascii="宋体" w:hAnsi="宋体"/>
              </w:rPr>
              <w:t>2</w:t>
            </w:r>
            <w:r>
              <w:rPr>
                <w:rFonts w:ascii="宋体" w:hAnsi="宋体" w:hint="eastAsia"/>
              </w:rPr>
              <w:t>分，一般</w:t>
            </w:r>
            <w:r>
              <w:rPr>
                <w:rFonts w:ascii="宋体" w:hAnsi="宋体"/>
              </w:rPr>
              <w:t>1</w:t>
            </w:r>
            <w:r>
              <w:rPr>
                <w:rFonts w:ascii="宋体" w:hAnsi="宋体" w:hint="eastAsia"/>
              </w:rPr>
              <w:t>分。</w:t>
            </w:r>
          </w:p>
        </w:tc>
      </w:tr>
      <w:tr w:rsidR="00BC0F6B" w:rsidTr="00285D17">
        <w:trPr>
          <w:cantSplit/>
          <w:trHeight w:val="345"/>
          <w:jc w:val="center"/>
        </w:trPr>
        <w:tc>
          <w:tcPr>
            <w:tcW w:w="736" w:type="dxa"/>
            <w:vMerge/>
            <w:tcBorders>
              <w:right w:val="single" w:sz="4" w:space="0" w:color="auto"/>
            </w:tcBorders>
            <w:vAlign w:val="center"/>
          </w:tcPr>
          <w:p w:rsidR="00BC0F6B" w:rsidRDefault="00BC0F6B">
            <w:pPr>
              <w:jc w:val="center"/>
              <w:rPr>
                <w:rFonts w:ascii="宋体"/>
                <w:b/>
                <w:kern w:val="0"/>
                <w:szCs w:val="28"/>
              </w:rPr>
            </w:pPr>
          </w:p>
        </w:tc>
        <w:tc>
          <w:tcPr>
            <w:tcW w:w="1720"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8"/>
              </w:rPr>
            </w:pPr>
          </w:p>
        </w:tc>
        <w:tc>
          <w:tcPr>
            <w:tcW w:w="750"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zCs w:val="28"/>
              </w:rPr>
            </w:pPr>
            <w:r>
              <w:rPr>
                <w:rFonts w:ascii="宋体" w:hAnsi="宋体"/>
                <w:szCs w:val="28"/>
              </w:rPr>
              <w:t>5</w:t>
            </w:r>
          </w:p>
        </w:tc>
        <w:tc>
          <w:tcPr>
            <w:tcW w:w="7214" w:type="dxa"/>
            <w:tcBorders>
              <w:top w:val="single" w:sz="4" w:space="0" w:color="auto"/>
              <w:left w:val="single" w:sz="4" w:space="0" w:color="auto"/>
              <w:bottom w:val="single" w:sz="4" w:space="0" w:color="auto"/>
            </w:tcBorders>
            <w:shd w:val="clear" w:color="auto" w:fill="FFFFFF"/>
            <w:vAlign w:val="center"/>
          </w:tcPr>
          <w:p w:rsidR="00BC0F6B" w:rsidRDefault="00BC0F6B" w:rsidP="006E1226">
            <w:pPr>
              <w:rPr>
                <w:rFonts w:ascii="宋体"/>
                <w:szCs w:val="28"/>
              </w:rPr>
            </w:pPr>
            <w:r>
              <w:rPr>
                <w:rFonts w:ascii="宋体" w:hAnsi="宋体" w:hint="eastAsia"/>
              </w:rPr>
              <w:t>提供实际点位包括立杆、取电开挖、设备安装图纸及完工效果图（</w:t>
            </w:r>
            <w:r>
              <w:rPr>
                <w:rFonts w:ascii="宋体" w:hAnsi="宋体"/>
              </w:rPr>
              <w:t>5</w:t>
            </w:r>
            <w:r>
              <w:rPr>
                <w:rFonts w:ascii="宋体" w:hAnsi="宋体" w:hint="eastAsia"/>
              </w:rPr>
              <w:t>分）：好的</w:t>
            </w:r>
            <w:r>
              <w:rPr>
                <w:rFonts w:ascii="宋体" w:hAnsi="宋体"/>
              </w:rPr>
              <w:t>4-5</w:t>
            </w:r>
            <w:r>
              <w:rPr>
                <w:rFonts w:ascii="宋体" w:hAnsi="宋体" w:hint="eastAsia"/>
              </w:rPr>
              <w:t>分，较好</w:t>
            </w:r>
            <w:r>
              <w:rPr>
                <w:rFonts w:ascii="宋体" w:hAnsi="宋体"/>
              </w:rPr>
              <w:t>2-3</w:t>
            </w:r>
            <w:r>
              <w:rPr>
                <w:rFonts w:ascii="宋体" w:hAnsi="宋体" w:hint="eastAsia"/>
              </w:rPr>
              <w:t>分，一般</w:t>
            </w:r>
            <w:r>
              <w:rPr>
                <w:rFonts w:ascii="宋体"/>
              </w:rPr>
              <w:t>0-</w:t>
            </w:r>
            <w:r>
              <w:rPr>
                <w:rFonts w:ascii="宋体" w:hAnsi="宋体"/>
              </w:rPr>
              <w:t>1</w:t>
            </w:r>
            <w:r>
              <w:rPr>
                <w:rFonts w:ascii="宋体" w:hAnsi="宋体" w:hint="eastAsia"/>
              </w:rPr>
              <w:t>分。</w:t>
            </w:r>
          </w:p>
        </w:tc>
      </w:tr>
      <w:tr w:rsidR="00BC0F6B" w:rsidTr="00285D17">
        <w:trPr>
          <w:cantSplit/>
          <w:trHeight w:val="1025"/>
          <w:jc w:val="center"/>
        </w:trPr>
        <w:tc>
          <w:tcPr>
            <w:tcW w:w="736" w:type="dxa"/>
            <w:vMerge/>
            <w:tcBorders>
              <w:bottom w:val="single" w:sz="4" w:space="0" w:color="auto"/>
              <w:right w:val="single" w:sz="4" w:space="0" w:color="auto"/>
            </w:tcBorders>
            <w:vAlign w:val="center"/>
          </w:tcPr>
          <w:p w:rsidR="00BC0F6B" w:rsidRDefault="00BC0F6B">
            <w:pPr>
              <w:jc w:val="center"/>
              <w:rPr>
                <w:rFonts w:ascii="宋体"/>
                <w:b/>
                <w:kern w:val="0"/>
                <w:szCs w:val="28"/>
              </w:rPr>
            </w:pPr>
          </w:p>
        </w:tc>
        <w:tc>
          <w:tcPr>
            <w:tcW w:w="1720"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zCs w:val="28"/>
              </w:rPr>
            </w:pPr>
            <w:r>
              <w:rPr>
                <w:rFonts w:ascii="宋体" w:hAnsi="宋体" w:hint="eastAsia"/>
                <w:szCs w:val="28"/>
              </w:rPr>
              <w:t>培训</w:t>
            </w:r>
          </w:p>
        </w:tc>
        <w:tc>
          <w:tcPr>
            <w:tcW w:w="750"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zCs w:val="28"/>
              </w:rPr>
            </w:pPr>
            <w:r>
              <w:rPr>
                <w:rFonts w:ascii="宋体" w:hAnsi="宋体"/>
                <w:szCs w:val="28"/>
              </w:rPr>
              <w:t>2</w:t>
            </w:r>
          </w:p>
        </w:tc>
        <w:tc>
          <w:tcPr>
            <w:tcW w:w="7214" w:type="dxa"/>
            <w:tcBorders>
              <w:top w:val="single" w:sz="4" w:space="0" w:color="auto"/>
              <w:left w:val="single" w:sz="4" w:space="0" w:color="auto"/>
              <w:bottom w:val="single" w:sz="4" w:space="0" w:color="auto"/>
            </w:tcBorders>
            <w:shd w:val="clear" w:color="auto" w:fill="FFFFFF"/>
            <w:vAlign w:val="center"/>
          </w:tcPr>
          <w:p w:rsidR="00BC0F6B" w:rsidRDefault="00BC0F6B">
            <w:pPr>
              <w:rPr>
                <w:rFonts w:ascii="宋体"/>
                <w:szCs w:val="28"/>
              </w:rPr>
            </w:pPr>
            <w:r>
              <w:rPr>
                <w:rFonts w:ascii="宋体" w:hAnsi="宋体" w:cs="宋体" w:hint="eastAsia"/>
                <w:kern w:val="0"/>
                <w:szCs w:val="21"/>
              </w:rPr>
              <w:t>投标人提出的培训计划详细具体，提供业务人员培训，对于培训地点、组织、人员配备等内容完整、培训进度安排科学合理性（</w:t>
            </w:r>
            <w:r>
              <w:rPr>
                <w:rFonts w:ascii="宋体" w:hAnsi="宋体" w:cs="宋体"/>
                <w:kern w:val="0"/>
                <w:szCs w:val="21"/>
              </w:rPr>
              <w:t>2</w:t>
            </w:r>
            <w:r>
              <w:rPr>
                <w:rFonts w:ascii="宋体" w:hAnsi="宋体" w:cs="宋体" w:hint="eastAsia"/>
                <w:kern w:val="0"/>
                <w:szCs w:val="21"/>
              </w:rPr>
              <w:t>分）：好的</w:t>
            </w:r>
            <w:r>
              <w:rPr>
                <w:rFonts w:ascii="宋体" w:hAnsi="宋体" w:cs="宋体"/>
                <w:kern w:val="0"/>
                <w:szCs w:val="21"/>
              </w:rPr>
              <w:t>2</w:t>
            </w:r>
            <w:r>
              <w:rPr>
                <w:rFonts w:ascii="宋体" w:hAnsi="宋体" w:cs="宋体" w:hint="eastAsia"/>
                <w:kern w:val="0"/>
                <w:szCs w:val="21"/>
              </w:rPr>
              <w:t>分，较好</w:t>
            </w:r>
            <w:r>
              <w:rPr>
                <w:rFonts w:ascii="宋体" w:hAnsi="宋体" w:cs="宋体"/>
                <w:kern w:val="0"/>
                <w:szCs w:val="21"/>
              </w:rPr>
              <w:t>1.5</w:t>
            </w:r>
            <w:r>
              <w:rPr>
                <w:rFonts w:ascii="宋体" w:hAnsi="宋体" w:cs="宋体" w:hint="eastAsia"/>
                <w:kern w:val="0"/>
                <w:szCs w:val="21"/>
              </w:rPr>
              <w:t>分，一般</w:t>
            </w:r>
            <w:r>
              <w:rPr>
                <w:rFonts w:ascii="宋体" w:hAnsi="宋体" w:cs="宋体"/>
                <w:kern w:val="0"/>
                <w:szCs w:val="21"/>
              </w:rPr>
              <w:t>1</w:t>
            </w:r>
            <w:r>
              <w:rPr>
                <w:rFonts w:ascii="宋体" w:hAnsi="宋体" w:cs="宋体" w:hint="eastAsia"/>
                <w:kern w:val="0"/>
                <w:szCs w:val="21"/>
              </w:rPr>
              <w:t>分。</w:t>
            </w:r>
          </w:p>
        </w:tc>
      </w:tr>
    </w:tbl>
    <w:p w:rsidR="00BC0F6B" w:rsidRDefault="00BC0F6B">
      <w:pPr>
        <w:spacing w:line="360" w:lineRule="auto"/>
        <w:jc w:val="left"/>
        <w:rPr>
          <w:rFonts w:ascii="黑体" w:eastAsia="黑体" w:hAnsi="宋体"/>
          <w:sz w:val="30"/>
        </w:rPr>
      </w:pPr>
    </w:p>
    <w:p w:rsidR="00BC0F6B" w:rsidRDefault="00BC0F6B">
      <w:pPr>
        <w:snapToGrid w:val="0"/>
        <w:spacing w:line="312" w:lineRule="auto"/>
        <w:rPr>
          <w:rFonts w:ascii="黑体" w:eastAsia="黑体" w:hAnsi="宋体"/>
          <w:sz w:val="30"/>
        </w:rPr>
      </w:pPr>
    </w:p>
    <w:p w:rsidR="00BC0F6B" w:rsidRDefault="00BC0F6B">
      <w:pPr>
        <w:snapToGrid w:val="0"/>
        <w:spacing w:line="312" w:lineRule="auto"/>
        <w:rPr>
          <w:rFonts w:ascii="黑体" w:eastAsia="黑体" w:hAnsi="宋体"/>
          <w:sz w:val="30"/>
        </w:rPr>
      </w:pPr>
      <w:r>
        <w:rPr>
          <w:rFonts w:ascii="黑体" w:eastAsia="黑体" w:hAnsi="宋体"/>
          <w:sz w:val="30"/>
        </w:rPr>
        <w:t xml:space="preserve">                    </w:t>
      </w:r>
    </w:p>
    <w:p w:rsidR="00BC0F6B" w:rsidRDefault="00BC0F6B" w:rsidP="006E1226">
      <w:pPr>
        <w:snapToGrid w:val="0"/>
        <w:spacing w:line="312" w:lineRule="auto"/>
        <w:jc w:val="center"/>
        <w:rPr>
          <w:rFonts w:ascii="黑体" w:eastAsia="黑体" w:hAnsi="宋体"/>
          <w:sz w:val="30"/>
        </w:rPr>
      </w:pPr>
    </w:p>
    <w:p w:rsidR="00BC0F6B" w:rsidRDefault="00BC0F6B" w:rsidP="006E1226">
      <w:pPr>
        <w:snapToGrid w:val="0"/>
        <w:spacing w:line="312" w:lineRule="auto"/>
        <w:jc w:val="center"/>
        <w:rPr>
          <w:rFonts w:ascii="黑体" w:eastAsia="黑体" w:hAnsi="宋体"/>
          <w:sz w:val="30"/>
        </w:rPr>
      </w:pPr>
      <w:r>
        <w:rPr>
          <w:rFonts w:ascii="黑体" w:eastAsia="黑体" w:hAnsi="宋体" w:hint="eastAsia"/>
          <w:sz w:val="30"/>
        </w:rPr>
        <w:t>第五章</w:t>
      </w:r>
      <w:r>
        <w:rPr>
          <w:rFonts w:ascii="黑体" w:eastAsia="黑体" w:hAnsi="宋体"/>
          <w:sz w:val="30"/>
        </w:rPr>
        <w:t xml:space="preserve">  </w:t>
      </w:r>
      <w:r>
        <w:rPr>
          <w:rFonts w:ascii="黑体" w:eastAsia="黑体" w:hAnsi="宋体" w:hint="eastAsia"/>
          <w:sz w:val="30"/>
        </w:rPr>
        <w:t>合同主要条款</w:t>
      </w:r>
    </w:p>
    <w:p w:rsidR="00BC0F6B" w:rsidRDefault="00BC0F6B">
      <w:pPr>
        <w:pStyle w:val="Heading2"/>
        <w:snapToGrid w:val="0"/>
        <w:spacing w:line="312" w:lineRule="auto"/>
        <w:jc w:val="center"/>
        <w:rPr>
          <w:rFonts w:ascii="宋体" w:eastAsia="宋体" w:hAnsi="宋体"/>
        </w:rPr>
      </w:pPr>
      <w:r>
        <w:rPr>
          <w:rFonts w:ascii="宋体" w:eastAsia="宋体" w:hAnsi="宋体"/>
        </w:rPr>
        <w:t xml:space="preserve"> </w:t>
      </w:r>
      <w:r>
        <w:rPr>
          <w:rFonts w:ascii="宋体" w:eastAsia="宋体" w:hAnsi="宋体" w:hint="eastAsia"/>
        </w:rPr>
        <w:t>合同要求说明</w:t>
      </w:r>
    </w:p>
    <w:bookmarkEnd w:id="0"/>
    <w:p w:rsidR="00BC0F6B" w:rsidRDefault="00BC0F6B" w:rsidP="0004261E">
      <w:pPr>
        <w:shd w:val="clear" w:color="auto" w:fill="FFFFFF"/>
        <w:snapToGrid w:val="0"/>
        <w:spacing w:line="360" w:lineRule="auto"/>
        <w:ind w:left="840" w:firstLineChars="225" w:firstLine="31680"/>
        <w:rPr>
          <w:rFonts w:ascii="宋体" w:cs="宋体"/>
          <w:b/>
          <w:szCs w:val="21"/>
        </w:rPr>
      </w:pPr>
      <w:r>
        <w:rPr>
          <w:rFonts w:ascii="仿宋_GB2312" w:hAnsi="宋体" w:cs="宋体" w:hint="eastAsia"/>
          <w:b/>
          <w:szCs w:val="21"/>
        </w:rPr>
        <w:t>中标方按招标人指定的时间、地点与招标人签订合同。招标文件、中标方的投标文件及其澄清文件等，均为签订合同的依据。</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项目名称：</w:t>
      </w:r>
      <w:r>
        <w:rPr>
          <w:rFonts w:ascii="宋体" w:hAnsi="宋体"/>
          <w:szCs w:val="21"/>
        </w:rPr>
        <w:t xml:space="preserve">  </w:t>
      </w:r>
      <w:r>
        <w:rPr>
          <w:rFonts w:ascii="宋体" w:hAnsi="宋体" w:hint="eastAsia"/>
          <w:szCs w:val="21"/>
        </w:rPr>
        <w:t>项目编号：</w:t>
      </w:r>
      <w:r>
        <w:rPr>
          <w:rFonts w:ascii="宋体" w:hAnsi="宋体"/>
          <w:szCs w:val="21"/>
        </w:rPr>
        <w:t>___________</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甲方：（采购方）：</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乙方：（出卖方）：</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甲、乙双方根据甲方关于</w:t>
      </w:r>
      <w:r>
        <w:rPr>
          <w:rFonts w:ascii="宋体" w:hAnsi="宋体"/>
          <w:szCs w:val="21"/>
        </w:rPr>
        <w:t>____________</w:t>
      </w:r>
      <w:r>
        <w:rPr>
          <w:rFonts w:ascii="宋体" w:hAnsi="宋体" w:hint="eastAsia"/>
          <w:szCs w:val="21"/>
        </w:rPr>
        <w:t>单位</w:t>
      </w:r>
      <w:r>
        <w:rPr>
          <w:rFonts w:ascii="宋体" w:hAnsi="宋体"/>
          <w:szCs w:val="21"/>
        </w:rPr>
        <w:t>____________</w:t>
      </w:r>
      <w:r>
        <w:rPr>
          <w:rFonts w:ascii="宋体" w:hAnsi="宋体" w:hint="eastAsia"/>
          <w:szCs w:val="21"/>
        </w:rPr>
        <w:t>项目采购招标的结果，签署本合同。</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一、货物内容</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、项目名称：</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、型号规格：</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3</w:t>
      </w:r>
      <w:r>
        <w:rPr>
          <w:rFonts w:ascii="宋体" w:hAnsi="宋体" w:hint="eastAsia"/>
          <w:szCs w:val="21"/>
        </w:rPr>
        <w:t>、技术参数：</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4</w:t>
      </w:r>
      <w:r>
        <w:rPr>
          <w:rFonts w:ascii="宋体" w:hAnsi="宋体" w:hint="eastAsia"/>
          <w:szCs w:val="21"/>
        </w:rPr>
        <w:t>、数量（单位）：</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二、合同金额</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本合同金额为（大写）：</w:t>
      </w:r>
      <w:r>
        <w:rPr>
          <w:rFonts w:ascii="宋体" w:hAnsi="宋体"/>
          <w:szCs w:val="21"/>
        </w:rPr>
        <w:t>____________________________________</w:t>
      </w:r>
      <w:r>
        <w:rPr>
          <w:rFonts w:ascii="宋体" w:hAnsi="宋体" w:hint="eastAsia"/>
          <w:szCs w:val="21"/>
        </w:rPr>
        <w:t>元（￥</w:t>
      </w:r>
      <w:r>
        <w:rPr>
          <w:rFonts w:ascii="宋体" w:hAnsi="宋体"/>
          <w:szCs w:val="21"/>
        </w:rPr>
        <w:t>_______________</w:t>
      </w:r>
      <w:r>
        <w:rPr>
          <w:rFonts w:ascii="宋体" w:hAnsi="宋体" w:hint="eastAsia"/>
          <w:szCs w:val="21"/>
        </w:rPr>
        <w:t>元）人民币。</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三、技术资料</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、乙方应按招标文件规定的时间向甲方提供使用货物的有关技术资料。</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四、知识产权</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乙方应保证所提供的货物或其任何一部分均不会侵犯任何第三方的知识产权。</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五、产权担保</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乙方保证所交付的货物的所有权完全属于乙方且无任何抵押、查封等产权瑕疵。</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六、履约保证金</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乙方交纳人民币</w:t>
      </w:r>
      <w:r>
        <w:rPr>
          <w:rFonts w:ascii="宋体" w:hAnsi="宋体"/>
          <w:szCs w:val="21"/>
        </w:rPr>
        <w:t>______</w:t>
      </w:r>
      <w:r>
        <w:rPr>
          <w:rFonts w:ascii="宋体" w:hAnsi="宋体" w:hint="eastAsia"/>
          <w:szCs w:val="21"/>
        </w:rPr>
        <w:t>元作为本合同的履约保证金。</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七、转包或分包</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、本合同范围的货物，应由乙方直接供应，不得转让他人供应；</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、除非得到甲方的书面同意，乙方不得将本合同范围的货物全部或部分分包给他人供应；</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3</w:t>
      </w:r>
      <w:r>
        <w:rPr>
          <w:rFonts w:ascii="宋体" w:hAnsi="宋体" w:hint="eastAsia"/>
          <w:szCs w:val="21"/>
        </w:rPr>
        <w:t>、如有转让和未经甲方同意的分包行为，甲方有权解除合同，没收履约保证金并追究乙方的违约责任。</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八、质保期和质保金</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、质保期</w:t>
      </w:r>
      <w:r>
        <w:rPr>
          <w:rFonts w:ascii="宋体" w:hAnsi="宋体"/>
          <w:szCs w:val="21"/>
        </w:rPr>
        <w:t>______</w:t>
      </w:r>
      <w:r>
        <w:rPr>
          <w:rFonts w:ascii="宋体" w:hAnsi="宋体" w:hint="eastAsia"/>
          <w:szCs w:val="21"/>
        </w:rPr>
        <w:t>年。（自交货验收合格之日起计）</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、质保金</w:t>
      </w:r>
      <w:r>
        <w:rPr>
          <w:rFonts w:ascii="宋体" w:hAnsi="宋体"/>
          <w:szCs w:val="21"/>
        </w:rPr>
        <w:t xml:space="preserve">_____ </w:t>
      </w:r>
      <w:r>
        <w:rPr>
          <w:rFonts w:ascii="宋体" w:hAnsi="宋体" w:hint="eastAsia"/>
          <w:szCs w:val="21"/>
        </w:rPr>
        <w:t>元。（履约保证金在成交投标人按合同约定交货验收合格后自行转为质保金）</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九、交货期、交货方式及交货地点</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、交</w:t>
      </w:r>
      <w:r>
        <w:rPr>
          <w:rFonts w:ascii="宋体" w:hAnsi="宋体"/>
          <w:szCs w:val="21"/>
        </w:rPr>
        <w:t xml:space="preserve"> </w:t>
      </w:r>
      <w:r>
        <w:rPr>
          <w:rFonts w:ascii="宋体" w:hAnsi="宋体" w:hint="eastAsia"/>
          <w:szCs w:val="21"/>
        </w:rPr>
        <w:t>货</w:t>
      </w:r>
      <w:r>
        <w:rPr>
          <w:rFonts w:ascii="宋体" w:hAnsi="宋体"/>
          <w:szCs w:val="21"/>
        </w:rPr>
        <w:t xml:space="preserve"> </w:t>
      </w:r>
      <w:r>
        <w:rPr>
          <w:rFonts w:ascii="宋体" w:hAnsi="宋体" w:hint="eastAsia"/>
          <w:szCs w:val="21"/>
        </w:rPr>
        <w:t>期：</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、交货方式：</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3</w:t>
      </w:r>
      <w:r>
        <w:rPr>
          <w:rFonts w:ascii="宋体" w:hAnsi="宋体" w:hint="eastAsia"/>
          <w:szCs w:val="21"/>
        </w:rPr>
        <w:t>、交货地点：</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十、货款支付</w:t>
      </w:r>
    </w:p>
    <w:p w:rsidR="00BC0F6B" w:rsidRDefault="00BC0F6B" w:rsidP="0004261E">
      <w:pPr>
        <w:snapToGrid w:val="0"/>
        <w:spacing w:line="360" w:lineRule="auto"/>
        <w:ind w:firstLineChars="200" w:firstLine="31680"/>
        <w:rPr>
          <w:rFonts w:ascii="宋体"/>
        </w:rPr>
      </w:pPr>
      <w:r>
        <w:rPr>
          <w:rFonts w:ascii="宋体" w:hAnsi="宋体"/>
          <w:szCs w:val="21"/>
        </w:rPr>
        <w:t>1</w:t>
      </w:r>
      <w:r>
        <w:rPr>
          <w:rFonts w:ascii="宋体" w:hAnsi="宋体" w:hint="eastAsia"/>
          <w:szCs w:val="21"/>
        </w:rPr>
        <w:t>、</w:t>
      </w:r>
      <w:r>
        <w:rPr>
          <w:rFonts w:ascii="宋体" w:hAnsi="宋体" w:hint="eastAsia"/>
        </w:rPr>
        <w:t>本项目中标单位在签合同前需先支付合同额的</w:t>
      </w:r>
      <w:r>
        <w:rPr>
          <w:rFonts w:ascii="宋体" w:hAnsi="宋体"/>
        </w:rPr>
        <w:t>5%</w:t>
      </w:r>
      <w:r>
        <w:rPr>
          <w:rFonts w:ascii="宋体" w:hAnsi="宋体" w:hint="eastAsia"/>
        </w:rPr>
        <w:t>作为履约保证金，完成设备安装及调试并通过验收后支付合同款</w:t>
      </w:r>
      <w:r>
        <w:rPr>
          <w:rFonts w:ascii="宋体" w:hAnsi="宋体"/>
        </w:rPr>
        <w:t>100%</w:t>
      </w:r>
      <w:r>
        <w:rPr>
          <w:rFonts w:ascii="宋体" w:hAnsi="宋体" w:hint="eastAsia"/>
        </w:rPr>
        <w:t>，履约保证金待质保期到期后支付。</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注：采购方根据工程的施工进度有权对工程款支付额度进行适当调整。</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、当最终采购数量与实际使用数量不一致时，乙方应根据实际使用量供货，合同的最终结算金额按实际使用量乘以成交单价进行计算。</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十一、税费</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本合同执行中相关的一切税费均由乙方负担。</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十二、质量保证及售后服务</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、乙方应按招标文件规定的货物性能、技术要求、质量标准向甲方提供未经使用的全新产品。</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、乙方提供的货物在质保期内因货物本身的质量问题发生故障，乙方应负责免费维修或更换。对达不到技术要求者，根据实际情况，经双方协商，可按以下办法处理：</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w:t>
      </w:r>
      <w:r>
        <w:rPr>
          <w:rFonts w:ascii="宋体" w:hAnsi="宋体"/>
          <w:szCs w:val="21"/>
        </w:rPr>
        <w:t>1</w:t>
      </w:r>
      <w:r>
        <w:rPr>
          <w:rFonts w:ascii="宋体" w:hAnsi="宋体" w:hint="eastAsia"/>
          <w:szCs w:val="21"/>
        </w:rPr>
        <w:t>）更换：由乙方承担所发生的全部费用。</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w:t>
      </w:r>
      <w:r>
        <w:rPr>
          <w:rFonts w:ascii="宋体" w:hAnsi="宋体"/>
          <w:szCs w:val="21"/>
        </w:rPr>
        <w:t>2</w:t>
      </w:r>
      <w:r>
        <w:rPr>
          <w:rFonts w:ascii="宋体" w:hAnsi="宋体" w:hint="eastAsia"/>
          <w:szCs w:val="21"/>
        </w:rPr>
        <w:t>）贬值处理：由甲乙双方合议定价。</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w:t>
      </w:r>
      <w:r>
        <w:rPr>
          <w:rFonts w:ascii="宋体" w:hAnsi="宋体"/>
          <w:szCs w:val="21"/>
        </w:rPr>
        <w:t>3</w:t>
      </w:r>
      <w:r>
        <w:rPr>
          <w:rFonts w:ascii="宋体" w:hAnsi="宋体" w:hint="eastAsia"/>
          <w:szCs w:val="21"/>
        </w:rPr>
        <w:t>）退货处理：乙方应退还甲方支付的合同款，同时应承担该货物的直接费用（运输、保险、检验、货款利息及银行手续费等）。</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3</w:t>
      </w:r>
      <w:r>
        <w:rPr>
          <w:rFonts w:ascii="宋体" w:hAnsi="宋体" w:hint="eastAsia"/>
          <w:szCs w:val="21"/>
        </w:rPr>
        <w:t>、如在使用过程中发生质量问题，乙方在接到甲方通知后在</w:t>
      </w:r>
      <w:r>
        <w:rPr>
          <w:rFonts w:ascii="宋体" w:hAnsi="宋体"/>
          <w:szCs w:val="21"/>
        </w:rPr>
        <w:t>______</w:t>
      </w:r>
      <w:r>
        <w:rPr>
          <w:rFonts w:ascii="宋体" w:hAnsi="宋体" w:hint="eastAsia"/>
          <w:szCs w:val="21"/>
        </w:rPr>
        <w:t>小时内到达甲方现场。</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4</w:t>
      </w:r>
      <w:r>
        <w:rPr>
          <w:rFonts w:ascii="宋体" w:hAnsi="宋体" w:hint="eastAsia"/>
          <w:szCs w:val="21"/>
        </w:rPr>
        <w:t>、在质保期内，乙方应对货物出现的质量及安全问题负责处理解决并承担一切费用。</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5</w:t>
      </w:r>
      <w:r>
        <w:rPr>
          <w:rFonts w:ascii="宋体" w:hAnsi="宋体" w:hint="eastAsia"/>
          <w:szCs w:val="21"/>
        </w:rPr>
        <w:t>、上述的货物免费保修期为年，因人为因素出现的故障不在免费保修范围内。超过保修期的机器设备，终生维修，维修时只收取成本费。</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十三、调试和验收</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、乙方交货前应对产品作出全面检查和对验收文件进行整理，并列出清单，作为甲方收货验收和使用的技术条件依据，检验的结果应随货物交甲方。</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3</w:t>
      </w:r>
      <w:r>
        <w:rPr>
          <w:rFonts w:ascii="宋体" w:hAnsi="宋体" w:hint="eastAsia"/>
          <w:szCs w:val="21"/>
        </w:rPr>
        <w:t>、甲方对乙方提供的货物在使用前进行验收，乙方需负责安装、调试并培训甲方的使用操作人员，直到符合技术要求，甲方才做最终验收。</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4</w:t>
      </w:r>
      <w:r>
        <w:rPr>
          <w:rFonts w:ascii="宋体" w:hAnsi="宋体" w:hint="eastAsia"/>
          <w:szCs w:val="21"/>
        </w:rPr>
        <w:t>、对技术复杂的货物，甲方应请国家认可的专业检测机构参与初步验收及最终验收，并由其出具质量检测报告。</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5</w:t>
      </w:r>
      <w:r>
        <w:rPr>
          <w:rFonts w:ascii="宋体" w:hAnsi="宋体" w:hint="eastAsia"/>
          <w:szCs w:val="21"/>
        </w:rPr>
        <w:t>、验收时乙方必须在现场，验收完毕后作出验收结果报告；验收费用由乙方负责。</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十四、货物包装、发运及运输</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、乙方应在货物发运前对其进行满足运输距离、防潮、防震、防锈和防破损装卸等要求包装，以保证货物安全运达甲方指定地点。</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、使用说明书、质量检验证明书、随配附件和工具以及清单一并附于货物内。</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3</w:t>
      </w:r>
      <w:r>
        <w:rPr>
          <w:rFonts w:ascii="宋体" w:hAnsi="宋体" w:hint="eastAsia"/>
          <w:szCs w:val="21"/>
        </w:rPr>
        <w:t>、乙方在货物发运手续办理完毕后</w:t>
      </w:r>
      <w:r>
        <w:rPr>
          <w:rFonts w:ascii="宋体" w:hAnsi="宋体"/>
          <w:szCs w:val="21"/>
        </w:rPr>
        <w:t>24</w:t>
      </w:r>
      <w:r>
        <w:rPr>
          <w:rFonts w:ascii="宋体" w:hAnsi="宋体" w:hint="eastAsia"/>
          <w:szCs w:val="21"/>
        </w:rPr>
        <w:t>小时内或货到甲方</w:t>
      </w:r>
      <w:r>
        <w:rPr>
          <w:rFonts w:ascii="宋体" w:hAnsi="宋体"/>
          <w:szCs w:val="21"/>
        </w:rPr>
        <w:t>48</w:t>
      </w:r>
      <w:r>
        <w:rPr>
          <w:rFonts w:ascii="宋体" w:hAnsi="宋体" w:hint="eastAsia"/>
          <w:szCs w:val="21"/>
        </w:rPr>
        <w:t>小时前通知甲方，以准备接货。</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4</w:t>
      </w:r>
      <w:r>
        <w:rPr>
          <w:rFonts w:ascii="宋体" w:hAnsi="宋体" w:hint="eastAsia"/>
          <w:szCs w:val="21"/>
        </w:rPr>
        <w:t>、货物在交付甲方前发生的风险均由乙方负责。</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5</w:t>
      </w:r>
      <w:r>
        <w:rPr>
          <w:rFonts w:ascii="宋体" w:hAnsi="宋体" w:hint="eastAsia"/>
          <w:szCs w:val="21"/>
        </w:rPr>
        <w:t>、货物在规定的交付期限内由乙方送达甲方指定的地点视为交付，乙方同时需通知甲方货物已送达。</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十五、违约责任</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、甲方无正当理由拒收货物的，甲方向乙方偿付拒收货款总值的百分之五违约金。</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、甲方无故逾期验收和办理货款支付手续的</w:t>
      </w:r>
      <w:r>
        <w:rPr>
          <w:rFonts w:ascii="宋体"/>
          <w:szCs w:val="21"/>
        </w:rPr>
        <w:t>,</w:t>
      </w:r>
      <w:r>
        <w:rPr>
          <w:rFonts w:ascii="宋体" w:hAnsi="宋体" w:hint="eastAsia"/>
          <w:szCs w:val="21"/>
        </w:rPr>
        <w:t>甲方应按逾期付款总额每日万分之五向乙方支付违约金。</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3</w:t>
      </w:r>
      <w:r>
        <w:rPr>
          <w:rFonts w:ascii="宋体" w:hAnsi="宋体" w:hint="eastAsia"/>
          <w:szCs w:val="21"/>
        </w:rPr>
        <w:t>、乙方逾期交付货物的，乙方应按逾期交货总额每日千分之六向甲方支付违约金，由甲方从待付货款中扣除。逾期超过约定日期</w:t>
      </w:r>
      <w:r>
        <w:rPr>
          <w:rFonts w:ascii="宋体" w:hAnsi="宋体"/>
          <w:szCs w:val="21"/>
        </w:rPr>
        <w:t>10</w:t>
      </w:r>
      <w:r>
        <w:rPr>
          <w:rFonts w:ascii="宋体" w:hAnsi="宋体" w:hint="eastAsia"/>
          <w:szCs w:val="21"/>
        </w:rPr>
        <w:t>个工作日不能交货的，甲方可解除本合同。乙方因逾期交货或因其他违约行为导致甲方解除合同的，乙方应向甲方支付合同总值</w:t>
      </w:r>
      <w:r>
        <w:rPr>
          <w:rFonts w:ascii="宋体" w:hAnsi="宋体"/>
          <w:szCs w:val="21"/>
        </w:rPr>
        <w:t>5%</w:t>
      </w:r>
      <w:r>
        <w:rPr>
          <w:rFonts w:ascii="宋体" w:hAnsi="宋体" w:hint="eastAsia"/>
          <w:szCs w:val="21"/>
        </w:rPr>
        <w:t>的违约金，如造成甲方损失超过违约金的，超出部分由乙方继续承担赔偿责任。</w:t>
      </w:r>
      <w:r>
        <w:rPr>
          <w:rFonts w:ascii="宋体" w:hAnsi="宋体"/>
          <w:szCs w:val="21"/>
        </w:rPr>
        <w:t xml:space="preserve"> </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4</w:t>
      </w:r>
      <w:r>
        <w:rPr>
          <w:rFonts w:ascii="宋体" w:hAnsi="宋体" w:hint="eastAsia"/>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十六、不可抗力事件处理</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在合同有效期内，任何一方因不可抗力事件导致不能履行合同，则合同履行期可延长，其延长期与不可抗力影响期相同。</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、不可抗力事件发生后，应立即通知对方，并寄送有关权威机构出具的证明。</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3</w:t>
      </w:r>
      <w:r>
        <w:rPr>
          <w:rFonts w:ascii="宋体" w:hAnsi="宋体" w:hint="eastAsia"/>
          <w:szCs w:val="21"/>
        </w:rPr>
        <w:t>、不可抗力事件延续</w:t>
      </w:r>
      <w:r>
        <w:rPr>
          <w:rFonts w:ascii="宋体" w:hAnsi="宋体"/>
          <w:szCs w:val="21"/>
        </w:rPr>
        <w:t>______</w:t>
      </w:r>
      <w:r>
        <w:rPr>
          <w:rFonts w:ascii="宋体" w:hAnsi="宋体" w:hint="eastAsia"/>
          <w:szCs w:val="21"/>
        </w:rPr>
        <w:t>天以上，双方应通过友好协商，确定是否继续履行合同。</w:t>
      </w:r>
    </w:p>
    <w:p w:rsidR="00BC0F6B" w:rsidRDefault="00BC0F6B" w:rsidP="0004261E">
      <w:pPr>
        <w:shd w:val="clear" w:color="auto" w:fill="FFFFFF"/>
        <w:snapToGrid w:val="0"/>
        <w:spacing w:line="300" w:lineRule="auto"/>
        <w:ind w:firstLineChars="200" w:firstLine="31680"/>
        <w:rPr>
          <w:rFonts w:ascii="宋体"/>
          <w:b/>
          <w:bCs/>
          <w:szCs w:val="21"/>
        </w:rPr>
      </w:pPr>
      <w:r>
        <w:rPr>
          <w:rFonts w:ascii="宋体" w:hAnsi="宋体" w:hint="eastAsia"/>
          <w:b/>
          <w:bCs/>
          <w:szCs w:val="21"/>
        </w:rPr>
        <w:t>十七、诉讼</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szCs w:val="21"/>
        </w:rPr>
        <w:t>双方在执行合同中所发生的一切争议，应通过协商解决。如协商不成，可向甲方所在地法院起诉。</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hint="eastAsia"/>
          <w:b/>
          <w:bCs/>
          <w:szCs w:val="21"/>
        </w:rPr>
        <w:t>十八、合同生效及其它</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1</w:t>
      </w:r>
      <w:r>
        <w:rPr>
          <w:rFonts w:ascii="宋体" w:hAnsi="宋体" w:hint="eastAsia"/>
          <w:szCs w:val="21"/>
        </w:rPr>
        <w:t>、合同经双方法定代表人或授权代表签字并加盖单位公章后生效。</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2</w:t>
      </w:r>
      <w:r>
        <w:rPr>
          <w:rFonts w:ascii="宋体" w:hAnsi="宋体" w:hint="eastAsia"/>
          <w:szCs w:val="21"/>
        </w:rPr>
        <w:t>、合同执行中涉及采购资金和采购内容修改或补充的，须经财政部门审批，并签书面补充协议报政府采购监督管理部门备案，方可作为主合同不可分割的一部分。</w:t>
      </w:r>
    </w:p>
    <w:p w:rsidR="00BC0F6B" w:rsidRDefault="00BC0F6B" w:rsidP="0004261E">
      <w:pPr>
        <w:shd w:val="clear" w:color="auto" w:fill="FFFFFF"/>
        <w:snapToGrid w:val="0"/>
        <w:spacing w:line="300" w:lineRule="auto"/>
        <w:ind w:firstLineChars="200" w:firstLine="31680"/>
        <w:rPr>
          <w:rFonts w:ascii="宋体"/>
          <w:szCs w:val="21"/>
        </w:rPr>
      </w:pPr>
      <w:r>
        <w:rPr>
          <w:rFonts w:ascii="宋体" w:hAnsi="宋体"/>
          <w:szCs w:val="21"/>
        </w:rPr>
        <w:t>3</w:t>
      </w:r>
      <w:r>
        <w:rPr>
          <w:rFonts w:ascii="宋体" w:hAnsi="宋体" w:hint="eastAsia"/>
          <w:szCs w:val="21"/>
        </w:rPr>
        <w:t>、本合同未尽事宜，遵照《合同法》有关条文执行。</w:t>
      </w:r>
    </w:p>
    <w:p w:rsidR="00BC0F6B" w:rsidRDefault="00BC0F6B" w:rsidP="0004261E">
      <w:pPr>
        <w:shd w:val="clear" w:color="auto" w:fill="FFFFFF"/>
        <w:tabs>
          <w:tab w:val="left" w:pos="8640"/>
        </w:tabs>
        <w:snapToGrid w:val="0"/>
        <w:spacing w:line="300" w:lineRule="auto"/>
        <w:ind w:firstLineChars="200" w:firstLine="31680"/>
        <w:rPr>
          <w:rFonts w:ascii="宋体"/>
          <w:szCs w:val="21"/>
        </w:rPr>
      </w:pPr>
      <w:r>
        <w:rPr>
          <w:rFonts w:ascii="宋体" w:hAnsi="宋体"/>
          <w:szCs w:val="21"/>
        </w:rPr>
        <w:t>4</w:t>
      </w:r>
      <w:r>
        <w:rPr>
          <w:rFonts w:ascii="宋体" w:hAnsi="宋体" w:hint="eastAsia"/>
          <w:szCs w:val="21"/>
        </w:rPr>
        <w:t>、本合同壹式叁份，甲、乙、采购办叁方各执壹份，具有同等的法律效力</w:t>
      </w:r>
    </w:p>
    <w:p w:rsidR="00BC0F6B" w:rsidRDefault="00BC0F6B">
      <w:pPr>
        <w:shd w:val="clear" w:color="auto" w:fill="FFFFFF"/>
        <w:spacing w:line="360" w:lineRule="auto"/>
        <w:rPr>
          <w:rFonts w:ascii="宋体"/>
          <w:szCs w:val="28"/>
        </w:rPr>
      </w:pPr>
      <w:r>
        <w:rPr>
          <w:rFonts w:ascii="宋体" w:hAnsi="宋体"/>
          <w:szCs w:val="28"/>
        </w:rPr>
        <w:t xml:space="preserve">    </w:t>
      </w:r>
      <w:r>
        <w:rPr>
          <w:rFonts w:ascii="宋体" w:hAnsi="宋体" w:hint="eastAsia"/>
          <w:szCs w:val="28"/>
        </w:rPr>
        <w:t>甲方：</w:t>
      </w:r>
      <w:r>
        <w:rPr>
          <w:rFonts w:ascii="宋体" w:hAnsi="宋体"/>
          <w:szCs w:val="28"/>
        </w:rPr>
        <w:t xml:space="preserve">                     </w:t>
      </w:r>
      <w:r>
        <w:rPr>
          <w:rFonts w:ascii="宋体" w:hAnsi="宋体" w:hint="eastAsia"/>
          <w:szCs w:val="28"/>
        </w:rPr>
        <w:t>乙方：</w:t>
      </w:r>
      <w:r>
        <w:rPr>
          <w:rFonts w:ascii="宋体" w:hAnsi="宋体"/>
          <w:szCs w:val="28"/>
        </w:rPr>
        <w:t xml:space="preserve">                   </w:t>
      </w:r>
      <w:r>
        <w:rPr>
          <w:rFonts w:ascii="宋体" w:hAnsi="宋体" w:hint="eastAsia"/>
          <w:szCs w:val="28"/>
        </w:rPr>
        <w:t>鉴证方：</w:t>
      </w:r>
      <w:r>
        <w:rPr>
          <w:rFonts w:ascii="宋体" w:hAnsi="宋体"/>
          <w:szCs w:val="28"/>
        </w:rPr>
        <w:t xml:space="preserve">                                   </w:t>
      </w:r>
    </w:p>
    <w:p w:rsidR="00BC0F6B" w:rsidRDefault="00BC0F6B">
      <w:pPr>
        <w:shd w:val="clear" w:color="auto" w:fill="FFFFFF"/>
        <w:spacing w:line="360" w:lineRule="auto"/>
        <w:rPr>
          <w:rFonts w:ascii="宋体"/>
          <w:szCs w:val="28"/>
        </w:rPr>
      </w:pPr>
      <w:r>
        <w:rPr>
          <w:rFonts w:ascii="宋体" w:hAnsi="宋体"/>
          <w:szCs w:val="28"/>
        </w:rPr>
        <w:t xml:space="preserve">    </w:t>
      </w:r>
      <w:r>
        <w:rPr>
          <w:rFonts w:ascii="宋体" w:hAnsi="宋体" w:hint="eastAsia"/>
          <w:szCs w:val="28"/>
        </w:rPr>
        <w:t>地址：</w:t>
      </w:r>
      <w:r>
        <w:rPr>
          <w:rFonts w:ascii="宋体" w:hAnsi="宋体"/>
          <w:szCs w:val="28"/>
        </w:rPr>
        <w:t xml:space="preserve">                     </w:t>
      </w:r>
      <w:r>
        <w:rPr>
          <w:rFonts w:ascii="宋体" w:hAnsi="宋体" w:hint="eastAsia"/>
          <w:szCs w:val="28"/>
        </w:rPr>
        <w:t>地址：</w:t>
      </w:r>
      <w:r>
        <w:rPr>
          <w:rFonts w:ascii="宋体" w:hAnsi="宋体"/>
          <w:szCs w:val="28"/>
        </w:rPr>
        <w:t xml:space="preserve">                   </w:t>
      </w:r>
      <w:r>
        <w:rPr>
          <w:rFonts w:ascii="宋体" w:hAnsi="宋体" w:hint="eastAsia"/>
          <w:szCs w:val="28"/>
        </w:rPr>
        <w:t>地址：</w:t>
      </w:r>
      <w:r>
        <w:rPr>
          <w:rFonts w:ascii="宋体" w:hAnsi="宋体"/>
          <w:szCs w:val="28"/>
        </w:rPr>
        <w:t xml:space="preserve">                     </w:t>
      </w:r>
    </w:p>
    <w:p w:rsidR="00BC0F6B" w:rsidRDefault="00BC0F6B">
      <w:pPr>
        <w:shd w:val="clear" w:color="auto" w:fill="FFFFFF"/>
        <w:spacing w:line="360" w:lineRule="auto"/>
        <w:rPr>
          <w:rFonts w:ascii="宋体"/>
          <w:szCs w:val="28"/>
        </w:rPr>
      </w:pPr>
      <w:r>
        <w:rPr>
          <w:rFonts w:ascii="宋体" w:hAnsi="宋体"/>
          <w:szCs w:val="28"/>
        </w:rPr>
        <w:t xml:space="preserve">    </w:t>
      </w:r>
      <w:r>
        <w:rPr>
          <w:rFonts w:ascii="宋体" w:hAnsi="宋体" w:hint="eastAsia"/>
          <w:szCs w:val="28"/>
        </w:rPr>
        <w:t>法人代表：</w:t>
      </w:r>
      <w:r>
        <w:rPr>
          <w:rFonts w:ascii="宋体" w:hAnsi="宋体"/>
          <w:szCs w:val="28"/>
        </w:rPr>
        <w:t xml:space="preserve">                 </w:t>
      </w:r>
      <w:r>
        <w:rPr>
          <w:rFonts w:ascii="宋体" w:hAnsi="宋体" w:hint="eastAsia"/>
          <w:szCs w:val="28"/>
        </w:rPr>
        <w:t>法人代表：</w:t>
      </w:r>
      <w:r>
        <w:rPr>
          <w:rFonts w:ascii="宋体" w:hAnsi="宋体"/>
          <w:szCs w:val="28"/>
        </w:rPr>
        <w:t xml:space="preserve">               </w:t>
      </w:r>
      <w:r>
        <w:rPr>
          <w:rFonts w:ascii="宋体" w:hAnsi="宋体" w:hint="eastAsia"/>
          <w:szCs w:val="28"/>
        </w:rPr>
        <w:t>法人代表：</w:t>
      </w:r>
    </w:p>
    <w:p w:rsidR="00BC0F6B" w:rsidRDefault="00BC0F6B">
      <w:pPr>
        <w:shd w:val="clear" w:color="auto" w:fill="FFFFFF"/>
        <w:spacing w:line="360" w:lineRule="auto"/>
        <w:rPr>
          <w:rFonts w:ascii="宋体"/>
          <w:szCs w:val="28"/>
        </w:rPr>
      </w:pPr>
      <w:r>
        <w:rPr>
          <w:rFonts w:ascii="宋体" w:hAnsi="宋体"/>
          <w:szCs w:val="28"/>
        </w:rPr>
        <w:t xml:space="preserve">    </w:t>
      </w:r>
      <w:r>
        <w:rPr>
          <w:rFonts w:ascii="宋体" w:hAnsi="宋体" w:hint="eastAsia"/>
          <w:szCs w:val="28"/>
        </w:rPr>
        <w:t>电话：</w:t>
      </w:r>
      <w:r>
        <w:rPr>
          <w:rFonts w:ascii="宋体" w:hAnsi="宋体"/>
          <w:szCs w:val="28"/>
        </w:rPr>
        <w:t xml:space="preserve">                     </w:t>
      </w:r>
      <w:r>
        <w:rPr>
          <w:rFonts w:ascii="宋体" w:hAnsi="宋体" w:hint="eastAsia"/>
          <w:szCs w:val="28"/>
        </w:rPr>
        <w:t>电话：</w:t>
      </w:r>
      <w:r>
        <w:rPr>
          <w:rFonts w:ascii="宋体" w:hAnsi="宋体"/>
          <w:szCs w:val="28"/>
        </w:rPr>
        <w:t xml:space="preserve">                   </w:t>
      </w:r>
      <w:r>
        <w:rPr>
          <w:rFonts w:ascii="宋体" w:hAnsi="宋体" w:hint="eastAsia"/>
          <w:szCs w:val="28"/>
        </w:rPr>
        <w:t>电话：</w:t>
      </w:r>
    </w:p>
    <w:p w:rsidR="00BC0F6B" w:rsidRDefault="00BC0F6B">
      <w:pPr>
        <w:shd w:val="clear" w:color="auto" w:fill="FFFFFF"/>
        <w:spacing w:line="360" w:lineRule="auto"/>
        <w:rPr>
          <w:rFonts w:ascii="宋体"/>
          <w:szCs w:val="28"/>
        </w:rPr>
      </w:pPr>
      <w:r>
        <w:rPr>
          <w:rFonts w:ascii="宋体" w:hAnsi="宋体"/>
          <w:szCs w:val="28"/>
        </w:rPr>
        <w:t xml:space="preserve">    </w:t>
      </w:r>
      <w:r>
        <w:rPr>
          <w:rFonts w:ascii="宋体" w:hAnsi="宋体" w:hint="eastAsia"/>
          <w:szCs w:val="28"/>
        </w:rPr>
        <w:t>电传：</w:t>
      </w:r>
      <w:r>
        <w:rPr>
          <w:rFonts w:ascii="宋体" w:hAnsi="宋体"/>
          <w:szCs w:val="28"/>
        </w:rPr>
        <w:t xml:space="preserve">                     </w:t>
      </w:r>
      <w:r>
        <w:rPr>
          <w:rFonts w:ascii="宋体" w:hAnsi="宋体" w:hint="eastAsia"/>
          <w:szCs w:val="28"/>
        </w:rPr>
        <w:t>电传：</w:t>
      </w:r>
      <w:r>
        <w:rPr>
          <w:rFonts w:ascii="宋体" w:hAnsi="宋体"/>
          <w:szCs w:val="28"/>
        </w:rPr>
        <w:t xml:space="preserve">                   </w:t>
      </w:r>
      <w:r>
        <w:rPr>
          <w:rFonts w:ascii="宋体" w:hAnsi="宋体" w:hint="eastAsia"/>
          <w:szCs w:val="28"/>
        </w:rPr>
        <w:t>电传：</w:t>
      </w:r>
    </w:p>
    <w:p w:rsidR="00BC0F6B" w:rsidRDefault="00BC0F6B">
      <w:pPr>
        <w:shd w:val="clear" w:color="auto" w:fill="FFFFFF"/>
        <w:spacing w:line="360" w:lineRule="auto"/>
        <w:rPr>
          <w:rFonts w:ascii="宋体"/>
          <w:szCs w:val="28"/>
        </w:rPr>
      </w:pPr>
      <w:r>
        <w:rPr>
          <w:rFonts w:ascii="宋体" w:hAnsi="宋体"/>
          <w:szCs w:val="28"/>
        </w:rPr>
        <w:t xml:space="preserve">    </w:t>
      </w:r>
      <w:r>
        <w:rPr>
          <w:rFonts w:ascii="宋体" w:hAnsi="宋体" w:hint="eastAsia"/>
          <w:szCs w:val="28"/>
        </w:rPr>
        <w:t>邮政编码：</w:t>
      </w:r>
      <w:r>
        <w:rPr>
          <w:rFonts w:ascii="宋体" w:hAnsi="宋体"/>
          <w:szCs w:val="28"/>
        </w:rPr>
        <w:t xml:space="preserve">                 </w:t>
      </w:r>
      <w:r>
        <w:rPr>
          <w:rFonts w:ascii="宋体" w:hAnsi="宋体" w:hint="eastAsia"/>
          <w:szCs w:val="28"/>
        </w:rPr>
        <w:t>邮政编码：</w:t>
      </w:r>
      <w:r>
        <w:rPr>
          <w:rFonts w:ascii="宋体" w:hAnsi="宋体"/>
          <w:szCs w:val="28"/>
        </w:rPr>
        <w:t xml:space="preserve">               </w:t>
      </w:r>
      <w:r>
        <w:rPr>
          <w:rFonts w:ascii="宋体" w:hAnsi="宋体" w:hint="eastAsia"/>
          <w:szCs w:val="28"/>
        </w:rPr>
        <w:t>邮政编码：</w:t>
      </w:r>
    </w:p>
    <w:p w:rsidR="00BC0F6B" w:rsidRDefault="00BC0F6B">
      <w:pPr>
        <w:shd w:val="clear" w:color="auto" w:fill="FFFFFF"/>
        <w:spacing w:line="360" w:lineRule="auto"/>
        <w:rPr>
          <w:rFonts w:ascii="宋体"/>
          <w:szCs w:val="28"/>
        </w:rPr>
      </w:pPr>
      <w:r>
        <w:rPr>
          <w:rFonts w:ascii="宋体" w:hAnsi="宋体"/>
          <w:szCs w:val="28"/>
        </w:rPr>
        <w:t xml:space="preserve">    </w:t>
      </w:r>
      <w:r>
        <w:rPr>
          <w:rFonts w:ascii="宋体" w:hAnsi="宋体" w:hint="eastAsia"/>
          <w:szCs w:val="28"/>
        </w:rPr>
        <w:t>开户银行：</w:t>
      </w:r>
      <w:r>
        <w:rPr>
          <w:rFonts w:ascii="宋体" w:hAnsi="宋体"/>
          <w:szCs w:val="28"/>
        </w:rPr>
        <w:t xml:space="preserve">                 </w:t>
      </w:r>
      <w:r>
        <w:rPr>
          <w:rFonts w:ascii="宋体" w:hAnsi="宋体" w:hint="eastAsia"/>
          <w:szCs w:val="28"/>
        </w:rPr>
        <w:t>开户银行：</w:t>
      </w:r>
      <w:r>
        <w:rPr>
          <w:rFonts w:ascii="宋体" w:hAnsi="宋体"/>
          <w:szCs w:val="28"/>
        </w:rPr>
        <w:t xml:space="preserve">               </w:t>
      </w:r>
      <w:r>
        <w:rPr>
          <w:rFonts w:ascii="宋体" w:hAnsi="宋体" w:hint="eastAsia"/>
          <w:szCs w:val="28"/>
        </w:rPr>
        <w:t>开户银行：</w:t>
      </w:r>
    </w:p>
    <w:p w:rsidR="00BC0F6B" w:rsidRDefault="00BC0F6B">
      <w:pPr>
        <w:shd w:val="clear" w:color="auto" w:fill="FFFFFF"/>
        <w:tabs>
          <w:tab w:val="left" w:pos="2472"/>
        </w:tabs>
        <w:snapToGrid w:val="0"/>
        <w:spacing w:line="300" w:lineRule="auto"/>
        <w:rPr>
          <w:rFonts w:ascii="宋体" w:cs="宋体"/>
          <w:b/>
          <w:bCs/>
          <w:szCs w:val="21"/>
        </w:rPr>
      </w:pPr>
      <w:r>
        <w:rPr>
          <w:rFonts w:ascii="宋体" w:hAnsi="宋体" w:cs="宋体"/>
          <w:sz w:val="24"/>
          <w:szCs w:val="28"/>
        </w:rPr>
        <w:t xml:space="preserve">    </w:t>
      </w:r>
      <w:r>
        <w:rPr>
          <w:rFonts w:ascii="宋体" w:hAnsi="宋体" w:cs="宋体" w:hint="eastAsia"/>
          <w:sz w:val="24"/>
          <w:szCs w:val="28"/>
        </w:rPr>
        <w:t>帐号：</w:t>
      </w:r>
      <w:r>
        <w:rPr>
          <w:rFonts w:ascii="宋体" w:hAnsi="宋体" w:cs="宋体"/>
          <w:sz w:val="24"/>
          <w:szCs w:val="28"/>
        </w:rPr>
        <w:t xml:space="preserve">                 </w:t>
      </w:r>
      <w:r>
        <w:rPr>
          <w:rFonts w:ascii="宋体" w:hAnsi="宋体" w:cs="宋体" w:hint="eastAsia"/>
          <w:sz w:val="24"/>
          <w:szCs w:val="28"/>
        </w:rPr>
        <w:t>帐号：</w:t>
      </w:r>
      <w:r>
        <w:rPr>
          <w:rFonts w:ascii="宋体" w:hAnsi="宋体" w:cs="宋体"/>
          <w:sz w:val="24"/>
          <w:szCs w:val="28"/>
        </w:rPr>
        <w:t xml:space="preserve">                </w:t>
      </w:r>
      <w:r>
        <w:rPr>
          <w:rFonts w:ascii="宋体" w:hAnsi="宋体" w:cs="宋体" w:hint="eastAsia"/>
          <w:sz w:val="24"/>
          <w:szCs w:val="28"/>
        </w:rPr>
        <w:t>帐号</w:t>
      </w:r>
    </w:p>
    <w:p w:rsidR="00BC0F6B" w:rsidRDefault="00BC0F6B">
      <w:pPr>
        <w:pStyle w:val="PlainText"/>
        <w:tabs>
          <w:tab w:val="left" w:pos="2472"/>
        </w:tabs>
        <w:snapToGrid w:val="0"/>
        <w:spacing w:before="120" w:line="312" w:lineRule="auto"/>
        <w:jc w:val="center"/>
        <w:rPr>
          <w:rFonts w:ascii="黑体" w:eastAsia="黑体" w:hAnsi="宋体"/>
          <w:sz w:val="30"/>
        </w:rPr>
      </w:pPr>
    </w:p>
    <w:p w:rsidR="00BC0F6B" w:rsidRDefault="00BC0F6B">
      <w:pPr>
        <w:pStyle w:val="PlainText"/>
        <w:tabs>
          <w:tab w:val="left" w:pos="2472"/>
        </w:tabs>
        <w:snapToGrid w:val="0"/>
        <w:spacing w:before="120" w:line="312" w:lineRule="auto"/>
        <w:jc w:val="center"/>
        <w:rPr>
          <w:rFonts w:ascii="黑体" w:eastAsia="黑体" w:hAnsi="宋体"/>
          <w:sz w:val="30"/>
        </w:rPr>
      </w:pPr>
    </w:p>
    <w:p w:rsidR="00BC0F6B" w:rsidRDefault="00BC0F6B">
      <w:pPr>
        <w:pStyle w:val="PlainText"/>
        <w:tabs>
          <w:tab w:val="left" w:pos="2472"/>
        </w:tabs>
        <w:snapToGrid w:val="0"/>
        <w:spacing w:before="120" w:line="312" w:lineRule="auto"/>
        <w:jc w:val="center"/>
        <w:rPr>
          <w:rFonts w:ascii="黑体" w:eastAsia="黑体" w:hAnsi="宋体"/>
          <w:sz w:val="30"/>
        </w:rPr>
      </w:pPr>
    </w:p>
    <w:p w:rsidR="00BC0F6B" w:rsidRDefault="00BC0F6B" w:rsidP="00DC26BD">
      <w:pPr>
        <w:pStyle w:val="PlainText"/>
        <w:tabs>
          <w:tab w:val="left" w:pos="2472"/>
        </w:tabs>
        <w:snapToGrid w:val="0"/>
        <w:spacing w:before="120" w:line="312" w:lineRule="auto"/>
        <w:rPr>
          <w:rFonts w:ascii="黑体" w:eastAsia="黑体" w:hAnsi="宋体"/>
          <w:sz w:val="30"/>
        </w:rPr>
      </w:pPr>
    </w:p>
    <w:p w:rsidR="00BC0F6B" w:rsidRDefault="00BC0F6B" w:rsidP="00DC26BD">
      <w:pPr>
        <w:pStyle w:val="PlainText"/>
        <w:tabs>
          <w:tab w:val="left" w:pos="2472"/>
        </w:tabs>
        <w:snapToGrid w:val="0"/>
        <w:spacing w:before="120" w:line="312" w:lineRule="auto"/>
        <w:rPr>
          <w:rFonts w:ascii="黑体" w:eastAsia="黑体" w:hAnsi="宋体"/>
          <w:sz w:val="30"/>
        </w:rPr>
      </w:pPr>
    </w:p>
    <w:p w:rsidR="00BC0F6B" w:rsidRDefault="00BC0F6B" w:rsidP="00DC26BD">
      <w:pPr>
        <w:pStyle w:val="PlainText"/>
        <w:tabs>
          <w:tab w:val="left" w:pos="2472"/>
        </w:tabs>
        <w:snapToGrid w:val="0"/>
        <w:spacing w:before="120" w:line="312" w:lineRule="auto"/>
        <w:rPr>
          <w:rFonts w:ascii="黑体" w:eastAsia="黑体" w:hAnsi="宋体"/>
          <w:sz w:val="30"/>
        </w:rPr>
      </w:pPr>
    </w:p>
    <w:p w:rsidR="00BC0F6B" w:rsidRDefault="00BC0F6B" w:rsidP="00DC26BD">
      <w:pPr>
        <w:pStyle w:val="PlainText"/>
        <w:tabs>
          <w:tab w:val="left" w:pos="2472"/>
        </w:tabs>
        <w:snapToGrid w:val="0"/>
        <w:spacing w:before="120" w:line="312" w:lineRule="auto"/>
        <w:rPr>
          <w:rFonts w:ascii="黑体" w:eastAsia="黑体" w:hAnsi="宋体"/>
          <w:sz w:val="30"/>
        </w:rPr>
      </w:pPr>
    </w:p>
    <w:p w:rsidR="00BC0F6B" w:rsidRDefault="00BC0F6B" w:rsidP="00DC26BD">
      <w:pPr>
        <w:pStyle w:val="PlainText"/>
        <w:tabs>
          <w:tab w:val="left" w:pos="2472"/>
        </w:tabs>
        <w:snapToGrid w:val="0"/>
        <w:spacing w:before="120" w:line="312" w:lineRule="auto"/>
        <w:rPr>
          <w:rFonts w:ascii="黑体" w:eastAsia="黑体" w:hAnsi="宋体"/>
          <w:sz w:val="30"/>
        </w:rPr>
      </w:pPr>
    </w:p>
    <w:p w:rsidR="00BC0F6B" w:rsidRDefault="00BC0F6B" w:rsidP="00DC26BD">
      <w:pPr>
        <w:pStyle w:val="PlainText"/>
        <w:tabs>
          <w:tab w:val="left" w:pos="2472"/>
        </w:tabs>
        <w:snapToGrid w:val="0"/>
        <w:spacing w:before="120" w:line="312" w:lineRule="auto"/>
        <w:rPr>
          <w:rFonts w:ascii="黑体" w:eastAsia="黑体" w:hAnsi="宋体"/>
          <w:sz w:val="30"/>
        </w:rPr>
      </w:pPr>
    </w:p>
    <w:p w:rsidR="00BC0F6B" w:rsidRDefault="00BC0F6B">
      <w:pPr>
        <w:pStyle w:val="PlainText"/>
        <w:tabs>
          <w:tab w:val="left" w:pos="2472"/>
        </w:tabs>
        <w:snapToGrid w:val="0"/>
        <w:spacing w:before="120" w:line="312" w:lineRule="auto"/>
        <w:jc w:val="center"/>
        <w:rPr>
          <w:rFonts w:ascii="黑体" w:eastAsia="黑体" w:hAnsi="宋体"/>
          <w:sz w:val="30"/>
        </w:rPr>
      </w:pPr>
      <w:r>
        <w:rPr>
          <w:rFonts w:ascii="黑体" w:eastAsia="黑体" w:hAnsi="宋体" w:hint="eastAsia"/>
          <w:sz w:val="30"/>
        </w:rPr>
        <w:t>第六章　投标文件格式</w:t>
      </w:r>
    </w:p>
    <w:p w:rsidR="00BC0F6B" w:rsidRDefault="00BC0F6B" w:rsidP="007C2F6A">
      <w:pPr>
        <w:snapToGrid w:val="0"/>
        <w:spacing w:beforeLines="50" w:after="50" w:line="312" w:lineRule="auto"/>
        <w:rPr>
          <w:rFonts w:ascii="宋体"/>
          <w:sz w:val="24"/>
        </w:rPr>
      </w:pPr>
      <w:r>
        <w:rPr>
          <w:rFonts w:ascii="宋体" w:hAnsi="宋体" w:hint="eastAsia"/>
          <w:sz w:val="24"/>
        </w:rPr>
        <w:t>一、</w:t>
      </w:r>
      <w:r>
        <w:rPr>
          <w:rFonts w:ascii="宋体" w:hAnsi="宋体" w:hint="eastAsia"/>
          <w:b/>
          <w:sz w:val="24"/>
        </w:rPr>
        <w:t>所有投标文件的密封外包装封面格式</w:t>
      </w:r>
      <w:r>
        <w:rPr>
          <w:rFonts w:ascii="宋体" w:hAnsi="宋体" w:hint="eastAsia"/>
          <w:sz w:val="24"/>
        </w:rPr>
        <w:t>：</w:t>
      </w:r>
      <w:r>
        <w:rPr>
          <w:rFonts w:ascii="宋体" w:hAnsi="宋体"/>
          <w:sz w:val="24"/>
        </w:rPr>
        <w:t xml:space="preserve"> </w:t>
      </w:r>
    </w:p>
    <w:p w:rsidR="00BC0F6B" w:rsidRDefault="00BC0F6B" w:rsidP="007C2F6A">
      <w:pPr>
        <w:snapToGrid w:val="0"/>
        <w:spacing w:beforeLines="50" w:after="50" w:line="312" w:lineRule="auto"/>
        <w:jc w:val="center"/>
        <w:rPr>
          <w:rFonts w:ascii="宋体"/>
          <w:sz w:val="24"/>
        </w:rPr>
      </w:pPr>
    </w:p>
    <w:p w:rsidR="00BC0F6B" w:rsidRDefault="00BC0F6B" w:rsidP="007C2F6A">
      <w:pPr>
        <w:snapToGrid w:val="0"/>
        <w:spacing w:beforeLines="50" w:after="50" w:line="312" w:lineRule="auto"/>
        <w:jc w:val="center"/>
        <w:rPr>
          <w:rFonts w:ascii="宋体"/>
          <w:b/>
          <w:sz w:val="44"/>
        </w:rPr>
      </w:pPr>
      <w:r>
        <w:rPr>
          <w:rFonts w:ascii="宋体" w:hAnsi="宋体" w:hint="eastAsia"/>
          <w:b/>
          <w:sz w:val="44"/>
        </w:rPr>
        <w:t>投</w:t>
      </w:r>
      <w:r>
        <w:rPr>
          <w:rFonts w:ascii="宋体" w:hAnsi="宋体"/>
          <w:b/>
          <w:sz w:val="44"/>
        </w:rPr>
        <w:t xml:space="preserve"> </w:t>
      </w:r>
      <w:r>
        <w:rPr>
          <w:rFonts w:ascii="宋体" w:hAnsi="宋体" w:hint="eastAsia"/>
          <w:b/>
          <w:sz w:val="44"/>
        </w:rPr>
        <w:t>标</w:t>
      </w:r>
      <w:r>
        <w:rPr>
          <w:rFonts w:ascii="宋体" w:hAnsi="宋体"/>
          <w:b/>
          <w:sz w:val="44"/>
        </w:rPr>
        <w:t xml:space="preserve"> </w:t>
      </w:r>
      <w:r>
        <w:rPr>
          <w:rFonts w:ascii="宋体" w:hAnsi="宋体" w:hint="eastAsia"/>
          <w:b/>
          <w:sz w:val="44"/>
        </w:rPr>
        <w:t>文</w:t>
      </w:r>
      <w:r>
        <w:rPr>
          <w:rFonts w:ascii="宋体" w:hAnsi="宋体"/>
          <w:b/>
          <w:sz w:val="44"/>
        </w:rPr>
        <w:t xml:space="preserve"> </w:t>
      </w:r>
      <w:r>
        <w:rPr>
          <w:rFonts w:ascii="宋体" w:hAnsi="宋体" w:hint="eastAsia"/>
          <w:b/>
          <w:sz w:val="44"/>
        </w:rPr>
        <w:t>件</w:t>
      </w:r>
    </w:p>
    <w:p w:rsidR="00BC0F6B" w:rsidRDefault="00BC0F6B" w:rsidP="007C2F6A">
      <w:pPr>
        <w:snapToGrid w:val="0"/>
        <w:spacing w:beforeLines="50" w:after="50" w:line="312" w:lineRule="auto"/>
        <w:rPr>
          <w:rFonts w:ascii="宋体"/>
          <w:sz w:val="24"/>
        </w:rPr>
      </w:pPr>
    </w:p>
    <w:p w:rsidR="00BC0F6B" w:rsidRDefault="00BC0F6B" w:rsidP="0004261E">
      <w:pPr>
        <w:snapToGrid w:val="0"/>
        <w:spacing w:beforeLines="100" w:afterLines="100" w:line="312" w:lineRule="auto"/>
        <w:ind w:firstLineChars="400" w:firstLine="31680"/>
        <w:rPr>
          <w:rFonts w:ascii="宋体"/>
          <w:b/>
          <w:sz w:val="28"/>
        </w:rPr>
      </w:pPr>
      <w:r>
        <w:rPr>
          <w:rFonts w:ascii="宋体" w:hAnsi="宋体" w:hint="eastAsia"/>
          <w:b/>
          <w:sz w:val="28"/>
        </w:rPr>
        <w:t>项目名称：</w:t>
      </w:r>
      <w:r>
        <w:rPr>
          <w:rFonts w:ascii="宋体" w:hAnsi="宋体"/>
          <w:b/>
          <w:sz w:val="28"/>
        </w:rPr>
        <w:t xml:space="preserve"> </w:t>
      </w:r>
    </w:p>
    <w:p w:rsidR="00BC0F6B" w:rsidRDefault="00BC0F6B" w:rsidP="0004261E">
      <w:pPr>
        <w:snapToGrid w:val="0"/>
        <w:spacing w:beforeLines="100" w:afterLines="100" w:line="312" w:lineRule="auto"/>
        <w:ind w:firstLineChars="200" w:firstLine="31680"/>
        <w:rPr>
          <w:rFonts w:ascii="宋体"/>
          <w:b/>
          <w:sz w:val="28"/>
        </w:rPr>
      </w:pPr>
      <w:r>
        <w:rPr>
          <w:rFonts w:ascii="宋体" w:hAnsi="宋体"/>
          <w:b/>
          <w:sz w:val="28"/>
        </w:rPr>
        <w:t xml:space="preserve">    </w:t>
      </w:r>
      <w:r>
        <w:rPr>
          <w:rFonts w:ascii="宋体" w:hAnsi="宋体" w:hint="eastAsia"/>
          <w:b/>
          <w:sz w:val="28"/>
        </w:rPr>
        <w:t>项目编号：</w:t>
      </w:r>
    </w:p>
    <w:p w:rsidR="00BC0F6B" w:rsidRDefault="00BC0F6B" w:rsidP="0004261E">
      <w:pPr>
        <w:snapToGrid w:val="0"/>
        <w:spacing w:beforeLines="100" w:afterLines="100" w:line="312" w:lineRule="auto"/>
        <w:ind w:firstLineChars="200" w:firstLine="31680"/>
        <w:rPr>
          <w:rFonts w:ascii="宋体"/>
          <w:b/>
          <w:sz w:val="28"/>
          <w:u w:val="single"/>
        </w:rPr>
      </w:pPr>
      <w:r>
        <w:rPr>
          <w:rFonts w:ascii="宋体" w:hAnsi="宋体"/>
          <w:b/>
          <w:sz w:val="28"/>
        </w:rPr>
        <w:t xml:space="preserve">    </w:t>
      </w:r>
      <w:r>
        <w:rPr>
          <w:rFonts w:ascii="宋体" w:hAnsi="宋体" w:hint="eastAsia"/>
          <w:b/>
          <w:sz w:val="28"/>
        </w:rPr>
        <w:t>标</w:t>
      </w:r>
      <w:r>
        <w:rPr>
          <w:rFonts w:ascii="宋体" w:hAnsi="宋体"/>
          <w:b/>
          <w:sz w:val="28"/>
        </w:rPr>
        <w:t xml:space="preserve"> </w:t>
      </w:r>
      <w:r>
        <w:rPr>
          <w:rFonts w:ascii="宋体" w:hAnsi="宋体" w:hint="eastAsia"/>
          <w:b/>
          <w:sz w:val="28"/>
        </w:rPr>
        <w:t>项</w:t>
      </w:r>
      <w:r>
        <w:rPr>
          <w:rFonts w:ascii="宋体" w:hAnsi="宋体"/>
          <w:b/>
          <w:sz w:val="28"/>
        </w:rPr>
        <w:t>:</w:t>
      </w:r>
    </w:p>
    <w:p w:rsidR="00BC0F6B" w:rsidRDefault="00BC0F6B" w:rsidP="0004261E">
      <w:pPr>
        <w:pStyle w:val="NormalIndent"/>
        <w:snapToGrid w:val="0"/>
        <w:spacing w:beforeLines="100" w:afterLines="100" w:line="312" w:lineRule="auto"/>
        <w:ind w:firstLineChars="425" w:firstLine="31680"/>
        <w:rPr>
          <w:rFonts w:ascii="宋体"/>
          <w:b/>
          <w:sz w:val="28"/>
        </w:rPr>
      </w:pPr>
      <w:r>
        <w:rPr>
          <w:rFonts w:ascii="宋体" w:hAnsi="宋体" w:hint="eastAsia"/>
          <w:b/>
          <w:sz w:val="28"/>
        </w:rPr>
        <w:t>投标文件名称：资格证明、商务文件</w:t>
      </w:r>
      <w:r>
        <w:rPr>
          <w:rFonts w:ascii="宋体" w:hAnsi="宋体"/>
          <w:b/>
          <w:sz w:val="28"/>
        </w:rPr>
        <w:t>/</w:t>
      </w:r>
      <w:r>
        <w:rPr>
          <w:rFonts w:ascii="宋体" w:hAnsi="宋体" w:hint="eastAsia"/>
          <w:b/>
          <w:sz w:val="28"/>
        </w:rPr>
        <w:t>技术文件</w:t>
      </w:r>
    </w:p>
    <w:p w:rsidR="00BC0F6B" w:rsidRDefault="00BC0F6B" w:rsidP="0004261E">
      <w:pPr>
        <w:pStyle w:val="NormalIndent"/>
        <w:snapToGrid w:val="0"/>
        <w:spacing w:beforeLines="100" w:afterLines="100" w:line="312" w:lineRule="auto"/>
        <w:ind w:firstLineChars="416" w:firstLine="31680"/>
        <w:rPr>
          <w:rFonts w:ascii="宋体"/>
          <w:b/>
          <w:sz w:val="28"/>
        </w:rPr>
      </w:pPr>
      <w:r>
        <w:rPr>
          <w:rFonts w:ascii="宋体" w:hAnsi="宋体" w:hint="eastAsia"/>
          <w:b/>
          <w:sz w:val="28"/>
        </w:rPr>
        <w:t>投标人名称：</w:t>
      </w:r>
      <w:r>
        <w:rPr>
          <w:rFonts w:ascii="宋体" w:hAnsi="宋体"/>
          <w:b/>
          <w:sz w:val="28"/>
          <w:u w:val="single"/>
        </w:rPr>
        <w:t xml:space="preserve">                            </w:t>
      </w:r>
      <w:r>
        <w:rPr>
          <w:rFonts w:ascii="宋体" w:hAnsi="宋体" w:hint="eastAsia"/>
          <w:b/>
          <w:sz w:val="28"/>
          <w:u w:val="single"/>
        </w:rPr>
        <w:t>（</w:t>
      </w:r>
      <w:r>
        <w:rPr>
          <w:rFonts w:ascii="宋体" w:hAnsi="宋体" w:hint="eastAsia"/>
          <w:b/>
          <w:sz w:val="28"/>
        </w:rPr>
        <w:t>加盖公章）</w:t>
      </w:r>
    </w:p>
    <w:p w:rsidR="00BC0F6B" w:rsidRDefault="00BC0F6B" w:rsidP="0004261E">
      <w:pPr>
        <w:pStyle w:val="NormalIndent"/>
        <w:snapToGrid w:val="0"/>
        <w:spacing w:beforeLines="100" w:afterLines="100" w:line="312" w:lineRule="auto"/>
        <w:ind w:firstLineChars="416" w:firstLine="31680"/>
        <w:rPr>
          <w:rFonts w:ascii="宋体"/>
          <w:b/>
          <w:sz w:val="28"/>
          <w:u w:val="single"/>
        </w:rPr>
      </w:pPr>
      <w:r>
        <w:rPr>
          <w:rFonts w:ascii="宋体" w:hAnsi="宋体" w:hint="eastAsia"/>
          <w:b/>
          <w:sz w:val="28"/>
        </w:rPr>
        <w:t>投标人地址：</w:t>
      </w:r>
    </w:p>
    <w:p w:rsidR="00BC0F6B" w:rsidRDefault="00BC0F6B" w:rsidP="0004261E">
      <w:pPr>
        <w:pStyle w:val="NormalIndent"/>
        <w:snapToGrid w:val="0"/>
        <w:spacing w:beforeLines="100" w:afterLines="100" w:line="312" w:lineRule="auto"/>
        <w:ind w:firstLineChars="400" w:firstLine="31680"/>
        <w:rPr>
          <w:rFonts w:ascii="宋体"/>
          <w:b/>
          <w:sz w:val="28"/>
          <w:u w:val="single"/>
        </w:rPr>
      </w:pPr>
      <w:r>
        <w:rPr>
          <w:rFonts w:ascii="宋体" w:hAnsi="宋体" w:hint="eastAsia"/>
          <w:b/>
          <w:sz w:val="28"/>
        </w:rPr>
        <w:t>投标联系人：电话</w:t>
      </w:r>
    </w:p>
    <w:p w:rsidR="00BC0F6B" w:rsidRDefault="00BC0F6B" w:rsidP="0004261E">
      <w:pPr>
        <w:pStyle w:val="NormalIndent"/>
        <w:snapToGrid w:val="0"/>
        <w:spacing w:beforeLines="100" w:afterLines="100" w:line="312" w:lineRule="auto"/>
        <w:ind w:firstLineChars="400" w:firstLine="31680"/>
        <w:rPr>
          <w:rFonts w:ascii="宋体"/>
          <w:b/>
          <w:sz w:val="28"/>
          <w:u w:val="single"/>
        </w:rPr>
      </w:pPr>
      <w:r>
        <w:rPr>
          <w:rFonts w:ascii="宋体" w:hAnsi="宋体" w:hint="eastAsia"/>
          <w:b/>
          <w:sz w:val="28"/>
        </w:rPr>
        <w:t>启封时间：</w:t>
      </w:r>
      <w:r>
        <w:rPr>
          <w:rFonts w:ascii="宋体" w:hAnsi="宋体" w:hint="eastAsia"/>
          <w:b/>
          <w:sz w:val="28"/>
          <w:u w:val="single"/>
        </w:rPr>
        <w:t>在</w:t>
      </w:r>
      <w:r>
        <w:rPr>
          <w:rFonts w:ascii="宋体" w:hAnsi="宋体"/>
          <w:b/>
          <w:sz w:val="28"/>
          <w:u w:val="single"/>
        </w:rPr>
        <w:t xml:space="preserve">20     </w:t>
      </w:r>
      <w:r>
        <w:rPr>
          <w:rFonts w:ascii="宋体" w:hAnsi="宋体" w:hint="eastAsia"/>
          <w:b/>
          <w:sz w:val="28"/>
          <w:u w:val="single"/>
        </w:rPr>
        <w:t>年</w:t>
      </w:r>
      <w:r>
        <w:rPr>
          <w:rFonts w:ascii="宋体" w:hAnsi="宋体"/>
          <w:b/>
          <w:sz w:val="28"/>
          <w:u w:val="single"/>
        </w:rPr>
        <w:t xml:space="preserve">  </w:t>
      </w:r>
      <w:r>
        <w:rPr>
          <w:rFonts w:ascii="宋体" w:hAnsi="宋体" w:hint="eastAsia"/>
          <w:b/>
          <w:sz w:val="28"/>
          <w:u w:val="single"/>
        </w:rPr>
        <w:t>月</w:t>
      </w:r>
      <w:r>
        <w:rPr>
          <w:rFonts w:ascii="宋体" w:hAnsi="宋体"/>
          <w:b/>
          <w:sz w:val="28"/>
          <w:u w:val="single"/>
        </w:rPr>
        <w:t xml:space="preserve">  </w:t>
      </w:r>
      <w:r>
        <w:rPr>
          <w:rFonts w:ascii="宋体" w:hAnsi="宋体" w:hint="eastAsia"/>
          <w:b/>
          <w:sz w:val="28"/>
          <w:u w:val="single"/>
        </w:rPr>
        <w:t>日</w:t>
      </w:r>
      <w:r>
        <w:rPr>
          <w:rFonts w:ascii="宋体" w:hAnsi="宋体"/>
          <w:b/>
          <w:sz w:val="28"/>
          <w:u w:val="single"/>
        </w:rPr>
        <w:t xml:space="preserve">  </w:t>
      </w:r>
      <w:r>
        <w:rPr>
          <w:rFonts w:ascii="宋体" w:hAnsi="宋体" w:hint="eastAsia"/>
          <w:b/>
          <w:sz w:val="28"/>
          <w:u w:val="single"/>
        </w:rPr>
        <w:t>时</w:t>
      </w:r>
      <w:r>
        <w:rPr>
          <w:rFonts w:ascii="宋体" w:hAnsi="宋体"/>
          <w:b/>
          <w:sz w:val="28"/>
          <w:u w:val="single"/>
        </w:rPr>
        <w:t xml:space="preserve">  </w:t>
      </w:r>
      <w:r>
        <w:rPr>
          <w:rFonts w:ascii="宋体" w:hAnsi="宋体" w:hint="eastAsia"/>
          <w:b/>
          <w:sz w:val="28"/>
          <w:u w:val="single"/>
        </w:rPr>
        <w:t>分之前不得启封</w:t>
      </w:r>
    </w:p>
    <w:p w:rsidR="00BC0F6B" w:rsidRDefault="00BC0F6B" w:rsidP="0004261E">
      <w:pPr>
        <w:snapToGrid w:val="0"/>
        <w:spacing w:beforeLines="50" w:after="50" w:line="312" w:lineRule="auto"/>
        <w:ind w:firstLineChars="1700" w:firstLine="31680"/>
        <w:rPr>
          <w:rFonts w:ascii="宋体"/>
          <w:sz w:val="24"/>
        </w:rPr>
      </w:pPr>
    </w:p>
    <w:p w:rsidR="00BC0F6B" w:rsidRDefault="00BC0F6B" w:rsidP="007C2F6A">
      <w:pPr>
        <w:snapToGrid w:val="0"/>
        <w:spacing w:beforeLines="50" w:after="50" w:line="312" w:lineRule="auto"/>
        <w:ind w:firstLine="645"/>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BC0F6B" w:rsidRDefault="00BC0F6B" w:rsidP="007C2F6A">
      <w:pPr>
        <w:snapToGrid w:val="0"/>
        <w:spacing w:beforeLines="50" w:after="50" w:line="312" w:lineRule="auto"/>
        <w:outlineLvl w:val="1"/>
        <w:rPr>
          <w:rFonts w:ascii="宋体"/>
          <w:sz w:val="24"/>
        </w:rPr>
      </w:pPr>
      <w:r>
        <w:rPr>
          <w:rFonts w:ascii="宋体"/>
          <w:u w:val="single"/>
        </w:rPr>
        <w:br w:type="page"/>
      </w:r>
      <w:r>
        <w:rPr>
          <w:rFonts w:ascii="宋体" w:hAnsi="宋体" w:hint="eastAsia"/>
          <w:sz w:val="24"/>
        </w:rPr>
        <w:t>二、投标文件正本</w:t>
      </w:r>
      <w:r>
        <w:rPr>
          <w:rFonts w:ascii="宋体" w:hAnsi="宋体"/>
          <w:sz w:val="24"/>
        </w:rPr>
        <w:t>/</w:t>
      </w:r>
      <w:r>
        <w:rPr>
          <w:rFonts w:ascii="宋体" w:hAnsi="宋体" w:hint="eastAsia"/>
          <w:sz w:val="24"/>
        </w:rPr>
        <w:t>副本封面格式</w:t>
      </w:r>
    </w:p>
    <w:p w:rsidR="00BC0F6B" w:rsidRDefault="00BC0F6B" w:rsidP="007C2F6A">
      <w:pPr>
        <w:snapToGrid w:val="0"/>
        <w:spacing w:beforeLines="50" w:after="50" w:line="312" w:lineRule="auto"/>
        <w:rPr>
          <w:rFonts w:ascii="宋体"/>
          <w:b/>
          <w:sz w:val="28"/>
        </w:rPr>
      </w:pPr>
      <w:r>
        <w:rPr>
          <w:rFonts w:ascii="宋体" w:hAnsi="宋体" w:hint="eastAsia"/>
          <w:b/>
          <w:sz w:val="24"/>
        </w:rPr>
        <w:t>（</w:t>
      </w:r>
      <w:r>
        <w:rPr>
          <w:rFonts w:ascii="宋体" w:hAnsi="宋体" w:hint="eastAsia"/>
          <w:b/>
          <w:sz w:val="28"/>
        </w:rPr>
        <w:t>正本</w:t>
      </w:r>
      <w:r>
        <w:rPr>
          <w:rFonts w:ascii="宋体" w:hAnsi="宋体"/>
          <w:b/>
          <w:sz w:val="28"/>
        </w:rPr>
        <w:t>/</w:t>
      </w:r>
      <w:r>
        <w:rPr>
          <w:rFonts w:ascii="宋体" w:hAnsi="宋体" w:hint="eastAsia"/>
          <w:b/>
          <w:sz w:val="28"/>
        </w:rPr>
        <w:t>或副本）</w:t>
      </w:r>
    </w:p>
    <w:p w:rsidR="00BC0F6B" w:rsidRDefault="00BC0F6B" w:rsidP="007C2F6A">
      <w:pPr>
        <w:snapToGrid w:val="0"/>
        <w:spacing w:beforeLines="50" w:after="50" w:line="312" w:lineRule="auto"/>
        <w:rPr>
          <w:rFonts w:ascii="宋体"/>
          <w:sz w:val="28"/>
        </w:rPr>
      </w:pPr>
    </w:p>
    <w:p w:rsidR="00BC0F6B" w:rsidRDefault="00BC0F6B">
      <w:pPr>
        <w:snapToGrid w:val="0"/>
        <w:spacing w:line="312" w:lineRule="auto"/>
        <w:jc w:val="center"/>
        <w:rPr>
          <w:rFonts w:ascii="宋体"/>
          <w:sz w:val="44"/>
        </w:rPr>
      </w:pPr>
      <w:r>
        <w:rPr>
          <w:rFonts w:ascii="宋体" w:hAnsi="宋体" w:hint="eastAsia"/>
          <w:sz w:val="44"/>
        </w:rPr>
        <w:t>投</w:t>
      </w:r>
      <w:r>
        <w:rPr>
          <w:rFonts w:ascii="宋体" w:hAnsi="宋体"/>
          <w:sz w:val="44"/>
        </w:rPr>
        <w:t xml:space="preserve"> </w:t>
      </w:r>
      <w:r>
        <w:rPr>
          <w:rFonts w:ascii="宋体" w:hAnsi="宋体" w:hint="eastAsia"/>
          <w:sz w:val="44"/>
        </w:rPr>
        <w:t>标</w:t>
      </w:r>
      <w:r>
        <w:rPr>
          <w:rFonts w:ascii="宋体" w:hAnsi="宋体"/>
          <w:sz w:val="44"/>
        </w:rPr>
        <w:t xml:space="preserve"> </w:t>
      </w:r>
      <w:r>
        <w:rPr>
          <w:rFonts w:ascii="宋体" w:hAnsi="宋体" w:hint="eastAsia"/>
          <w:sz w:val="44"/>
        </w:rPr>
        <w:t>文</w:t>
      </w:r>
      <w:r>
        <w:rPr>
          <w:rFonts w:ascii="宋体" w:hAnsi="宋体"/>
          <w:sz w:val="44"/>
        </w:rPr>
        <w:t xml:space="preserve"> </w:t>
      </w:r>
      <w:r>
        <w:rPr>
          <w:rFonts w:ascii="宋体" w:hAnsi="宋体" w:hint="eastAsia"/>
          <w:sz w:val="44"/>
        </w:rPr>
        <w:t>件</w:t>
      </w:r>
    </w:p>
    <w:p w:rsidR="00BC0F6B" w:rsidRDefault="00BC0F6B" w:rsidP="0004261E">
      <w:pPr>
        <w:snapToGrid w:val="0"/>
        <w:spacing w:line="312" w:lineRule="auto"/>
        <w:ind w:firstLineChars="400" w:firstLine="31680"/>
        <w:rPr>
          <w:rFonts w:ascii="宋体"/>
          <w:sz w:val="28"/>
        </w:rPr>
      </w:pPr>
      <w:r>
        <w:rPr>
          <w:rFonts w:ascii="宋体" w:hAnsi="宋体" w:hint="eastAsia"/>
          <w:sz w:val="28"/>
        </w:rPr>
        <w:t>项目名称：</w:t>
      </w:r>
      <w:r>
        <w:rPr>
          <w:rFonts w:ascii="宋体" w:hAnsi="宋体"/>
          <w:sz w:val="28"/>
        </w:rPr>
        <w:t xml:space="preserve"> </w:t>
      </w:r>
    </w:p>
    <w:p w:rsidR="00BC0F6B" w:rsidRDefault="00BC0F6B" w:rsidP="0004261E">
      <w:pPr>
        <w:snapToGrid w:val="0"/>
        <w:spacing w:line="312" w:lineRule="auto"/>
        <w:ind w:firstLineChars="200" w:firstLine="31680"/>
        <w:rPr>
          <w:rFonts w:ascii="宋体"/>
          <w:sz w:val="28"/>
        </w:rPr>
      </w:pPr>
      <w:r>
        <w:rPr>
          <w:rFonts w:ascii="宋体" w:hAnsi="宋体"/>
          <w:sz w:val="28"/>
        </w:rPr>
        <w:t xml:space="preserve">    </w:t>
      </w:r>
      <w:r>
        <w:rPr>
          <w:rFonts w:ascii="宋体" w:hAnsi="宋体" w:hint="eastAsia"/>
          <w:sz w:val="28"/>
        </w:rPr>
        <w:t>项目编号：</w:t>
      </w:r>
    </w:p>
    <w:p w:rsidR="00BC0F6B" w:rsidRDefault="00BC0F6B" w:rsidP="0004261E">
      <w:pPr>
        <w:snapToGrid w:val="0"/>
        <w:spacing w:line="312" w:lineRule="auto"/>
        <w:ind w:firstLineChars="200" w:firstLine="31680"/>
        <w:rPr>
          <w:rFonts w:ascii="宋体"/>
          <w:sz w:val="28"/>
          <w:u w:val="single"/>
        </w:rPr>
      </w:pPr>
      <w:r>
        <w:rPr>
          <w:rFonts w:ascii="宋体" w:hAnsi="宋体"/>
          <w:sz w:val="28"/>
        </w:rPr>
        <w:t xml:space="preserve">    </w:t>
      </w:r>
      <w:r>
        <w:rPr>
          <w:rFonts w:ascii="宋体" w:hAnsi="宋体" w:hint="eastAsia"/>
          <w:sz w:val="28"/>
        </w:rPr>
        <w:t>标</w:t>
      </w:r>
      <w:r>
        <w:rPr>
          <w:rFonts w:ascii="宋体" w:hAnsi="宋体"/>
          <w:sz w:val="28"/>
        </w:rPr>
        <w:t xml:space="preserve"> </w:t>
      </w:r>
      <w:r>
        <w:rPr>
          <w:rFonts w:ascii="宋体" w:hAnsi="宋体" w:hint="eastAsia"/>
          <w:sz w:val="28"/>
        </w:rPr>
        <w:t>项</w:t>
      </w:r>
      <w:r>
        <w:rPr>
          <w:rFonts w:ascii="宋体" w:hAnsi="宋体"/>
          <w:sz w:val="28"/>
        </w:rPr>
        <w:t>:</w:t>
      </w:r>
    </w:p>
    <w:p w:rsidR="00BC0F6B" w:rsidRDefault="00BC0F6B" w:rsidP="0004261E">
      <w:pPr>
        <w:pStyle w:val="NormalIndent"/>
        <w:snapToGrid w:val="0"/>
        <w:spacing w:line="312" w:lineRule="auto"/>
        <w:ind w:firstLineChars="425" w:firstLine="31680"/>
        <w:rPr>
          <w:rFonts w:ascii="宋体"/>
          <w:sz w:val="28"/>
        </w:rPr>
      </w:pPr>
      <w:r>
        <w:rPr>
          <w:rFonts w:ascii="宋体" w:hAnsi="宋体" w:hint="eastAsia"/>
          <w:sz w:val="28"/>
        </w:rPr>
        <w:t>投标文件名称：资格证明、商务文件</w:t>
      </w:r>
      <w:r>
        <w:rPr>
          <w:rFonts w:ascii="宋体" w:hAnsi="宋体"/>
          <w:sz w:val="28"/>
        </w:rPr>
        <w:t>/</w:t>
      </w:r>
      <w:r>
        <w:rPr>
          <w:rFonts w:ascii="宋体" w:hAnsi="宋体" w:hint="eastAsia"/>
          <w:sz w:val="28"/>
        </w:rPr>
        <w:t>技术文件</w:t>
      </w:r>
    </w:p>
    <w:p w:rsidR="00BC0F6B" w:rsidRDefault="00BC0F6B" w:rsidP="0004261E">
      <w:pPr>
        <w:pStyle w:val="NormalIndent"/>
        <w:snapToGrid w:val="0"/>
        <w:spacing w:line="312" w:lineRule="auto"/>
        <w:ind w:firstLineChars="416" w:firstLine="31680"/>
        <w:rPr>
          <w:rFonts w:ascii="宋体"/>
          <w:sz w:val="28"/>
        </w:rPr>
      </w:pPr>
      <w:r>
        <w:rPr>
          <w:rFonts w:ascii="宋体" w:hAnsi="宋体" w:hint="eastAsia"/>
          <w:sz w:val="28"/>
        </w:rPr>
        <w:t>投标人名称：</w:t>
      </w:r>
      <w:r>
        <w:rPr>
          <w:rFonts w:ascii="宋体" w:hAnsi="宋体"/>
          <w:sz w:val="28"/>
          <w:u w:val="single"/>
        </w:rPr>
        <w:t xml:space="preserve">                            </w:t>
      </w:r>
      <w:r>
        <w:rPr>
          <w:rFonts w:ascii="宋体" w:hAnsi="宋体" w:hint="eastAsia"/>
          <w:sz w:val="28"/>
          <w:u w:val="single"/>
        </w:rPr>
        <w:t>（</w:t>
      </w:r>
      <w:r>
        <w:rPr>
          <w:rFonts w:ascii="宋体" w:hAnsi="宋体" w:hint="eastAsia"/>
          <w:sz w:val="28"/>
        </w:rPr>
        <w:t>加盖公章）</w:t>
      </w:r>
    </w:p>
    <w:p w:rsidR="00BC0F6B" w:rsidRDefault="00BC0F6B" w:rsidP="0004261E">
      <w:pPr>
        <w:pStyle w:val="NormalIndent"/>
        <w:snapToGrid w:val="0"/>
        <w:spacing w:line="312" w:lineRule="auto"/>
        <w:ind w:firstLineChars="416" w:firstLine="31680"/>
        <w:rPr>
          <w:rFonts w:ascii="宋体"/>
          <w:sz w:val="28"/>
          <w:u w:val="single"/>
        </w:rPr>
      </w:pPr>
      <w:r>
        <w:rPr>
          <w:rFonts w:ascii="宋体" w:hAnsi="宋体" w:hint="eastAsia"/>
          <w:sz w:val="28"/>
        </w:rPr>
        <w:t>投标人地址：</w:t>
      </w:r>
    </w:p>
    <w:p w:rsidR="00BC0F6B" w:rsidRDefault="00BC0F6B" w:rsidP="0004261E">
      <w:pPr>
        <w:pStyle w:val="NormalIndent"/>
        <w:snapToGrid w:val="0"/>
        <w:spacing w:line="312" w:lineRule="auto"/>
        <w:ind w:firstLineChars="400" w:firstLine="31680"/>
        <w:rPr>
          <w:rFonts w:ascii="宋体"/>
          <w:sz w:val="28"/>
          <w:u w:val="single"/>
        </w:rPr>
      </w:pPr>
      <w:r>
        <w:rPr>
          <w:rFonts w:ascii="宋体" w:hAnsi="宋体" w:hint="eastAsia"/>
          <w:sz w:val="28"/>
        </w:rPr>
        <w:t>投标联系人：电话</w:t>
      </w:r>
    </w:p>
    <w:p w:rsidR="00BC0F6B" w:rsidRDefault="00BC0F6B" w:rsidP="0004261E">
      <w:pPr>
        <w:pStyle w:val="NormalIndent"/>
        <w:snapToGrid w:val="0"/>
        <w:spacing w:line="312" w:lineRule="auto"/>
        <w:ind w:firstLineChars="400" w:firstLine="31680"/>
        <w:rPr>
          <w:rFonts w:ascii="宋体"/>
          <w:sz w:val="28"/>
          <w:u w:val="single"/>
        </w:rPr>
      </w:pPr>
      <w:r>
        <w:rPr>
          <w:rFonts w:ascii="宋体" w:hAnsi="宋体" w:hint="eastAsia"/>
          <w:sz w:val="28"/>
        </w:rPr>
        <w:t>启封时间：</w:t>
      </w:r>
      <w:r>
        <w:rPr>
          <w:rFonts w:ascii="宋体" w:hAnsi="宋体" w:hint="eastAsia"/>
          <w:sz w:val="28"/>
          <w:u w:val="single"/>
        </w:rPr>
        <w:t>在</w:t>
      </w:r>
      <w:r>
        <w:rPr>
          <w:rFonts w:ascii="宋体" w:hAnsi="宋体"/>
          <w:sz w:val="28"/>
          <w:u w:val="single"/>
        </w:rPr>
        <w:t xml:space="preserve">20     </w:t>
      </w:r>
      <w:r>
        <w:rPr>
          <w:rFonts w:ascii="宋体" w:hAnsi="宋体" w:hint="eastAsia"/>
          <w:sz w:val="28"/>
          <w:u w:val="single"/>
        </w:rPr>
        <w:t>年</w:t>
      </w:r>
      <w:r>
        <w:rPr>
          <w:rFonts w:ascii="宋体" w:hAnsi="宋体"/>
          <w:sz w:val="28"/>
          <w:u w:val="single"/>
        </w:rPr>
        <w:t xml:space="preserve">  </w:t>
      </w:r>
      <w:r>
        <w:rPr>
          <w:rFonts w:ascii="宋体" w:hAnsi="宋体" w:hint="eastAsia"/>
          <w:sz w:val="28"/>
          <w:u w:val="single"/>
        </w:rPr>
        <w:t>月</w:t>
      </w:r>
      <w:r>
        <w:rPr>
          <w:rFonts w:ascii="宋体" w:hAnsi="宋体"/>
          <w:sz w:val="28"/>
          <w:u w:val="single"/>
        </w:rPr>
        <w:t xml:space="preserve">  </w:t>
      </w:r>
      <w:r>
        <w:rPr>
          <w:rFonts w:ascii="宋体" w:hAnsi="宋体" w:hint="eastAsia"/>
          <w:sz w:val="28"/>
          <w:u w:val="single"/>
        </w:rPr>
        <w:t>日</w:t>
      </w:r>
      <w:r>
        <w:rPr>
          <w:rFonts w:ascii="宋体" w:hAnsi="宋体"/>
          <w:sz w:val="28"/>
          <w:u w:val="single"/>
        </w:rPr>
        <w:t xml:space="preserve">  </w:t>
      </w:r>
      <w:r>
        <w:rPr>
          <w:rFonts w:ascii="宋体" w:hAnsi="宋体" w:hint="eastAsia"/>
          <w:sz w:val="28"/>
          <w:u w:val="single"/>
        </w:rPr>
        <w:t>时</w:t>
      </w:r>
      <w:r>
        <w:rPr>
          <w:rFonts w:ascii="宋体" w:hAnsi="宋体"/>
          <w:sz w:val="28"/>
          <w:u w:val="single"/>
        </w:rPr>
        <w:t xml:space="preserve">  </w:t>
      </w:r>
      <w:r>
        <w:rPr>
          <w:rFonts w:ascii="宋体" w:hAnsi="宋体" w:hint="eastAsia"/>
          <w:sz w:val="28"/>
          <w:u w:val="single"/>
        </w:rPr>
        <w:t>分之前不得启封</w:t>
      </w:r>
    </w:p>
    <w:p w:rsidR="00BC0F6B" w:rsidRDefault="00BC0F6B" w:rsidP="0004261E">
      <w:pPr>
        <w:snapToGrid w:val="0"/>
        <w:spacing w:beforeLines="50" w:after="50" w:line="312" w:lineRule="auto"/>
        <w:ind w:firstLineChars="1700" w:firstLine="31680"/>
        <w:rPr>
          <w:rFonts w:ascii="宋体"/>
          <w:sz w:val="24"/>
        </w:rPr>
      </w:pPr>
    </w:p>
    <w:p w:rsidR="00BC0F6B" w:rsidRDefault="00BC0F6B" w:rsidP="007C2F6A">
      <w:pPr>
        <w:snapToGrid w:val="0"/>
        <w:spacing w:beforeLines="50" w:after="50" w:line="312" w:lineRule="auto"/>
        <w:ind w:firstLine="645"/>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BC0F6B" w:rsidRDefault="00BC0F6B">
      <w:pPr>
        <w:snapToGrid w:val="0"/>
        <w:spacing w:line="312" w:lineRule="auto"/>
        <w:rPr>
          <w:rFonts w:ascii="宋体"/>
          <w:sz w:val="24"/>
          <w:u w:val="single"/>
        </w:rPr>
      </w:pPr>
    </w:p>
    <w:p w:rsidR="00BC0F6B" w:rsidRDefault="00BC0F6B">
      <w:pPr>
        <w:snapToGrid w:val="0"/>
        <w:spacing w:line="312" w:lineRule="auto"/>
        <w:rPr>
          <w:rFonts w:ascii="宋体"/>
          <w:b/>
          <w:sz w:val="24"/>
        </w:rPr>
      </w:pPr>
      <w:r>
        <w:rPr>
          <w:rFonts w:ascii="宋体" w:hAnsi="宋体" w:hint="eastAsia"/>
          <w:sz w:val="24"/>
        </w:rPr>
        <w:t>三、</w:t>
      </w:r>
      <w:r>
        <w:rPr>
          <w:rFonts w:ascii="宋体" w:hAnsi="宋体" w:hint="eastAsia"/>
          <w:b/>
          <w:sz w:val="24"/>
        </w:rPr>
        <w:t>投标报价文件封面式样</w:t>
      </w:r>
    </w:p>
    <w:p w:rsidR="00BC0F6B" w:rsidRDefault="00BC0F6B">
      <w:pPr>
        <w:snapToGrid w:val="0"/>
        <w:spacing w:line="312" w:lineRule="auto"/>
        <w:jc w:val="center"/>
        <w:rPr>
          <w:rFonts w:ascii="宋体"/>
          <w:b/>
        </w:rPr>
      </w:pPr>
    </w:p>
    <w:tbl>
      <w:tblPr>
        <w:tblW w:w="8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0"/>
      </w:tblGrid>
      <w:tr w:rsidR="00BC0F6B">
        <w:trPr>
          <w:trHeight w:val="4309"/>
        </w:trPr>
        <w:tc>
          <w:tcPr>
            <w:tcW w:w="8740" w:type="dxa"/>
          </w:tcPr>
          <w:p w:rsidR="00BC0F6B" w:rsidRDefault="00BC0F6B">
            <w:pPr>
              <w:pStyle w:val="1"/>
              <w:pageBreakBefore w:val="0"/>
              <w:widowControl w:val="0"/>
              <w:numPr>
                <w:ilvl w:val="0"/>
                <w:numId w:val="0"/>
              </w:numPr>
              <w:tabs>
                <w:tab w:val="left" w:pos="420"/>
              </w:tabs>
              <w:snapToGrid w:val="0"/>
              <w:spacing w:before="480" w:line="312" w:lineRule="auto"/>
              <w:ind w:left="2520"/>
              <w:outlineLvl w:val="9"/>
              <w:rPr>
                <w:rFonts w:ascii="宋体" w:eastAsia="宋体" w:hAnsi="宋体"/>
                <w:spacing w:val="0"/>
                <w:kern w:val="2"/>
                <w:sz w:val="48"/>
              </w:rPr>
            </w:pPr>
            <w:r>
              <w:rPr>
                <w:rFonts w:ascii="宋体" w:eastAsia="宋体" w:hAnsi="宋体" w:hint="eastAsia"/>
                <w:spacing w:val="0"/>
                <w:kern w:val="2"/>
                <w:sz w:val="48"/>
              </w:rPr>
              <w:t>投</w:t>
            </w:r>
            <w:r>
              <w:rPr>
                <w:rFonts w:ascii="宋体" w:eastAsia="宋体" w:hAnsi="宋体"/>
                <w:spacing w:val="0"/>
                <w:kern w:val="2"/>
                <w:sz w:val="48"/>
              </w:rPr>
              <w:t xml:space="preserve"> </w:t>
            </w:r>
            <w:r>
              <w:rPr>
                <w:rFonts w:ascii="宋体" w:eastAsia="宋体" w:hAnsi="宋体" w:hint="eastAsia"/>
                <w:spacing w:val="0"/>
                <w:kern w:val="2"/>
                <w:sz w:val="48"/>
              </w:rPr>
              <w:t>标</w:t>
            </w:r>
            <w:r>
              <w:rPr>
                <w:rFonts w:ascii="宋体" w:eastAsia="宋体" w:hAnsi="宋体"/>
                <w:spacing w:val="0"/>
                <w:kern w:val="2"/>
                <w:sz w:val="48"/>
              </w:rPr>
              <w:t xml:space="preserve"> </w:t>
            </w:r>
            <w:r>
              <w:rPr>
                <w:rFonts w:ascii="宋体" w:eastAsia="宋体" w:hAnsi="宋体" w:hint="eastAsia"/>
                <w:spacing w:val="0"/>
                <w:kern w:val="2"/>
                <w:sz w:val="48"/>
              </w:rPr>
              <w:t>报</w:t>
            </w:r>
            <w:r>
              <w:rPr>
                <w:rFonts w:ascii="宋体" w:eastAsia="宋体" w:hAnsi="宋体"/>
                <w:spacing w:val="0"/>
                <w:kern w:val="2"/>
                <w:sz w:val="48"/>
              </w:rPr>
              <w:t xml:space="preserve"> </w:t>
            </w:r>
            <w:r>
              <w:rPr>
                <w:rFonts w:ascii="宋体" w:eastAsia="宋体" w:hAnsi="宋体" w:hint="eastAsia"/>
                <w:spacing w:val="0"/>
                <w:kern w:val="2"/>
                <w:sz w:val="48"/>
              </w:rPr>
              <w:t>价</w:t>
            </w:r>
            <w:r>
              <w:rPr>
                <w:rFonts w:ascii="宋体" w:eastAsia="宋体" w:hAnsi="宋体"/>
                <w:spacing w:val="0"/>
                <w:kern w:val="2"/>
                <w:sz w:val="48"/>
              </w:rPr>
              <w:t xml:space="preserve"> </w:t>
            </w:r>
            <w:r>
              <w:rPr>
                <w:rFonts w:ascii="宋体" w:eastAsia="宋体" w:hAnsi="宋体" w:hint="eastAsia"/>
                <w:spacing w:val="0"/>
                <w:kern w:val="2"/>
                <w:sz w:val="48"/>
              </w:rPr>
              <w:t>文</w:t>
            </w:r>
            <w:r>
              <w:rPr>
                <w:rFonts w:ascii="宋体" w:eastAsia="宋体" w:hAnsi="宋体"/>
                <w:spacing w:val="0"/>
                <w:kern w:val="2"/>
                <w:sz w:val="48"/>
              </w:rPr>
              <w:t xml:space="preserve"> </w:t>
            </w:r>
            <w:r>
              <w:rPr>
                <w:rFonts w:ascii="宋体" w:eastAsia="宋体" w:hAnsi="宋体" w:hint="eastAsia"/>
                <w:spacing w:val="0"/>
                <w:kern w:val="2"/>
                <w:sz w:val="48"/>
              </w:rPr>
              <w:t>件</w:t>
            </w:r>
          </w:p>
          <w:p w:rsidR="00BC0F6B" w:rsidRDefault="00BC0F6B">
            <w:pPr>
              <w:snapToGrid w:val="0"/>
              <w:spacing w:line="312" w:lineRule="auto"/>
              <w:jc w:val="center"/>
              <w:rPr>
                <w:rFonts w:ascii="宋体"/>
                <w:b/>
                <w:sz w:val="24"/>
              </w:rPr>
            </w:pPr>
            <w:r>
              <w:rPr>
                <w:rFonts w:ascii="宋体" w:hAnsi="宋体" w:hint="eastAsia"/>
                <w:b/>
                <w:sz w:val="24"/>
                <w:lang w:val="en-GB"/>
              </w:rPr>
              <w:t>（报价唱标时启封）</w:t>
            </w:r>
          </w:p>
          <w:p w:rsidR="00BC0F6B" w:rsidRDefault="00BC0F6B" w:rsidP="00BC0F6B">
            <w:pPr>
              <w:snapToGrid w:val="0"/>
              <w:spacing w:line="312" w:lineRule="auto"/>
              <w:ind w:firstLineChars="244" w:firstLine="31680"/>
              <w:rPr>
                <w:rFonts w:ascii="宋体"/>
                <w:b/>
              </w:rPr>
            </w:pPr>
          </w:p>
          <w:p w:rsidR="00BC0F6B" w:rsidRDefault="00BC0F6B" w:rsidP="00BC0F6B">
            <w:pPr>
              <w:snapToGrid w:val="0"/>
              <w:spacing w:line="312" w:lineRule="auto"/>
              <w:ind w:firstLineChars="244" w:firstLine="31680"/>
              <w:rPr>
                <w:rFonts w:ascii="宋体"/>
                <w:b/>
              </w:rPr>
            </w:pPr>
          </w:p>
          <w:p w:rsidR="00BC0F6B" w:rsidRDefault="00BC0F6B" w:rsidP="00BC0F6B">
            <w:pPr>
              <w:snapToGrid w:val="0"/>
              <w:spacing w:line="312" w:lineRule="auto"/>
              <w:ind w:firstLineChars="196" w:firstLine="31680"/>
              <w:rPr>
                <w:rFonts w:ascii="宋体"/>
                <w:b/>
                <w:sz w:val="24"/>
                <w:u w:val="single"/>
              </w:rPr>
            </w:pPr>
            <w:r>
              <w:rPr>
                <w:rFonts w:ascii="宋体" w:hAnsi="宋体" w:hint="eastAsia"/>
                <w:b/>
                <w:sz w:val="24"/>
              </w:rPr>
              <w:t>投标人名称：</w:t>
            </w:r>
            <w:r>
              <w:rPr>
                <w:rFonts w:ascii="宋体" w:hAnsi="宋体" w:hint="eastAsia"/>
                <w:b/>
              </w:rPr>
              <w:t>（加盖公章）</w:t>
            </w:r>
          </w:p>
          <w:p w:rsidR="00BC0F6B" w:rsidRDefault="00BC0F6B" w:rsidP="00BC0F6B">
            <w:pPr>
              <w:snapToGrid w:val="0"/>
              <w:spacing w:line="312" w:lineRule="auto"/>
              <w:ind w:firstLineChars="196" w:firstLine="31680"/>
              <w:rPr>
                <w:rFonts w:ascii="宋体"/>
                <w:b/>
                <w:sz w:val="24"/>
                <w:u w:val="single"/>
              </w:rPr>
            </w:pPr>
            <w:r>
              <w:rPr>
                <w:rFonts w:ascii="宋体" w:hAnsi="宋体" w:hint="eastAsia"/>
                <w:b/>
                <w:sz w:val="24"/>
              </w:rPr>
              <w:t>项目名称：</w:t>
            </w:r>
          </w:p>
          <w:p w:rsidR="00BC0F6B" w:rsidRDefault="00BC0F6B" w:rsidP="00BC0F6B">
            <w:pPr>
              <w:snapToGrid w:val="0"/>
              <w:spacing w:line="312" w:lineRule="auto"/>
              <w:ind w:firstLineChars="196" w:firstLine="31680"/>
              <w:rPr>
                <w:rFonts w:ascii="宋体"/>
                <w:sz w:val="24"/>
                <w:u w:val="single"/>
              </w:rPr>
            </w:pPr>
            <w:r>
              <w:rPr>
                <w:rFonts w:ascii="宋体" w:hAnsi="宋体" w:hint="eastAsia"/>
                <w:b/>
                <w:sz w:val="24"/>
              </w:rPr>
              <w:t>招标编号：</w:t>
            </w:r>
          </w:p>
        </w:tc>
      </w:tr>
    </w:tbl>
    <w:p w:rsidR="00BC0F6B" w:rsidRDefault="00BC0F6B">
      <w:pPr>
        <w:widowControl/>
        <w:spacing w:line="312" w:lineRule="auto"/>
        <w:jc w:val="left"/>
        <w:rPr>
          <w:rFonts w:ascii="宋体"/>
        </w:rPr>
        <w:sectPr w:rsidR="00BC0F6B">
          <w:headerReference w:type="even" r:id="rId8"/>
          <w:headerReference w:type="default" r:id="rId9"/>
          <w:footerReference w:type="even" r:id="rId10"/>
          <w:footerReference w:type="default" r:id="rId11"/>
          <w:headerReference w:type="first" r:id="rId12"/>
          <w:footerReference w:type="first" r:id="rId13"/>
          <w:pgSz w:w="11906" w:h="16838"/>
          <w:pgMar w:top="1304" w:right="1106" w:bottom="1304" w:left="1531" w:header="1304" w:footer="1304" w:gutter="0"/>
          <w:cols w:space="720"/>
        </w:sectPr>
      </w:pPr>
    </w:p>
    <w:p w:rsidR="00BC0F6B" w:rsidRDefault="00BC0F6B">
      <w:pPr>
        <w:snapToGrid w:val="0"/>
        <w:spacing w:before="50" w:after="50" w:line="312" w:lineRule="auto"/>
        <w:rPr>
          <w:rFonts w:ascii="宋体"/>
          <w:b/>
          <w:sz w:val="24"/>
        </w:rPr>
      </w:pPr>
      <w:r>
        <w:rPr>
          <w:rFonts w:ascii="宋体" w:hAnsi="宋体" w:hint="eastAsia"/>
          <w:b/>
          <w:sz w:val="24"/>
        </w:rPr>
        <w:t>四</w:t>
      </w:r>
    </w:p>
    <w:p w:rsidR="00BC0F6B" w:rsidRDefault="00BC0F6B">
      <w:pPr>
        <w:snapToGrid w:val="0"/>
        <w:spacing w:before="50" w:after="50"/>
        <w:jc w:val="center"/>
        <w:rPr>
          <w:rFonts w:ascii="宋体"/>
          <w:b/>
          <w:sz w:val="24"/>
        </w:rPr>
      </w:pPr>
      <w:r>
        <w:rPr>
          <w:rFonts w:ascii="宋体" w:hAnsi="宋体" w:hint="eastAsia"/>
          <w:b/>
          <w:sz w:val="24"/>
        </w:rPr>
        <w:t>开标一览表</w:t>
      </w:r>
    </w:p>
    <w:p w:rsidR="00BC0F6B" w:rsidRDefault="00BC0F6B">
      <w:pPr>
        <w:snapToGrid w:val="0"/>
        <w:spacing w:before="50" w:after="50"/>
        <w:rPr>
          <w:rFonts w:ascii="宋体"/>
        </w:rPr>
      </w:pPr>
      <w:r>
        <w:rPr>
          <w:rFonts w:ascii="宋体" w:hAnsi="宋体" w:hint="eastAsia"/>
        </w:rPr>
        <w:t>项目名称：</w:t>
      </w:r>
      <w:r>
        <w:rPr>
          <w:rFonts w:ascii="宋体" w:hAnsi="宋体"/>
        </w:rPr>
        <w:t xml:space="preserve">  </w:t>
      </w:r>
    </w:p>
    <w:p w:rsidR="00BC0F6B" w:rsidRDefault="00BC0F6B">
      <w:pPr>
        <w:snapToGrid w:val="0"/>
        <w:spacing w:before="50" w:after="50"/>
        <w:rPr>
          <w:rFonts w:ascii="宋体"/>
        </w:rPr>
      </w:pPr>
      <w:r>
        <w:rPr>
          <w:rFonts w:ascii="宋体" w:hAnsi="宋体" w:hint="eastAsia"/>
        </w:rPr>
        <w:t>项目编号：</w:t>
      </w:r>
    </w:p>
    <w:p w:rsidR="00BC0F6B" w:rsidRDefault="00BC0F6B">
      <w:pPr>
        <w:snapToGrid w:val="0"/>
        <w:spacing w:before="50" w:after="50"/>
        <w:rPr>
          <w:rFonts w:ascii="宋体"/>
        </w:rPr>
      </w:pPr>
      <w:r>
        <w:rPr>
          <w:rFonts w:ascii="宋体" w:hAnsi="宋体" w:hint="eastAsia"/>
        </w:rPr>
        <w:t>投标人名称：单位：元</w:t>
      </w:r>
    </w:p>
    <w:tbl>
      <w:tblPr>
        <w:tblW w:w="12920" w:type="dxa"/>
        <w:tblBorders>
          <w:top w:val="single" w:sz="4" w:space="0" w:color="auto"/>
          <w:left w:val="single" w:sz="4" w:space="0" w:color="auto"/>
          <w:bottom w:val="single" w:sz="4" w:space="0" w:color="auto"/>
          <w:right w:val="single" w:sz="4" w:space="0" w:color="auto"/>
        </w:tblBorders>
        <w:tblLayout w:type="fixed"/>
        <w:tblLook w:val="00A0"/>
      </w:tblPr>
      <w:tblGrid>
        <w:gridCol w:w="2518"/>
        <w:gridCol w:w="2268"/>
        <w:gridCol w:w="8134"/>
      </w:tblGrid>
      <w:tr w:rsidR="00BC0F6B" w:rsidTr="00A63B40">
        <w:trPr>
          <w:trHeight w:val="566"/>
        </w:trPr>
        <w:tc>
          <w:tcPr>
            <w:tcW w:w="2518" w:type="dxa"/>
            <w:tcBorders>
              <w:top w:val="single" w:sz="4" w:space="0" w:color="auto"/>
              <w:bottom w:val="single" w:sz="4" w:space="0" w:color="auto"/>
              <w:right w:val="single" w:sz="4" w:space="0" w:color="auto"/>
            </w:tcBorders>
            <w:vAlign w:val="center"/>
          </w:tcPr>
          <w:p w:rsidR="00BC0F6B" w:rsidRDefault="00BC0F6B">
            <w:pPr>
              <w:snapToGrid w:val="0"/>
              <w:spacing w:before="50" w:after="50" w:line="240" w:lineRule="atLeast"/>
              <w:jc w:val="center"/>
              <w:rPr>
                <w:rFonts w:ascii="宋体"/>
                <w:b/>
              </w:rPr>
            </w:pPr>
            <w:r>
              <w:rPr>
                <w:rFonts w:ascii="宋体" w:hAnsi="宋体" w:hint="eastAsia"/>
                <w:b/>
              </w:rPr>
              <w:t>项目名称</w:t>
            </w:r>
          </w:p>
        </w:tc>
        <w:tc>
          <w:tcPr>
            <w:tcW w:w="2268"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line="240" w:lineRule="atLeast"/>
              <w:jc w:val="center"/>
              <w:rPr>
                <w:rFonts w:ascii="宋体"/>
                <w:b/>
              </w:rPr>
            </w:pPr>
          </w:p>
        </w:tc>
        <w:tc>
          <w:tcPr>
            <w:tcW w:w="8134" w:type="dxa"/>
            <w:tcBorders>
              <w:top w:val="single" w:sz="4" w:space="0" w:color="auto"/>
              <w:left w:val="single" w:sz="4" w:space="0" w:color="auto"/>
              <w:bottom w:val="single" w:sz="4" w:space="0" w:color="auto"/>
            </w:tcBorders>
            <w:vAlign w:val="center"/>
          </w:tcPr>
          <w:p w:rsidR="00BC0F6B" w:rsidRDefault="00BC0F6B">
            <w:pPr>
              <w:snapToGrid w:val="0"/>
              <w:spacing w:before="50" w:after="50" w:line="240" w:lineRule="atLeast"/>
              <w:jc w:val="center"/>
              <w:rPr>
                <w:rFonts w:ascii="宋体"/>
                <w:b/>
              </w:rPr>
            </w:pPr>
            <w:r>
              <w:rPr>
                <w:rFonts w:ascii="宋体" w:hAnsi="宋体"/>
                <w:b/>
              </w:rPr>
              <w:t xml:space="preserve"> </w:t>
            </w:r>
            <w:r>
              <w:rPr>
                <w:rFonts w:ascii="宋体" w:hAnsi="宋体" w:hint="eastAsia"/>
                <w:b/>
              </w:rPr>
              <w:t>投标报价</w:t>
            </w:r>
          </w:p>
        </w:tc>
      </w:tr>
      <w:tr w:rsidR="00BC0F6B" w:rsidTr="00A108DD">
        <w:trPr>
          <w:cantSplit/>
          <w:trHeight w:val="539"/>
        </w:trPr>
        <w:tc>
          <w:tcPr>
            <w:tcW w:w="2518" w:type="dxa"/>
            <w:vMerge w:val="restart"/>
            <w:tcBorders>
              <w:top w:val="single" w:sz="4" w:space="0" w:color="auto"/>
              <w:right w:val="single" w:sz="4" w:space="0" w:color="auto"/>
            </w:tcBorders>
            <w:vAlign w:val="center"/>
          </w:tcPr>
          <w:p w:rsidR="00BC0F6B" w:rsidRDefault="00BC0F6B" w:rsidP="00A108DD">
            <w:pPr>
              <w:snapToGrid w:val="0"/>
              <w:spacing w:before="50" w:after="50" w:line="240" w:lineRule="atLeast"/>
              <w:jc w:val="left"/>
              <w:rPr>
                <w:rFonts w:ascii="宋体"/>
              </w:rPr>
            </w:pPr>
            <w:r>
              <w:rPr>
                <w:rFonts w:ascii="宋体" w:hAnsi="宋体"/>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C0F6B" w:rsidRDefault="00BC0F6B" w:rsidP="002D2CAE">
            <w:pPr>
              <w:snapToGrid w:val="0"/>
              <w:spacing w:before="50" w:after="50" w:line="240" w:lineRule="atLeast"/>
              <w:jc w:val="left"/>
              <w:rPr>
                <w:rFonts w:ascii="宋体"/>
              </w:rPr>
            </w:pPr>
            <w:r>
              <w:rPr>
                <w:rFonts w:ascii="宋体" w:hAnsi="宋体" w:hint="eastAsia"/>
              </w:rPr>
              <w:t>普陀</w:t>
            </w:r>
          </w:p>
        </w:tc>
        <w:tc>
          <w:tcPr>
            <w:tcW w:w="8134" w:type="dxa"/>
            <w:tcBorders>
              <w:top w:val="single" w:sz="4" w:space="0" w:color="auto"/>
              <w:left w:val="single" w:sz="4" w:space="0" w:color="auto"/>
              <w:bottom w:val="single" w:sz="4" w:space="0" w:color="auto"/>
            </w:tcBorders>
            <w:vAlign w:val="center"/>
          </w:tcPr>
          <w:p w:rsidR="00BC0F6B" w:rsidRDefault="00BC0F6B">
            <w:pPr>
              <w:snapToGrid w:val="0"/>
              <w:spacing w:before="50" w:after="50" w:line="240" w:lineRule="atLeast"/>
              <w:rPr>
                <w:rFonts w:ascii="宋体"/>
              </w:rPr>
            </w:pPr>
          </w:p>
        </w:tc>
      </w:tr>
      <w:tr w:rsidR="00BC0F6B" w:rsidTr="00A108DD">
        <w:trPr>
          <w:cantSplit/>
          <w:trHeight w:val="539"/>
        </w:trPr>
        <w:tc>
          <w:tcPr>
            <w:tcW w:w="2518" w:type="dxa"/>
            <w:vMerge/>
            <w:tcBorders>
              <w:right w:val="single" w:sz="4" w:space="0" w:color="auto"/>
            </w:tcBorders>
            <w:vAlign w:val="center"/>
          </w:tcPr>
          <w:p w:rsidR="00BC0F6B" w:rsidRDefault="00BC0F6B" w:rsidP="00A108DD">
            <w:pPr>
              <w:snapToGrid w:val="0"/>
              <w:spacing w:before="50" w:after="50" w:line="240" w:lineRule="atLeast"/>
              <w:jc w:val="left"/>
              <w:rPr>
                <w:rFonts w:asci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BC0F6B" w:rsidRDefault="00BC0F6B" w:rsidP="002D2CAE">
            <w:pPr>
              <w:snapToGrid w:val="0"/>
              <w:spacing w:before="50" w:after="50" w:line="240" w:lineRule="atLeast"/>
              <w:jc w:val="left"/>
              <w:rPr>
                <w:rFonts w:ascii="宋体"/>
              </w:rPr>
            </w:pPr>
            <w:r>
              <w:rPr>
                <w:rFonts w:ascii="宋体" w:hAnsi="宋体" w:hint="eastAsia"/>
              </w:rPr>
              <w:t>定海</w:t>
            </w:r>
          </w:p>
        </w:tc>
        <w:tc>
          <w:tcPr>
            <w:tcW w:w="8134" w:type="dxa"/>
            <w:tcBorders>
              <w:top w:val="single" w:sz="4" w:space="0" w:color="auto"/>
              <w:left w:val="single" w:sz="4" w:space="0" w:color="auto"/>
              <w:bottom w:val="single" w:sz="4" w:space="0" w:color="auto"/>
            </w:tcBorders>
            <w:vAlign w:val="center"/>
          </w:tcPr>
          <w:p w:rsidR="00BC0F6B" w:rsidRDefault="00BC0F6B">
            <w:pPr>
              <w:snapToGrid w:val="0"/>
              <w:spacing w:before="50" w:after="50" w:line="240" w:lineRule="atLeast"/>
              <w:rPr>
                <w:rFonts w:ascii="宋体"/>
              </w:rPr>
            </w:pPr>
          </w:p>
        </w:tc>
      </w:tr>
      <w:tr w:rsidR="00BC0F6B" w:rsidTr="00A108DD">
        <w:trPr>
          <w:cantSplit/>
          <w:trHeight w:val="539"/>
        </w:trPr>
        <w:tc>
          <w:tcPr>
            <w:tcW w:w="2518" w:type="dxa"/>
            <w:vMerge/>
            <w:tcBorders>
              <w:bottom w:val="single" w:sz="4" w:space="0" w:color="auto"/>
              <w:right w:val="single" w:sz="4" w:space="0" w:color="auto"/>
            </w:tcBorders>
            <w:vAlign w:val="center"/>
          </w:tcPr>
          <w:p w:rsidR="00BC0F6B" w:rsidRDefault="00BC0F6B">
            <w:pPr>
              <w:snapToGrid w:val="0"/>
              <w:spacing w:before="50" w:after="50" w:line="240" w:lineRule="atLeast"/>
              <w:jc w:val="left"/>
              <w:rPr>
                <w:rFonts w:asci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BC0F6B" w:rsidRDefault="00BC0F6B" w:rsidP="002D2CAE">
            <w:pPr>
              <w:snapToGrid w:val="0"/>
              <w:spacing w:before="50" w:after="50" w:line="240" w:lineRule="atLeast"/>
              <w:jc w:val="left"/>
              <w:rPr>
                <w:rFonts w:ascii="宋体"/>
              </w:rPr>
            </w:pPr>
            <w:r>
              <w:rPr>
                <w:rFonts w:ascii="宋体" w:hAnsi="宋体" w:hint="eastAsia"/>
              </w:rPr>
              <w:t>普陀山</w:t>
            </w:r>
          </w:p>
        </w:tc>
        <w:tc>
          <w:tcPr>
            <w:tcW w:w="8134" w:type="dxa"/>
            <w:tcBorders>
              <w:top w:val="single" w:sz="4" w:space="0" w:color="auto"/>
              <w:left w:val="single" w:sz="4" w:space="0" w:color="auto"/>
              <w:bottom w:val="single" w:sz="4" w:space="0" w:color="auto"/>
            </w:tcBorders>
            <w:vAlign w:val="center"/>
          </w:tcPr>
          <w:p w:rsidR="00BC0F6B" w:rsidRDefault="00BC0F6B">
            <w:pPr>
              <w:snapToGrid w:val="0"/>
              <w:spacing w:before="50" w:after="50" w:line="240" w:lineRule="atLeast"/>
              <w:rPr>
                <w:rFonts w:ascii="宋体"/>
              </w:rPr>
            </w:pPr>
          </w:p>
        </w:tc>
      </w:tr>
      <w:tr w:rsidR="00BC0F6B">
        <w:trPr>
          <w:trHeight w:val="539"/>
        </w:trPr>
        <w:tc>
          <w:tcPr>
            <w:tcW w:w="12920" w:type="dxa"/>
            <w:gridSpan w:val="3"/>
            <w:tcBorders>
              <w:top w:val="single" w:sz="4" w:space="0" w:color="auto"/>
              <w:bottom w:val="single" w:sz="4" w:space="0" w:color="auto"/>
            </w:tcBorders>
            <w:vAlign w:val="center"/>
          </w:tcPr>
          <w:p w:rsidR="00BC0F6B" w:rsidRDefault="00BC0F6B">
            <w:pPr>
              <w:snapToGrid w:val="0"/>
              <w:spacing w:before="50" w:after="50" w:line="240" w:lineRule="atLeast"/>
              <w:rPr>
                <w:rFonts w:ascii="宋体"/>
                <w:u w:val="single"/>
              </w:rPr>
            </w:pPr>
            <w:r>
              <w:rPr>
                <w:rFonts w:ascii="宋体" w:hAnsi="宋体" w:hint="eastAsia"/>
              </w:rPr>
              <w:t>合计金额大写：￥</w:t>
            </w:r>
          </w:p>
        </w:tc>
      </w:tr>
    </w:tbl>
    <w:p w:rsidR="00BC0F6B" w:rsidRDefault="00BC0F6B">
      <w:pPr>
        <w:snapToGrid w:val="0"/>
        <w:spacing w:before="50" w:after="50"/>
        <w:jc w:val="left"/>
        <w:rPr>
          <w:rFonts w:ascii="宋体"/>
        </w:rPr>
      </w:pPr>
    </w:p>
    <w:p w:rsidR="00BC0F6B" w:rsidRDefault="00BC0F6B">
      <w:pPr>
        <w:snapToGrid w:val="0"/>
        <w:spacing w:before="50" w:after="50"/>
        <w:jc w:val="left"/>
        <w:rPr>
          <w:rFonts w:ascii="宋体"/>
        </w:rPr>
      </w:pPr>
      <w:r>
        <w:rPr>
          <w:rFonts w:ascii="宋体" w:hAnsi="宋体" w:hint="eastAsia"/>
        </w:rPr>
        <w:t>注</w:t>
      </w:r>
      <w:r>
        <w:rPr>
          <w:rFonts w:ascii="宋体" w:hAnsi="宋体"/>
        </w:rPr>
        <w:t>: 1</w:t>
      </w:r>
      <w:r>
        <w:rPr>
          <w:rFonts w:ascii="宋体" w:hAnsi="宋体" w:hint="eastAsia"/>
        </w:rPr>
        <w:t>、报价一经涂改，应在涂改处加盖单位公章或者由法定代表人或授权委托人签字或盖章，否则其投标作无效标处理。</w:t>
      </w:r>
    </w:p>
    <w:p w:rsidR="00BC0F6B" w:rsidRDefault="00BC0F6B" w:rsidP="0004261E">
      <w:pPr>
        <w:snapToGrid w:val="0"/>
        <w:spacing w:before="50" w:after="50"/>
        <w:ind w:firstLineChars="200" w:firstLine="31680"/>
        <w:jc w:val="left"/>
        <w:rPr>
          <w:rFonts w:ascii="宋体"/>
        </w:rPr>
      </w:pPr>
      <w:r>
        <w:rPr>
          <w:rFonts w:ascii="宋体" w:hAnsi="宋体"/>
        </w:rPr>
        <w:t>2</w:t>
      </w:r>
      <w:r>
        <w:rPr>
          <w:rFonts w:ascii="宋体" w:hAnsi="宋体" w:hint="eastAsia"/>
        </w:rPr>
        <w:t>、以上报价应与“投标费用明细表”中的“合计”数相一致。</w:t>
      </w:r>
    </w:p>
    <w:p w:rsidR="00BC0F6B" w:rsidRDefault="00BC0F6B" w:rsidP="0004261E">
      <w:pPr>
        <w:snapToGrid w:val="0"/>
        <w:spacing w:before="50" w:after="50"/>
        <w:ind w:firstLineChars="200" w:firstLine="31680"/>
        <w:jc w:val="left"/>
        <w:rPr>
          <w:rFonts w:ascii="宋体"/>
        </w:rPr>
      </w:pPr>
      <w:r>
        <w:rPr>
          <w:rFonts w:ascii="宋体" w:hAnsi="宋体"/>
        </w:rPr>
        <w:t>3</w:t>
      </w:r>
      <w:r>
        <w:rPr>
          <w:rFonts w:ascii="宋体" w:hAnsi="宋体" w:hint="eastAsia"/>
        </w:rPr>
        <w:t>、项目费用包括项目实施所需的工程费、工时费、服务费、运输费、安装调试费、购买及制作标书费、税费及其他一切费用。</w:t>
      </w:r>
    </w:p>
    <w:p w:rsidR="00BC0F6B" w:rsidRDefault="00BC0F6B" w:rsidP="0004261E">
      <w:pPr>
        <w:snapToGrid w:val="0"/>
        <w:spacing w:before="50" w:after="50"/>
        <w:ind w:firstLineChars="200" w:firstLine="31680"/>
        <w:jc w:val="left"/>
        <w:rPr>
          <w:rFonts w:ascii="宋体"/>
        </w:rPr>
      </w:pPr>
      <w:r>
        <w:rPr>
          <w:rFonts w:ascii="宋体" w:hAnsi="宋体"/>
        </w:rPr>
        <w:t>4</w:t>
      </w:r>
      <w:r>
        <w:rPr>
          <w:rFonts w:ascii="宋体" w:hAnsi="宋体" w:hint="eastAsia"/>
        </w:rPr>
        <w:t>、此表请单独信封放入投标文件袋，信封封面请注明招标编号、标项、投标人名称及“开标一览表”字样。</w:t>
      </w:r>
    </w:p>
    <w:p w:rsidR="00BC0F6B" w:rsidRDefault="00BC0F6B">
      <w:pPr>
        <w:snapToGrid w:val="0"/>
        <w:spacing w:before="50" w:after="50"/>
        <w:rPr>
          <w:rFonts w:ascii="宋体"/>
        </w:rPr>
      </w:pPr>
      <w:r>
        <w:rPr>
          <w:rFonts w:ascii="宋体" w:hAnsi="宋体" w:hint="eastAsia"/>
        </w:rPr>
        <w:t>法定代表人（签字或盖章）：</w:t>
      </w:r>
    </w:p>
    <w:p w:rsidR="00BC0F6B" w:rsidRDefault="00BC0F6B" w:rsidP="0004261E">
      <w:pPr>
        <w:snapToGrid w:val="0"/>
        <w:spacing w:before="50" w:after="50"/>
        <w:ind w:leftChars="-22" w:left="31680" w:rightChars="-389" w:right="31680"/>
        <w:rPr>
          <w:rFonts w:ascii="宋体"/>
        </w:rPr>
      </w:pPr>
      <w:r>
        <w:rPr>
          <w:rFonts w:ascii="宋体" w:hAnsi="宋体" w:hint="eastAsia"/>
        </w:rPr>
        <w:t>授权代表（签字或盖章）：</w:t>
      </w:r>
    </w:p>
    <w:p w:rsidR="00BC0F6B" w:rsidRDefault="00BC0F6B" w:rsidP="0004261E">
      <w:pPr>
        <w:snapToGrid w:val="0"/>
        <w:spacing w:before="50" w:after="50"/>
        <w:ind w:leftChars="-22" w:left="31680" w:rightChars="-389" w:right="31680" w:hangingChars="12" w:firstLine="31680"/>
        <w:rPr>
          <w:rFonts w:ascii="宋体"/>
        </w:rPr>
      </w:pPr>
      <w:r>
        <w:rPr>
          <w:rFonts w:ascii="宋体" w:hAnsi="宋体" w:hint="eastAsia"/>
        </w:rPr>
        <w:t>投标人名称（盖章）：</w:t>
      </w:r>
      <w:r>
        <w:rPr>
          <w:rFonts w:ascii="宋体" w:hAnsi="宋体"/>
        </w:rPr>
        <w:t xml:space="preserve">                                  </w:t>
      </w:r>
      <w:r>
        <w:rPr>
          <w:rFonts w:ascii="宋体" w:hAnsi="宋体" w:hint="eastAsia"/>
        </w:rPr>
        <w:t>日期：年月日</w:t>
      </w:r>
    </w:p>
    <w:p w:rsidR="00BC0F6B" w:rsidRPr="006E1226" w:rsidRDefault="00BC0F6B" w:rsidP="0004261E">
      <w:pPr>
        <w:snapToGrid w:val="0"/>
        <w:spacing w:before="50" w:after="50"/>
        <w:ind w:leftChars="-22" w:left="31680" w:rightChars="-389" w:right="31680" w:hangingChars="12" w:firstLine="31680"/>
        <w:rPr>
          <w:rFonts w:ascii="宋体"/>
        </w:rPr>
        <w:sectPr w:rsidR="00BC0F6B" w:rsidRPr="006E1226">
          <w:pgSz w:w="16838" w:h="11906" w:orient="landscape"/>
          <w:pgMar w:top="1418" w:right="1361" w:bottom="924" w:left="1134" w:header="851" w:footer="851" w:gutter="0"/>
          <w:cols w:space="720"/>
        </w:sectPr>
      </w:pPr>
      <w:r>
        <w:rPr>
          <w:rFonts w:ascii="宋体" w:hAnsi="宋体" w:hint="eastAsia"/>
        </w:rPr>
        <w:t>单位地址：</w:t>
      </w:r>
    </w:p>
    <w:p w:rsidR="00BC0F6B" w:rsidRDefault="00BC0F6B">
      <w:pPr>
        <w:pStyle w:val="PlainText"/>
        <w:snapToGrid w:val="0"/>
        <w:spacing w:before="120" w:line="312" w:lineRule="auto"/>
        <w:rPr>
          <w:rFonts w:hAnsi="宋体"/>
          <w:b/>
        </w:rPr>
      </w:pPr>
      <w:r>
        <w:rPr>
          <w:rFonts w:hAnsi="宋体" w:hint="eastAsia"/>
          <w:b/>
        </w:rPr>
        <w:t>五</w:t>
      </w:r>
      <w:r>
        <w:rPr>
          <w:rFonts w:hAnsi="宋体"/>
          <w:b/>
        </w:rPr>
        <w:t xml:space="preserve"> </w:t>
      </w:r>
    </w:p>
    <w:p w:rsidR="00BC0F6B" w:rsidRDefault="00BC0F6B" w:rsidP="0004261E">
      <w:pPr>
        <w:pStyle w:val="PlainText"/>
        <w:snapToGrid w:val="0"/>
        <w:spacing w:before="120" w:line="312" w:lineRule="auto"/>
        <w:ind w:firstLineChars="945" w:firstLine="31680"/>
        <w:rPr>
          <w:rFonts w:hAnsi="宋体"/>
          <w:b/>
          <w:sz w:val="32"/>
        </w:rPr>
      </w:pPr>
      <w:r>
        <w:rPr>
          <w:rFonts w:hAnsi="宋体" w:hint="eastAsia"/>
          <w:b/>
          <w:sz w:val="32"/>
        </w:rPr>
        <w:t>投标报价明细表</w:t>
      </w:r>
    </w:p>
    <w:p w:rsidR="00BC0F6B" w:rsidRDefault="00BC0F6B">
      <w:pPr>
        <w:pStyle w:val="PlainText"/>
        <w:snapToGrid w:val="0"/>
        <w:spacing w:before="120" w:line="312" w:lineRule="auto"/>
        <w:rPr>
          <w:rFonts w:hAnsi="宋体"/>
          <w:sz w:val="21"/>
        </w:rPr>
      </w:pPr>
      <w:r>
        <w:rPr>
          <w:rFonts w:hAnsi="宋体" w:hint="eastAsia"/>
          <w:sz w:val="21"/>
        </w:rPr>
        <w:t>项目名称：</w:t>
      </w:r>
    </w:p>
    <w:p w:rsidR="00BC0F6B" w:rsidRDefault="00BC0F6B">
      <w:pPr>
        <w:pStyle w:val="PlainText"/>
        <w:snapToGrid w:val="0"/>
        <w:spacing w:before="120" w:line="240" w:lineRule="auto"/>
        <w:rPr>
          <w:rFonts w:hAnsi="宋体"/>
          <w:u w:val="single"/>
        </w:rPr>
      </w:pPr>
      <w:r>
        <w:rPr>
          <w:rFonts w:hAnsi="宋体" w:hint="eastAsia"/>
          <w:sz w:val="21"/>
        </w:rPr>
        <w:t>项目编号：</w:t>
      </w:r>
      <w:r>
        <w:rPr>
          <w:rFonts w:hAnsi="宋体"/>
          <w:sz w:val="21"/>
        </w:rPr>
        <w:t xml:space="preserve">                          </w:t>
      </w:r>
      <w:r>
        <w:rPr>
          <w:rFonts w:hAnsi="宋体" w:hint="eastAsia"/>
          <w:sz w:val="21"/>
        </w:rPr>
        <w:t>金额单位：人民币（元）</w:t>
      </w:r>
    </w:p>
    <w:tbl>
      <w:tblPr>
        <w:tblW w:w="9540" w:type="dxa"/>
        <w:tblInd w:w="-252" w:type="dxa"/>
        <w:tblBorders>
          <w:top w:val="single" w:sz="4" w:space="0" w:color="auto"/>
          <w:left w:val="single" w:sz="4" w:space="0" w:color="auto"/>
          <w:bottom w:val="single" w:sz="4" w:space="0" w:color="auto"/>
          <w:right w:val="single" w:sz="4" w:space="0" w:color="auto"/>
        </w:tblBorders>
        <w:tblLayout w:type="fixed"/>
        <w:tblLook w:val="00A0"/>
      </w:tblPr>
      <w:tblGrid>
        <w:gridCol w:w="540"/>
        <w:gridCol w:w="2340"/>
        <w:gridCol w:w="1080"/>
        <w:gridCol w:w="1440"/>
        <w:gridCol w:w="8"/>
        <w:gridCol w:w="1432"/>
        <w:gridCol w:w="1260"/>
        <w:gridCol w:w="1440"/>
      </w:tblGrid>
      <w:tr w:rsidR="00BC0F6B">
        <w:tc>
          <w:tcPr>
            <w:tcW w:w="540" w:type="dxa"/>
            <w:tcBorders>
              <w:top w:val="single" w:sz="4" w:space="0" w:color="auto"/>
              <w:bottom w:val="single" w:sz="4" w:space="0" w:color="auto"/>
              <w:right w:val="single" w:sz="4" w:space="0" w:color="auto"/>
            </w:tcBorders>
            <w:vAlign w:val="center"/>
          </w:tcPr>
          <w:p w:rsidR="00BC0F6B" w:rsidRDefault="00BC0F6B">
            <w:pPr>
              <w:tabs>
                <w:tab w:val="left" w:pos="1418"/>
              </w:tabs>
              <w:snapToGrid w:val="0"/>
              <w:spacing w:before="50" w:after="50"/>
              <w:jc w:val="center"/>
              <w:rPr>
                <w:rFonts w:ascii="宋体"/>
                <w:spacing w:val="20"/>
              </w:rPr>
            </w:pPr>
            <w:r>
              <w:rPr>
                <w:rFonts w:ascii="宋体" w:hAnsi="宋体" w:hint="eastAsia"/>
              </w:rPr>
              <w:t>序号</w:t>
            </w:r>
          </w:p>
        </w:tc>
        <w:tc>
          <w:tcPr>
            <w:tcW w:w="2340" w:type="dxa"/>
            <w:tcBorders>
              <w:top w:val="single" w:sz="4" w:space="0" w:color="auto"/>
              <w:left w:val="single" w:sz="4" w:space="0" w:color="auto"/>
              <w:bottom w:val="single" w:sz="4" w:space="0" w:color="auto"/>
              <w:right w:val="single" w:sz="4" w:space="0" w:color="auto"/>
            </w:tcBorders>
            <w:vAlign w:val="center"/>
          </w:tcPr>
          <w:p w:rsidR="00BC0F6B" w:rsidRDefault="00BC0F6B">
            <w:pPr>
              <w:tabs>
                <w:tab w:val="left" w:pos="1418"/>
              </w:tabs>
              <w:snapToGrid w:val="0"/>
              <w:spacing w:before="50" w:after="50"/>
              <w:jc w:val="center"/>
              <w:rPr>
                <w:rFonts w:ascii="宋体"/>
                <w:spacing w:val="20"/>
              </w:rPr>
            </w:pPr>
            <w:r>
              <w:rPr>
                <w:rFonts w:ascii="宋体" w:hAnsi="宋体" w:hint="eastAsia"/>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a1"/>
              <w:snapToGrid w:val="0"/>
              <w:spacing w:before="50" w:after="50" w:line="240" w:lineRule="auto"/>
              <w:rPr>
                <w:rFonts w:ascii="宋体" w:eastAsia="宋体" w:hAnsi="宋体"/>
                <w:sz w:val="21"/>
              </w:rPr>
            </w:pPr>
            <w:r>
              <w:rPr>
                <w:rFonts w:ascii="宋体" w:eastAsia="宋体" w:hAnsi="宋体" w:hint="eastAsia"/>
                <w:sz w:val="21"/>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BC0F6B" w:rsidRDefault="00BC0F6B">
            <w:pPr>
              <w:tabs>
                <w:tab w:val="left" w:pos="1418"/>
              </w:tabs>
              <w:snapToGrid w:val="0"/>
              <w:spacing w:before="50" w:after="50"/>
              <w:jc w:val="center"/>
              <w:rPr>
                <w:rFonts w:ascii="宋体"/>
                <w:spacing w:val="20"/>
              </w:rPr>
            </w:pPr>
            <w:r>
              <w:rPr>
                <w:rFonts w:ascii="宋体" w:hAnsi="宋体" w:hint="eastAsia"/>
              </w:rPr>
              <w:t>规格型号</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C0F6B" w:rsidRDefault="00BC0F6B">
            <w:pPr>
              <w:tabs>
                <w:tab w:val="left" w:pos="1418"/>
              </w:tabs>
              <w:snapToGrid w:val="0"/>
              <w:spacing w:before="50" w:after="50"/>
              <w:jc w:val="center"/>
              <w:rPr>
                <w:rFonts w:ascii="宋体"/>
                <w:spacing w:val="20"/>
              </w:rPr>
            </w:pPr>
            <w:r>
              <w:rPr>
                <w:rFonts w:ascii="宋体" w:hAnsi="宋体" w:hint="eastAsia"/>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BC0F6B" w:rsidRDefault="00BC0F6B">
            <w:pPr>
              <w:tabs>
                <w:tab w:val="left" w:pos="1418"/>
              </w:tabs>
              <w:snapToGrid w:val="0"/>
              <w:spacing w:before="50" w:after="50"/>
              <w:jc w:val="center"/>
              <w:rPr>
                <w:rFonts w:ascii="宋体"/>
                <w:spacing w:val="20"/>
              </w:rPr>
            </w:pPr>
            <w:r>
              <w:rPr>
                <w:rFonts w:ascii="宋体" w:hAnsi="宋体" w:hint="eastAsia"/>
              </w:rPr>
              <w:t>单价</w:t>
            </w:r>
          </w:p>
        </w:tc>
        <w:tc>
          <w:tcPr>
            <w:tcW w:w="1440" w:type="dxa"/>
            <w:tcBorders>
              <w:top w:val="single" w:sz="4" w:space="0" w:color="auto"/>
              <w:left w:val="single" w:sz="4" w:space="0" w:color="auto"/>
              <w:bottom w:val="single" w:sz="4" w:space="0" w:color="auto"/>
            </w:tcBorders>
            <w:vAlign w:val="center"/>
          </w:tcPr>
          <w:p w:rsidR="00BC0F6B" w:rsidRDefault="00BC0F6B">
            <w:pPr>
              <w:tabs>
                <w:tab w:val="left" w:pos="1418"/>
              </w:tabs>
              <w:snapToGrid w:val="0"/>
              <w:spacing w:before="50" w:after="50"/>
              <w:jc w:val="center"/>
              <w:rPr>
                <w:rFonts w:ascii="宋体"/>
                <w:spacing w:val="20"/>
              </w:rPr>
            </w:pPr>
            <w:r>
              <w:rPr>
                <w:rFonts w:ascii="宋体" w:hAnsi="宋体" w:hint="eastAsia"/>
              </w:rPr>
              <w:t>合价</w:t>
            </w: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rPr>
          <w:trHeight w:val="369"/>
        </w:trPr>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rPr>
          <w:trHeight w:val="351"/>
        </w:trPr>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r>
              <w:rPr>
                <w:rFonts w:ascii="宋体" w:hAnsi="宋体" w:hint="eastAsia"/>
                <w:spacing w:val="20"/>
              </w:rPr>
              <w:t>……</w:t>
            </w: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rPr>
          <w:trHeight w:val="475"/>
        </w:trPr>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23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r>
              <w:rPr>
                <w:rFonts w:ascii="宋体" w:hAnsi="宋体"/>
                <w:spacing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9540" w:type="dxa"/>
            <w:gridSpan w:val="8"/>
            <w:tcBorders>
              <w:top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r>
              <w:rPr>
                <w:rFonts w:ascii="宋体" w:hAnsi="宋体"/>
                <w:spacing w:val="20"/>
              </w:rPr>
              <w:t xml:space="preserve"> </w:t>
            </w: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4860" w:type="dxa"/>
            <w:gridSpan w:val="3"/>
            <w:tcBorders>
              <w:top w:val="single" w:sz="4" w:space="0" w:color="auto"/>
              <w:left w:val="single" w:sz="4" w:space="0" w:color="auto"/>
              <w:bottom w:val="single" w:sz="4" w:space="0" w:color="auto"/>
              <w:right w:val="single" w:sz="4" w:space="0" w:color="auto"/>
            </w:tcBorders>
          </w:tcPr>
          <w:p w:rsidR="00BC0F6B" w:rsidRDefault="00BC0F6B">
            <w:pPr>
              <w:pStyle w:val="ParaCharCharCharCharCharCharCharCharChar1CharCharCharChar"/>
              <w:tabs>
                <w:tab w:val="left" w:pos="1418"/>
              </w:tabs>
              <w:snapToGrid w:val="0"/>
              <w:spacing w:before="50" w:after="50"/>
              <w:rPr>
                <w:rFonts w:ascii="宋体"/>
                <w:spacing w:val="20"/>
                <w:sz w:val="21"/>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rPr>
          <w:trHeight w:val="469"/>
        </w:trPr>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4860" w:type="dxa"/>
            <w:gridSpan w:val="3"/>
            <w:tcBorders>
              <w:top w:val="single" w:sz="4" w:space="0" w:color="auto"/>
              <w:left w:val="single" w:sz="4" w:space="0" w:color="auto"/>
              <w:bottom w:val="single" w:sz="4" w:space="0" w:color="auto"/>
              <w:right w:val="single" w:sz="4" w:space="0" w:color="auto"/>
            </w:tcBorders>
          </w:tcPr>
          <w:p w:rsidR="00BC0F6B" w:rsidRDefault="00BC0F6B">
            <w:pPr>
              <w:pStyle w:val="ParaCharCharCharCharCharCharCharCharChar1CharCharCharChar"/>
              <w:tabs>
                <w:tab w:val="left" w:pos="1418"/>
              </w:tabs>
              <w:snapToGrid w:val="0"/>
              <w:spacing w:before="50" w:after="50"/>
              <w:rPr>
                <w:rFonts w:ascii="宋体"/>
                <w:spacing w:val="20"/>
                <w:sz w:val="21"/>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rPr>
          <w:trHeight w:val="452"/>
        </w:trPr>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4860" w:type="dxa"/>
            <w:gridSpan w:val="3"/>
            <w:tcBorders>
              <w:top w:val="single" w:sz="4" w:space="0" w:color="auto"/>
              <w:left w:val="single" w:sz="4" w:space="0" w:color="auto"/>
              <w:bottom w:val="single" w:sz="4" w:space="0" w:color="auto"/>
              <w:right w:val="single" w:sz="4" w:space="0" w:color="auto"/>
            </w:tcBorders>
          </w:tcPr>
          <w:p w:rsidR="00BC0F6B" w:rsidRDefault="00BC0F6B">
            <w:pPr>
              <w:pStyle w:val="ParaCharCharCharCharCharCharCharCharChar1CharCharCharChar"/>
              <w:tabs>
                <w:tab w:val="left" w:pos="1418"/>
              </w:tabs>
              <w:snapToGrid w:val="0"/>
              <w:spacing w:before="50" w:after="50"/>
              <w:rPr>
                <w:rFonts w:ascii="宋体"/>
                <w:spacing w:val="20"/>
                <w:sz w:val="21"/>
              </w:rPr>
            </w:pPr>
          </w:p>
        </w:tc>
        <w:tc>
          <w:tcPr>
            <w:tcW w:w="1440"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4868" w:type="dxa"/>
            <w:gridSpan w:val="4"/>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rPr>
                <w:rFonts w:ascii="宋体"/>
                <w:spacing w:val="20"/>
              </w:rPr>
            </w:pPr>
          </w:p>
        </w:tc>
        <w:tc>
          <w:tcPr>
            <w:tcW w:w="2692"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ind w:left="8"/>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540" w:type="dxa"/>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p>
        </w:tc>
        <w:tc>
          <w:tcPr>
            <w:tcW w:w="4868" w:type="dxa"/>
            <w:gridSpan w:val="4"/>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rPr>
                <w:rFonts w:ascii="宋体"/>
                <w:spacing w:val="20"/>
              </w:rPr>
            </w:pPr>
          </w:p>
        </w:tc>
        <w:tc>
          <w:tcPr>
            <w:tcW w:w="2692" w:type="dxa"/>
            <w:gridSpan w:val="2"/>
            <w:tcBorders>
              <w:top w:val="single" w:sz="4" w:space="0" w:color="auto"/>
              <w:left w:val="single" w:sz="4" w:space="0" w:color="auto"/>
              <w:bottom w:val="single" w:sz="4" w:space="0" w:color="auto"/>
              <w:right w:val="single" w:sz="4" w:space="0" w:color="auto"/>
            </w:tcBorders>
          </w:tcPr>
          <w:p w:rsidR="00BC0F6B" w:rsidRDefault="00BC0F6B">
            <w:pPr>
              <w:tabs>
                <w:tab w:val="left" w:pos="1418"/>
              </w:tabs>
              <w:snapToGrid w:val="0"/>
              <w:spacing w:before="50" w:after="50"/>
              <w:ind w:left="8"/>
              <w:rPr>
                <w:rFonts w:ascii="宋体"/>
                <w:spacing w:val="20"/>
              </w:rPr>
            </w:pP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r w:rsidR="00BC0F6B">
        <w:tc>
          <w:tcPr>
            <w:tcW w:w="8100" w:type="dxa"/>
            <w:gridSpan w:val="7"/>
            <w:tcBorders>
              <w:top w:val="single" w:sz="4" w:space="0" w:color="auto"/>
              <w:bottom w:val="single" w:sz="4" w:space="0" w:color="auto"/>
              <w:right w:val="single" w:sz="4" w:space="0" w:color="auto"/>
            </w:tcBorders>
          </w:tcPr>
          <w:p w:rsidR="00BC0F6B" w:rsidRDefault="00BC0F6B">
            <w:pPr>
              <w:tabs>
                <w:tab w:val="left" w:pos="1418"/>
              </w:tabs>
              <w:snapToGrid w:val="0"/>
              <w:spacing w:before="50" w:after="50"/>
              <w:jc w:val="center"/>
              <w:rPr>
                <w:rFonts w:ascii="宋体"/>
                <w:spacing w:val="20"/>
              </w:rPr>
            </w:pPr>
            <w:r>
              <w:rPr>
                <w:rFonts w:ascii="宋体" w:hAnsi="宋体" w:hint="eastAsia"/>
                <w:spacing w:val="20"/>
              </w:rPr>
              <w:t>投</w:t>
            </w:r>
            <w:r>
              <w:rPr>
                <w:rFonts w:ascii="宋体" w:hAnsi="宋体"/>
                <w:spacing w:val="20"/>
              </w:rPr>
              <w:t xml:space="preserve"> </w:t>
            </w:r>
            <w:r>
              <w:rPr>
                <w:rFonts w:ascii="宋体" w:hAnsi="宋体" w:hint="eastAsia"/>
                <w:spacing w:val="20"/>
              </w:rPr>
              <w:t>标</w:t>
            </w:r>
            <w:r>
              <w:rPr>
                <w:rFonts w:ascii="宋体" w:hAnsi="宋体"/>
                <w:spacing w:val="20"/>
              </w:rPr>
              <w:t xml:space="preserve"> </w:t>
            </w:r>
            <w:r>
              <w:rPr>
                <w:rFonts w:ascii="宋体" w:hAnsi="宋体" w:hint="eastAsia"/>
                <w:spacing w:val="20"/>
              </w:rPr>
              <w:t>总价</w:t>
            </w:r>
          </w:p>
        </w:tc>
        <w:tc>
          <w:tcPr>
            <w:tcW w:w="1440" w:type="dxa"/>
            <w:tcBorders>
              <w:top w:val="single" w:sz="4" w:space="0" w:color="auto"/>
              <w:left w:val="single" w:sz="4" w:space="0" w:color="auto"/>
              <w:bottom w:val="single" w:sz="4" w:space="0" w:color="auto"/>
            </w:tcBorders>
          </w:tcPr>
          <w:p w:rsidR="00BC0F6B" w:rsidRDefault="00BC0F6B">
            <w:pPr>
              <w:tabs>
                <w:tab w:val="left" w:pos="1418"/>
              </w:tabs>
              <w:snapToGrid w:val="0"/>
              <w:spacing w:before="50" w:after="50"/>
              <w:jc w:val="center"/>
              <w:rPr>
                <w:rFonts w:ascii="宋体"/>
                <w:spacing w:val="20"/>
              </w:rPr>
            </w:pPr>
          </w:p>
        </w:tc>
      </w:tr>
    </w:tbl>
    <w:p w:rsidR="00BC0F6B" w:rsidRDefault="00BC0F6B">
      <w:pPr>
        <w:tabs>
          <w:tab w:val="left" w:pos="1418"/>
        </w:tabs>
        <w:snapToGrid w:val="0"/>
        <w:spacing w:before="50" w:after="50"/>
        <w:ind w:left="1418" w:hanging="567"/>
        <w:jc w:val="center"/>
        <w:rPr>
          <w:rFonts w:ascii="宋体"/>
          <w:spacing w:val="20"/>
          <w:u w:val="single"/>
        </w:rPr>
      </w:pPr>
    </w:p>
    <w:p w:rsidR="00BC0F6B" w:rsidRDefault="00BC0F6B">
      <w:pPr>
        <w:snapToGrid w:val="0"/>
        <w:spacing w:before="50" w:after="50"/>
        <w:rPr>
          <w:rFonts w:ascii="宋体"/>
          <w:spacing w:val="20"/>
        </w:rPr>
      </w:pPr>
      <w:r>
        <w:rPr>
          <w:rFonts w:ascii="宋体" w:hAnsi="宋体" w:hint="eastAsia"/>
          <w:spacing w:val="20"/>
        </w:rPr>
        <w:t>法定代表人（签字或盖章）：</w:t>
      </w:r>
    </w:p>
    <w:p w:rsidR="00BC0F6B" w:rsidRDefault="00BC0F6B">
      <w:pPr>
        <w:snapToGrid w:val="0"/>
        <w:spacing w:before="50" w:after="50"/>
        <w:rPr>
          <w:rFonts w:ascii="宋体"/>
          <w:spacing w:val="20"/>
        </w:rPr>
      </w:pPr>
      <w:r>
        <w:rPr>
          <w:rFonts w:ascii="宋体" w:hAnsi="宋体" w:hint="eastAsia"/>
          <w:spacing w:val="20"/>
        </w:rPr>
        <w:t>授权代表（签字或盖章）：</w:t>
      </w:r>
    </w:p>
    <w:p w:rsidR="00BC0F6B" w:rsidRDefault="00BC0F6B">
      <w:pPr>
        <w:snapToGrid w:val="0"/>
        <w:spacing w:before="50" w:after="50"/>
        <w:rPr>
          <w:rFonts w:ascii="宋体"/>
          <w:spacing w:val="20"/>
          <w:u w:val="single"/>
        </w:rPr>
      </w:pPr>
      <w:r>
        <w:rPr>
          <w:rFonts w:ascii="宋体" w:hAnsi="宋体" w:hint="eastAsia"/>
          <w:spacing w:val="20"/>
        </w:rPr>
        <w:t>投标人名称（盖章）：日期：</w:t>
      </w:r>
    </w:p>
    <w:p w:rsidR="00BC0F6B" w:rsidRDefault="00BC0F6B">
      <w:pPr>
        <w:snapToGrid w:val="0"/>
        <w:spacing w:before="50" w:after="50" w:line="312" w:lineRule="auto"/>
        <w:rPr>
          <w:rFonts w:ascii="宋体"/>
        </w:rPr>
      </w:pPr>
      <w:r>
        <w:rPr>
          <w:rFonts w:ascii="宋体"/>
        </w:rPr>
        <w:br w:type="page"/>
      </w:r>
    </w:p>
    <w:p w:rsidR="00BC0F6B" w:rsidRDefault="00BC0F6B">
      <w:pPr>
        <w:snapToGrid w:val="0"/>
        <w:spacing w:before="50" w:after="50" w:line="312" w:lineRule="auto"/>
        <w:rPr>
          <w:rFonts w:ascii="宋体"/>
        </w:rPr>
      </w:pPr>
    </w:p>
    <w:p w:rsidR="00BC0F6B" w:rsidRPr="00DC26BD" w:rsidRDefault="00BC0F6B" w:rsidP="00DC26BD">
      <w:pPr>
        <w:pStyle w:val="PlainText"/>
        <w:snapToGrid w:val="0"/>
        <w:spacing w:beforeLines="0" w:line="312" w:lineRule="auto"/>
        <w:ind w:right="-341"/>
        <w:rPr>
          <w:rFonts w:hAnsi="宋体"/>
          <w:b/>
          <w:sz w:val="30"/>
          <w:szCs w:val="30"/>
        </w:rPr>
      </w:pPr>
      <w:r w:rsidRPr="00DC26BD">
        <w:rPr>
          <w:rFonts w:hAnsi="宋体" w:hint="eastAsia"/>
          <w:b/>
          <w:sz w:val="30"/>
          <w:szCs w:val="30"/>
        </w:rPr>
        <w:t>六、</w:t>
      </w:r>
    </w:p>
    <w:p w:rsidR="00BC0F6B" w:rsidRDefault="00BC0F6B" w:rsidP="0004261E">
      <w:pPr>
        <w:pStyle w:val="PlainText"/>
        <w:snapToGrid w:val="0"/>
        <w:spacing w:beforeLines="0" w:line="312" w:lineRule="auto"/>
        <w:ind w:right="-341" w:firstLineChars="1000" w:firstLine="31680"/>
        <w:rPr>
          <w:rFonts w:hAnsi="宋体"/>
          <w:b/>
          <w:sz w:val="32"/>
        </w:rPr>
      </w:pPr>
      <w:r>
        <w:rPr>
          <w:rFonts w:hAnsi="宋体" w:hint="eastAsia"/>
          <w:b/>
          <w:sz w:val="32"/>
        </w:rPr>
        <w:t>中小企业声明函</w:t>
      </w:r>
    </w:p>
    <w:p w:rsidR="00BC0F6B" w:rsidRDefault="00BC0F6B" w:rsidP="0004261E">
      <w:pPr>
        <w:autoSpaceDE w:val="0"/>
        <w:autoSpaceDN w:val="0"/>
        <w:adjustRightInd w:val="0"/>
        <w:ind w:right="-341" w:firstLineChars="1550" w:firstLine="31680"/>
        <w:jc w:val="left"/>
        <w:rPr>
          <w:rFonts w:ascii="宋体" w:cs="宋体"/>
          <w:kern w:val="0"/>
          <w:szCs w:val="21"/>
        </w:rPr>
      </w:pPr>
      <w:r>
        <w:rPr>
          <w:rFonts w:ascii="宋体" w:cs="宋体" w:hint="eastAsia"/>
          <w:kern w:val="0"/>
          <w:szCs w:val="21"/>
        </w:rPr>
        <w:t>【非小微企业不用提供】</w:t>
      </w:r>
      <w:r>
        <w:rPr>
          <w:rFonts w:ascii="宋体" w:cs="宋体"/>
          <w:kern w:val="0"/>
          <w:szCs w:val="21"/>
        </w:rPr>
        <w:t xml:space="preserve"> </w:t>
      </w:r>
    </w:p>
    <w:p w:rsidR="00BC0F6B" w:rsidRDefault="00BC0F6B" w:rsidP="00DC26BD">
      <w:pPr>
        <w:autoSpaceDE w:val="0"/>
        <w:autoSpaceDN w:val="0"/>
        <w:adjustRightInd w:val="0"/>
        <w:ind w:right="-341"/>
        <w:jc w:val="left"/>
        <w:rPr>
          <w:rFonts w:ascii="宋体" w:cs="宋体"/>
          <w:kern w:val="0"/>
          <w:szCs w:val="21"/>
        </w:rPr>
      </w:pPr>
    </w:p>
    <w:p w:rsidR="00BC0F6B" w:rsidRDefault="00BC0F6B" w:rsidP="00DC26BD">
      <w:pPr>
        <w:autoSpaceDE w:val="0"/>
        <w:autoSpaceDN w:val="0"/>
        <w:adjustRightInd w:val="0"/>
        <w:ind w:right="-341"/>
        <w:jc w:val="left"/>
        <w:rPr>
          <w:rFonts w:ascii="宋体" w:cs="宋体"/>
          <w:kern w:val="0"/>
          <w:szCs w:val="21"/>
        </w:rPr>
      </w:pPr>
    </w:p>
    <w:p w:rsidR="00BC0F6B" w:rsidRDefault="00BC0F6B" w:rsidP="0004261E">
      <w:pPr>
        <w:autoSpaceDE w:val="0"/>
        <w:autoSpaceDN w:val="0"/>
        <w:adjustRightInd w:val="0"/>
        <w:spacing w:line="360" w:lineRule="auto"/>
        <w:ind w:right="-341" w:firstLineChars="200" w:firstLine="31680"/>
        <w:jc w:val="left"/>
        <w:rPr>
          <w:rFonts w:ascii="宋体" w:hAnsi="宋体" w:cs="宋体"/>
          <w:kern w:val="0"/>
          <w:szCs w:val="21"/>
        </w:rPr>
      </w:pPr>
      <w:r>
        <w:rPr>
          <w:rFonts w:ascii="宋体" w:hAnsi="宋体" w:cs="宋体" w:hint="eastAsia"/>
          <w:kern w:val="0"/>
          <w:szCs w:val="21"/>
        </w:rPr>
        <w:t>本企业郑重声明，根据《政府采购促进中小企业发展暂行办法》（财库</w:t>
      </w:r>
      <w:r>
        <w:rPr>
          <w:rFonts w:ascii="宋体" w:hAnsi="宋体" w:cs="Arial"/>
          <w:kern w:val="0"/>
          <w:szCs w:val="21"/>
        </w:rPr>
        <w:t>[2011]181</w:t>
      </w:r>
      <w:r>
        <w:rPr>
          <w:rFonts w:ascii="宋体" w:hAnsi="宋体" w:cs="宋体" w:hint="eastAsia"/>
          <w:kern w:val="0"/>
          <w:szCs w:val="21"/>
        </w:rPr>
        <w:t>号）的规定，本企业为（填写行业）（请填写：小型、微型）企业。即，本企业同时满足以下条件：</w:t>
      </w:r>
      <w:r>
        <w:rPr>
          <w:rFonts w:ascii="宋体" w:hAnsi="宋体" w:cs="宋体"/>
          <w:kern w:val="0"/>
          <w:szCs w:val="21"/>
        </w:rPr>
        <w:t xml:space="preserve"> </w:t>
      </w:r>
    </w:p>
    <w:p w:rsidR="00BC0F6B" w:rsidRDefault="00BC0F6B" w:rsidP="0004261E">
      <w:pPr>
        <w:autoSpaceDE w:val="0"/>
        <w:autoSpaceDN w:val="0"/>
        <w:adjustRightInd w:val="0"/>
        <w:spacing w:line="360" w:lineRule="auto"/>
        <w:ind w:right="-341" w:firstLineChars="200" w:firstLine="31680"/>
        <w:jc w:val="left"/>
        <w:rPr>
          <w:rFonts w:ascii="宋体" w:hAnsi="宋体" w:cs="宋体"/>
          <w:kern w:val="0"/>
          <w:szCs w:val="21"/>
        </w:rPr>
      </w:pPr>
      <w:r>
        <w:rPr>
          <w:rFonts w:ascii="宋体" w:hAnsi="宋体" w:cs="Arial"/>
          <w:kern w:val="0"/>
          <w:szCs w:val="21"/>
        </w:rPr>
        <w:t>1.</w:t>
      </w:r>
      <w:r>
        <w:rPr>
          <w:rFonts w:ascii="宋体" w:hAnsi="宋体" w:cs="宋体" w:hint="eastAsia"/>
          <w:kern w:val="0"/>
          <w:szCs w:val="21"/>
        </w:rPr>
        <w:t>根据《工业和信息化部、国家统计局、国家发展和改革委员会、财政部关于印发中小企业划型标准规定的通知》（工信部联企业</w:t>
      </w:r>
      <w:r>
        <w:rPr>
          <w:rFonts w:ascii="宋体" w:hAnsi="宋体" w:cs="Arial"/>
          <w:kern w:val="0"/>
          <w:szCs w:val="21"/>
        </w:rPr>
        <w:t>[2011]300</w:t>
      </w:r>
      <w:r>
        <w:rPr>
          <w:rFonts w:ascii="宋体" w:hAnsi="宋体" w:cs="宋体" w:hint="eastAsia"/>
          <w:kern w:val="0"/>
          <w:szCs w:val="21"/>
        </w:rPr>
        <w:t>号）规定的划分标准，本企业为</w:t>
      </w:r>
      <w:r>
        <w:rPr>
          <w:rFonts w:ascii="宋体" w:hAnsi="宋体" w:cs="Arial"/>
          <w:kern w:val="0"/>
          <w:szCs w:val="21"/>
        </w:rPr>
        <w:t>______</w:t>
      </w:r>
      <w:r>
        <w:rPr>
          <w:rFonts w:ascii="宋体" w:hAnsi="宋体" w:cs="宋体" w:hint="eastAsia"/>
          <w:kern w:val="0"/>
          <w:szCs w:val="21"/>
        </w:rPr>
        <w:t>（请填写：小型、微型）企业。</w:t>
      </w:r>
      <w:r>
        <w:rPr>
          <w:rFonts w:ascii="宋体" w:hAnsi="宋体" w:cs="宋体"/>
          <w:kern w:val="0"/>
          <w:szCs w:val="21"/>
        </w:rPr>
        <w:t xml:space="preserve"> </w:t>
      </w:r>
    </w:p>
    <w:p w:rsidR="00BC0F6B" w:rsidRDefault="00BC0F6B" w:rsidP="0004261E">
      <w:pPr>
        <w:autoSpaceDE w:val="0"/>
        <w:autoSpaceDN w:val="0"/>
        <w:adjustRightInd w:val="0"/>
        <w:spacing w:line="360" w:lineRule="auto"/>
        <w:ind w:right="-341" w:firstLineChars="200" w:firstLine="31680"/>
        <w:jc w:val="left"/>
        <w:rPr>
          <w:rFonts w:ascii="宋体" w:hAnsi="宋体" w:cs="宋体"/>
          <w:kern w:val="0"/>
          <w:szCs w:val="21"/>
        </w:rPr>
      </w:pPr>
      <w:r>
        <w:rPr>
          <w:rFonts w:ascii="宋体" w:hAnsi="宋体" w:cs="Arial"/>
          <w:kern w:val="0"/>
          <w:szCs w:val="21"/>
        </w:rPr>
        <w:t>2.</w:t>
      </w:r>
      <w:r>
        <w:rPr>
          <w:rFonts w:ascii="宋体" w:hAnsi="宋体" w:cs="宋体" w:hint="eastAsia"/>
          <w:kern w:val="0"/>
          <w:szCs w:val="21"/>
        </w:rPr>
        <w:t>本企业参加</w:t>
      </w:r>
      <w:r>
        <w:rPr>
          <w:rFonts w:ascii="宋体" w:hAnsi="宋体" w:cs="Arial"/>
          <w:kern w:val="0"/>
          <w:szCs w:val="21"/>
        </w:rPr>
        <w:t>______</w:t>
      </w:r>
      <w:r>
        <w:rPr>
          <w:rFonts w:ascii="宋体" w:hAnsi="宋体" w:cs="宋体" w:hint="eastAsia"/>
          <w:kern w:val="0"/>
          <w:szCs w:val="21"/>
        </w:rPr>
        <w:t>（采购人）的</w:t>
      </w:r>
      <w:r>
        <w:rPr>
          <w:rFonts w:ascii="宋体" w:hAnsi="宋体" w:cs="Arial"/>
          <w:kern w:val="0"/>
          <w:szCs w:val="21"/>
        </w:rPr>
        <w:t>______</w:t>
      </w:r>
      <w:r>
        <w:rPr>
          <w:rFonts w:ascii="宋体" w:hAnsi="宋体" w:cs="宋体" w:hint="eastAsia"/>
          <w:kern w:val="0"/>
          <w:szCs w:val="21"/>
        </w:rPr>
        <w:t>（项目名称）</w:t>
      </w:r>
      <w:r>
        <w:rPr>
          <w:rFonts w:ascii="宋体" w:hAnsi="宋体" w:cs="Arial"/>
          <w:kern w:val="0"/>
          <w:szCs w:val="21"/>
        </w:rPr>
        <w:t>______</w:t>
      </w:r>
      <w:r>
        <w:rPr>
          <w:rFonts w:ascii="宋体" w:hAnsi="宋体" w:cs="宋体" w:hint="eastAsia"/>
          <w:kern w:val="0"/>
          <w:szCs w:val="21"/>
        </w:rPr>
        <w:t>（标项名称）采购活动，所提供的货物为本企业制造的货物，或者由其他</w:t>
      </w:r>
      <w:r>
        <w:rPr>
          <w:rFonts w:ascii="宋体" w:hAnsi="宋体" w:cs="Arial"/>
          <w:kern w:val="0"/>
          <w:szCs w:val="21"/>
        </w:rPr>
        <w:t>______</w:t>
      </w:r>
      <w:r>
        <w:rPr>
          <w:rFonts w:ascii="宋体" w:hAnsi="宋体" w:cs="宋体" w:hint="eastAsia"/>
          <w:kern w:val="0"/>
          <w:szCs w:val="21"/>
        </w:rPr>
        <w:t>（请填写：小型、微型）企业制造（制造商的中小企业声明函另附）。本项所称货物不包括使用大型企业注册商标的货物及进口货物。</w:t>
      </w:r>
      <w:r>
        <w:rPr>
          <w:rFonts w:ascii="宋体" w:hAnsi="宋体" w:cs="宋体"/>
          <w:kern w:val="0"/>
          <w:szCs w:val="21"/>
        </w:rPr>
        <w:t xml:space="preserve"> </w:t>
      </w:r>
    </w:p>
    <w:p w:rsidR="00BC0F6B" w:rsidRDefault="00BC0F6B" w:rsidP="0004261E">
      <w:pPr>
        <w:autoSpaceDE w:val="0"/>
        <w:autoSpaceDN w:val="0"/>
        <w:adjustRightInd w:val="0"/>
        <w:spacing w:line="360" w:lineRule="auto"/>
        <w:ind w:right="-341" w:firstLineChars="200" w:firstLine="31680"/>
        <w:jc w:val="left"/>
        <w:rPr>
          <w:rFonts w:ascii="宋体" w:hAnsi="宋体" w:cs="宋体"/>
          <w:kern w:val="0"/>
          <w:szCs w:val="21"/>
        </w:rPr>
      </w:pPr>
      <w:r>
        <w:rPr>
          <w:rFonts w:ascii="宋体" w:hAnsi="宋体" w:cs="宋体" w:hint="eastAsia"/>
          <w:kern w:val="0"/>
          <w:szCs w:val="21"/>
        </w:rPr>
        <w:t>本企业对上述声明的真实性负责。如有虚假，将依法承担相应责任。</w:t>
      </w:r>
      <w:r>
        <w:rPr>
          <w:rFonts w:ascii="宋体" w:hAnsi="宋体" w:cs="宋体"/>
          <w:kern w:val="0"/>
          <w:szCs w:val="21"/>
        </w:rPr>
        <w:t xml:space="preserve"> </w:t>
      </w:r>
    </w:p>
    <w:p w:rsidR="00BC0F6B" w:rsidRDefault="00BC0F6B" w:rsidP="0004261E">
      <w:pPr>
        <w:autoSpaceDE w:val="0"/>
        <w:autoSpaceDN w:val="0"/>
        <w:adjustRightInd w:val="0"/>
        <w:spacing w:line="360" w:lineRule="auto"/>
        <w:ind w:right="-341" w:firstLineChars="2000" w:firstLine="31680"/>
        <w:jc w:val="left"/>
        <w:rPr>
          <w:rFonts w:ascii="宋体" w:cs="宋体"/>
          <w:kern w:val="0"/>
          <w:szCs w:val="21"/>
        </w:rPr>
      </w:pPr>
    </w:p>
    <w:p w:rsidR="00BC0F6B" w:rsidRDefault="00BC0F6B" w:rsidP="0004261E">
      <w:pPr>
        <w:autoSpaceDE w:val="0"/>
        <w:autoSpaceDN w:val="0"/>
        <w:adjustRightInd w:val="0"/>
        <w:spacing w:line="360" w:lineRule="auto"/>
        <w:ind w:right="-341" w:firstLineChars="2050" w:firstLine="31680"/>
        <w:jc w:val="left"/>
        <w:rPr>
          <w:rFonts w:ascii="宋体" w:hAnsi="宋体" w:cs="宋体"/>
          <w:kern w:val="0"/>
          <w:szCs w:val="21"/>
        </w:rPr>
      </w:pPr>
      <w:r>
        <w:rPr>
          <w:rFonts w:ascii="宋体" w:hAnsi="宋体" w:cs="宋体" w:hint="eastAsia"/>
          <w:kern w:val="0"/>
          <w:szCs w:val="21"/>
        </w:rPr>
        <w:t>投标人名称（盖章）：</w:t>
      </w:r>
      <w:r>
        <w:rPr>
          <w:rFonts w:ascii="宋体" w:hAnsi="宋体" w:cs="宋体"/>
          <w:kern w:val="0"/>
          <w:szCs w:val="21"/>
        </w:rPr>
        <w:t xml:space="preserve"> </w:t>
      </w:r>
    </w:p>
    <w:p w:rsidR="00BC0F6B" w:rsidRDefault="00BC0F6B" w:rsidP="0004261E">
      <w:pPr>
        <w:autoSpaceDE w:val="0"/>
        <w:autoSpaceDN w:val="0"/>
        <w:adjustRightInd w:val="0"/>
        <w:spacing w:line="360" w:lineRule="auto"/>
        <w:ind w:right="-341" w:firstLineChars="2050" w:firstLine="31680"/>
        <w:jc w:val="left"/>
        <w:rPr>
          <w:rFonts w:ascii="宋体" w:hAnsi="宋体" w:cs="宋体"/>
          <w:kern w:val="0"/>
          <w:szCs w:val="21"/>
        </w:rPr>
      </w:pPr>
      <w:r>
        <w:rPr>
          <w:rFonts w:ascii="宋体" w:hAnsi="宋体" w:cs="宋体" w:hint="eastAsia"/>
          <w:kern w:val="0"/>
          <w:szCs w:val="21"/>
        </w:rPr>
        <w:t>日期：</w:t>
      </w: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r>
        <w:rPr>
          <w:rFonts w:ascii="宋体" w:hAnsi="宋体" w:cs="宋体"/>
          <w:kern w:val="0"/>
          <w:szCs w:val="21"/>
        </w:rPr>
        <w:t xml:space="preserve"> </w:t>
      </w:r>
    </w:p>
    <w:p w:rsidR="00BC0F6B" w:rsidRDefault="00BC0F6B" w:rsidP="00DC26BD">
      <w:pPr>
        <w:autoSpaceDE w:val="0"/>
        <w:autoSpaceDN w:val="0"/>
        <w:adjustRightInd w:val="0"/>
        <w:spacing w:line="360" w:lineRule="auto"/>
        <w:ind w:right="-341"/>
        <w:jc w:val="left"/>
        <w:rPr>
          <w:rFonts w:ascii="宋体" w:hAnsi="宋体" w:cs="宋体"/>
          <w:kern w:val="0"/>
          <w:szCs w:val="21"/>
        </w:rPr>
      </w:pPr>
      <w:r>
        <w:rPr>
          <w:rFonts w:ascii="宋体" w:hAnsi="宋体" w:cs="宋体" w:hint="eastAsia"/>
          <w:kern w:val="0"/>
          <w:szCs w:val="21"/>
        </w:rPr>
        <w:t>说明：</w:t>
      </w:r>
      <w:r>
        <w:rPr>
          <w:rFonts w:ascii="宋体" w:hAnsi="宋体" w:cs="宋体"/>
          <w:kern w:val="0"/>
          <w:szCs w:val="21"/>
        </w:rPr>
        <w:t xml:space="preserve"> </w:t>
      </w:r>
    </w:p>
    <w:p w:rsidR="00BC0F6B" w:rsidRDefault="00BC0F6B" w:rsidP="0004261E">
      <w:pPr>
        <w:autoSpaceDE w:val="0"/>
        <w:autoSpaceDN w:val="0"/>
        <w:adjustRightInd w:val="0"/>
        <w:spacing w:line="360" w:lineRule="auto"/>
        <w:ind w:right="-341" w:firstLineChars="200" w:firstLine="31680"/>
        <w:jc w:val="left"/>
        <w:rPr>
          <w:rFonts w:ascii="宋体" w:hAnsi="宋体" w:cs="宋体"/>
          <w:kern w:val="0"/>
          <w:szCs w:val="21"/>
        </w:rPr>
      </w:pPr>
      <w:r>
        <w:rPr>
          <w:rFonts w:ascii="宋体" w:hAnsi="宋体" w:cs="Arial"/>
          <w:kern w:val="0"/>
          <w:szCs w:val="21"/>
        </w:rPr>
        <w:t>1</w:t>
      </w:r>
      <w:r>
        <w:rPr>
          <w:rFonts w:ascii="宋体" w:hAnsi="宋体" w:cs="宋体" w:hint="eastAsia"/>
          <w:kern w:val="0"/>
          <w:szCs w:val="21"/>
        </w:rPr>
        <w:t>）投标人为小型、微型企业的提供此函。</w:t>
      </w:r>
      <w:r>
        <w:rPr>
          <w:rFonts w:ascii="宋体" w:hAnsi="宋体" w:cs="宋体"/>
          <w:kern w:val="0"/>
          <w:szCs w:val="21"/>
        </w:rPr>
        <w:t xml:space="preserve"> </w:t>
      </w:r>
    </w:p>
    <w:p w:rsidR="00BC0F6B" w:rsidRDefault="00BC0F6B" w:rsidP="0004261E">
      <w:pPr>
        <w:autoSpaceDE w:val="0"/>
        <w:autoSpaceDN w:val="0"/>
        <w:adjustRightInd w:val="0"/>
        <w:spacing w:line="360" w:lineRule="auto"/>
        <w:ind w:right="-341" w:firstLineChars="200" w:firstLine="31680"/>
        <w:jc w:val="left"/>
        <w:rPr>
          <w:rFonts w:ascii="宋体" w:hAnsi="宋体" w:cs="宋体"/>
          <w:kern w:val="0"/>
          <w:szCs w:val="21"/>
        </w:rPr>
      </w:pPr>
      <w:r>
        <w:rPr>
          <w:rFonts w:ascii="宋体" w:hAnsi="宋体" w:cs="Arial"/>
          <w:kern w:val="0"/>
          <w:szCs w:val="21"/>
        </w:rPr>
        <w:t>2</w:t>
      </w:r>
      <w:r>
        <w:rPr>
          <w:rFonts w:ascii="宋体" w:hAnsi="宋体" w:cs="宋体" w:hint="eastAsia"/>
          <w:kern w:val="0"/>
          <w:szCs w:val="21"/>
        </w:rPr>
        <w:t>）所投标项内的产品如由多个企业制造的，在填写企业类型时，按产品生产企业中规模最大的企业类型填写。</w:t>
      </w:r>
      <w:r>
        <w:rPr>
          <w:rFonts w:ascii="宋体" w:hAnsi="宋体" w:cs="宋体"/>
          <w:kern w:val="0"/>
          <w:szCs w:val="21"/>
        </w:rPr>
        <w:t xml:space="preserve"> </w:t>
      </w:r>
    </w:p>
    <w:p w:rsidR="00BC0F6B" w:rsidRDefault="00BC0F6B" w:rsidP="0004261E">
      <w:pPr>
        <w:autoSpaceDE w:val="0"/>
        <w:autoSpaceDN w:val="0"/>
        <w:adjustRightInd w:val="0"/>
        <w:spacing w:line="360" w:lineRule="auto"/>
        <w:ind w:right="-341" w:firstLineChars="200" w:firstLine="31680"/>
        <w:jc w:val="left"/>
        <w:rPr>
          <w:rFonts w:ascii="宋体" w:hAnsi="宋体" w:cs="宋体"/>
          <w:kern w:val="0"/>
          <w:szCs w:val="21"/>
        </w:rPr>
      </w:pPr>
      <w:r>
        <w:rPr>
          <w:rFonts w:ascii="宋体" w:hAnsi="宋体" w:cs="Arial"/>
          <w:kern w:val="0"/>
          <w:szCs w:val="21"/>
        </w:rPr>
        <w:t>3</w:t>
      </w:r>
      <w:r>
        <w:rPr>
          <w:rFonts w:ascii="宋体" w:hAnsi="宋体" w:cs="宋体" w:hint="eastAsia"/>
          <w:kern w:val="0"/>
          <w:szCs w:val="21"/>
        </w:rPr>
        <w:t>）代理商投标，提供投标人及产品制造商出具的《中小企业声明函》及其相关的充分的证明材料。</w:t>
      </w:r>
      <w:r>
        <w:rPr>
          <w:rFonts w:ascii="宋体" w:hAnsi="宋体" w:cs="宋体"/>
          <w:kern w:val="0"/>
          <w:szCs w:val="21"/>
        </w:rPr>
        <w:t xml:space="preserve"> </w:t>
      </w:r>
    </w:p>
    <w:p w:rsidR="00BC0F6B" w:rsidRDefault="00BC0F6B" w:rsidP="0004261E">
      <w:pPr>
        <w:autoSpaceDE w:val="0"/>
        <w:autoSpaceDN w:val="0"/>
        <w:adjustRightInd w:val="0"/>
        <w:spacing w:line="360" w:lineRule="auto"/>
        <w:ind w:right="-341" w:firstLineChars="200" w:firstLine="31680"/>
        <w:jc w:val="left"/>
        <w:rPr>
          <w:rFonts w:ascii="宋体" w:hAnsi="宋体" w:cs="宋体"/>
          <w:kern w:val="0"/>
          <w:szCs w:val="21"/>
        </w:rPr>
      </w:pPr>
      <w:r>
        <w:rPr>
          <w:rFonts w:ascii="宋体" w:hAnsi="宋体" w:cs="Arial"/>
          <w:kern w:val="0"/>
          <w:szCs w:val="21"/>
        </w:rPr>
        <w:t>4</w:t>
      </w:r>
      <w:r>
        <w:rPr>
          <w:rFonts w:ascii="宋体" w:hAnsi="宋体" w:cs="宋体" w:hint="eastAsia"/>
          <w:kern w:val="0"/>
          <w:szCs w:val="21"/>
        </w:rPr>
        <w:t>）投标产品制造商投标，提供投标人出具的《中小企业声明函》及其相关的充分的证明材料。</w:t>
      </w:r>
      <w:r>
        <w:rPr>
          <w:rFonts w:ascii="宋体" w:hAnsi="宋体" w:cs="宋体"/>
          <w:kern w:val="0"/>
          <w:szCs w:val="21"/>
        </w:rPr>
        <w:t xml:space="preserve"> </w:t>
      </w:r>
    </w:p>
    <w:p w:rsidR="00BC0F6B" w:rsidRDefault="00BC0F6B" w:rsidP="0004261E">
      <w:pPr>
        <w:snapToGrid w:val="0"/>
        <w:spacing w:line="360" w:lineRule="auto"/>
        <w:ind w:right="-341" w:firstLineChars="200" w:firstLine="31680"/>
        <w:jc w:val="left"/>
        <w:rPr>
          <w:rFonts w:ascii="宋体"/>
          <w:szCs w:val="21"/>
        </w:rPr>
      </w:pPr>
      <w:r>
        <w:rPr>
          <w:rFonts w:ascii="宋体" w:hAnsi="宋体" w:cs="Arial"/>
          <w:kern w:val="0"/>
          <w:szCs w:val="21"/>
        </w:rPr>
        <w:t>5</w:t>
      </w:r>
      <w:r>
        <w:rPr>
          <w:rFonts w:ascii="宋体" w:hAnsi="宋体" w:cs="宋体" w:hint="eastAsia"/>
          <w:kern w:val="0"/>
          <w:szCs w:val="21"/>
        </w:rPr>
        <w:t>）证明材料为企业在职员工人数（提供社保缴纳凭证）、营业收入及资产总额（提供上一年度资产负债表、损益表、现金流量表或财务状况变动表）等。</w:t>
      </w:r>
    </w:p>
    <w:p w:rsidR="00BC0F6B" w:rsidRDefault="00BC0F6B" w:rsidP="00DC26BD">
      <w:pPr>
        <w:snapToGrid w:val="0"/>
        <w:spacing w:line="360" w:lineRule="auto"/>
        <w:ind w:right="-341"/>
        <w:jc w:val="left"/>
      </w:pPr>
    </w:p>
    <w:p w:rsidR="00BC0F6B" w:rsidRDefault="00BC0F6B" w:rsidP="00DC26BD">
      <w:pPr>
        <w:snapToGrid w:val="0"/>
        <w:spacing w:line="360" w:lineRule="auto"/>
        <w:ind w:right="-341"/>
        <w:rPr>
          <w:rFonts w:ascii="宋体"/>
        </w:rPr>
        <w:sectPr w:rsidR="00BC0F6B">
          <w:pgSz w:w="11906" w:h="16838"/>
          <w:pgMar w:top="1304" w:right="1531" w:bottom="1304" w:left="1531" w:header="1304" w:footer="1304" w:gutter="0"/>
          <w:cols w:space="720"/>
        </w:sectPr>
      </w:pPr>
    </w:p>
    <w:p w:rsidR="00BC0F6B" w:rsidRDefault="00BC0F6B" w:rsidP="00DC26BD">
      <w:pPr>
        <w:snapToGrid w:val="0"/>
        <w:spacing w:line="360" w:lineRule="auto"/>
        <w:ind w:right="-341"/>
        <w:rPr>
          <w:rFonts w:ascii="宋体"/>
        </w:rPr>
      </w:pPr>
    </w:p>
    <w:p w:rsidR="00BC0F6B" w:rsidRDefault="00BC0F6B" w:rsidP="00DC26BD">
      <w:pPr>
        <w:snapToGrid w:val="0"/>
        <w:spacing w:line="360" w:lineRule="auto"/>
        <w:ind w:right="-341"/>
        <w:rPr>
          <w:rFonts w:ascii="宋体"/>
        </w:rPr>
      </w:pPr>
    </w:p>
    <w:p w:rsidR="00BC0F6B" w:rsidRPr="002A61F3" w:rsidRDefault="00BC0F6B" w:rsidP="0004261E">
      <w:pPr>
        <w:spacing w:line="360" w:lineRule="auto"/>
        <w:ind w:firstLineChars="1300" w:firstLine="31680"/>
        <w:rPr>
          <w:rFonts w:ascii="宋体"/>
          <w:b/>
          <w:sz w:val="24"/>
          <w:szCs w:val="24"/>
        </w:rPr>
      </w:pPr>
      <w:r w:rsidRPr="002A61F3">
        <w:rPr>
          <w:rFonts w:ascii="宋体" w:hAnsi="宋体" w:hint="eastAsia"/>
          <w:b/>
          <w:sz w:val="24"/>
          <w:szCs w:val="24"/>
        </w:rPr>
        <w:t>监狱企业声明函</w:t>
      </w:r>
    </w:p>
    <w:p w:rsidR="00BC0F6B" w:rsidRPr="002A61F3" w:rsidRDefault="00BC0F6B" w:rsidP="0004261E">
      <w:pPr>
        <w:spacing w:line="360" w:lineRule="auto"/>
        <w:ind w:firstLineChars="1100" w:firstLine="31680"/>
        <w:rPr>
          <w:rFonts w:ascii="宋体"/>
          <w:sz w:val="24"/>
          <w:szCs w:val="24"/>
        </w:rPr>
      </w:pPr>
      <w:r w:rsidRPr="002A61F3">
        <w:rPr>
          <w:rFonts w:ascii="宋体" w:hAnsi="宋体" w:hint="eastAsia"/>
          <w:sz w:val="24"/>
          <w:szCs w:val="24"/>
        </w:rPr>
        <w:t>【非监狱企业不用提供】</w:t>
      </w:r>
    </w:p>
    <w:p w:rsidR="00BC0F6B" w:rsidRDefault="00BC0F6B" w:rsidP="00DC26BD">
      <w:pPr>
        <w:spacing w:line="360" w:lineRule="auto"/>
        <w:ind w:firstLine="480"/>
        <w:rPr>
          <w:rFonts w:ascii="宋体"/>
          <w:szCs w:val="21"/>
        </w:rPr>
      </w:pPr>
    </w:p>
    <w:p w:rsidR="00BC0F6B" w:rsidRPr="002A61F3" w:rsidRDefault="00BC0F6B" w:rsidP="0004261E">
      <w:pPr>
        <w:spacing w:line="360" w:lineRule="auto"/>
        <w:ind w:firstLineChars="250" w:firstLine="31680"/>
        <w:rPr>
          <w:rFonts w:ascii="宋体"/>
          <w:szCs w:val="21"/>
        </w:rPr>
      </w:pPr>
      <w:r w:rsidRPr="002A61F3">
        <w:rPr>
          <w:rFonts w:ascii="宋体" w:hAnsi="宋体" w:hint="eastAsia"/>
          <w:szCs w:val="21"/>
        </w:rPr>
        <w:t>监狱企业参加政府采购活动时，应当提供由省级以上监狱管理本企业郑重声明，根据《关于政府采购支持监狱企业发展有关问题的通知》（财库</w:t>
      </w:r>
      <w:r w:rsidRPr="002A61F3">
        <w:rPr>
          <w:rFonts w:ascii="宋体" w:hAnsi="宋体"/>
          <w:szCs w:val="21"/>
        </w:rPr>
        <w:t>[2014]68</w:t>
      </w:r>
      <w:r w:rsidRPr="002A61F3">
        <w:rPr>
          <w:rFonts w:ascii="宋体" w:hAnsi="宋体" w:hint="eastAsia"/>
          <w:szCs w:val="21"/>
        </w:rPr>
        <w:t>号）的规定，本企业为监狱企业。</w:t>
      </w:r>
    </w:p>
    <w:p w:rsidR="00BC0F6B" w:rsidRPr="002A61F3" w:rsidRDefault="00BC0F6B" w:rsidP="00DC26BD">
      <w:pPr>
        <w:spacing w:line="360" w:lineRule="auto"/>
        <w:ind w:firstLine="480"/>
        <w:rPr>
          <w:rFonts w:ascii="宋体"/>
          <w:szCs w:val="21"/>
        </w:rPr>
      </w:pPr>
      <w:r w:rsidRPr="002A61F3">
        <w:rPr>
          <w:rFonts w:ascii="宋体" w:hAnsi="宋体" w:hint="eastAsia"/>
          <w:szCs w:val="21"/>
        </w:rPr>
        <w:t>根据上述标准，我企业属于监狱企业的理由为：。</w:t>
      </w:r>
    </w:p>
    <w:p w:rsidR="00BC0F6B" w:rsidRPr="002A61F3" w:rsidRDefault="00BC0F6B" w:rsidP="00DC26BD">
      <w:pPr>
        <w:spacing w:line="360" w:lineRule="auto"/>
        <w:ind w:firstLine="480"/>
        <w:rPr>
          <w:rFonts w:ascii="宋体"/>
          <w:szCs w:val="21"/>
        </w:rPr>
      </w:pPr>
      <w:r w:rsidRPr="002A61F3">
        <w:rPr>
          <w:rFonts w:ascii="宋体" w:hAnsi="宋体" w:hint="eastAsia"/>
          <w:szCs w:val="21"/>
        </w:rPr>
        <w:t>本企业为参加（项目名称：</w:t>
      </w:r>
      <w:r w:rsidRPr="002A61F3">
        <w:rPr>
          <w:rFonts w:ascii="宋体" w:hAnsi="宋体"/>
          <w:szCs w:val="21"/>
        </w:rPr>
        <w:t xml:space="preserve"> </w:t>
      </w:r>
      <w:r w:rsidRPr="002A61F3">
        <w:rPr>
          <w:rFonts w:ascii="宋体" w:hAnsi="宋体" w:hint="eastAsia"/>
          <w:szCs w:val="21"/>
        </w:rPr>
        <w:t>）（项目编号：</w:t>
      </w:r>
      <w:r w:rsidRPr="002A61F3">
        <w:rPr>
          <w:rFonts w:ascii="宋体" w:hAnsi="宋体"/>
          <w:szCs w:val="21"/>
        </w:rPr>
        <w:t xml:space="preserve"> </w:t>
      </w:r>
      <w:r w:rsidRPr="002A61F3">
        <w:rPr>
          <w:rFonts w:ascii="宋体" w:hAnsi="宋体" w:hint="eastAsia"/>
          <w:szCs w:val="21"/>
        </w:rPr>
        <w:t>）采购活动提供本企业的产品。</w:t>
      </w:r>
    </w:p>
    <w:p w:rsidR="00BC0F6B" w:rsidRPr="002A61F3" w:rsidRDefault="00BC0F6B" w:rsidP="00DC26BD">
      <w:pPr>
        <w:spacing w:line="360" w:lineRule="auto"/>
        <w:ind w:firstLine="480"/>
        <w:rPr>
          <w:rFonts w:ascii="宋体"/>
          <w:szCs w:val="21"/>
        </w:rPr>
      </w:pPr>
      <w:r w:rsidRPr="002A61F3">
        <w:rPr>
          <w:rFonts w:ascii="宋体" w:hAnsi="宋体" w:hint="eastAsia"/>
          <w:szCs w:val="21"/>
        </w:rPr>
        <w:t>本企业对上述声明的真实性负责。如有虚假，将依法承担相应责任。</w:t>
      </w:r>
    </w:p>
    <w:p w:rsidR="00BC0F6B" w:rsidRDefault="00BC0F6B" w:rsidP="00DC26BD">
      <w:pPr>
        <w:spacing w:line="360" w:lineRule="auto"/>
        <w:ind w:firstLine="480"/>
        <w:rPr>
          <w:rFonts w:ascii="宋体"/>
          <w:szCs w:val="21"/>
        </w:rPr>
      </w:pPr>
    </w:p>
    <w:p w:rsidR="00BC0F6B" w:rsidRPr="002A61F3" w:rsidRDefault="00BC0F6B" w:rsidP="00DC26BD">
      <w:pPr>
        <w:spacing w:line="360" w:lineRule="auto"/>
        <w:ind w:firstLine="480"/>
        <w:rPr>
          <w:rFonts w:ascii="宋体"/>
          <w:szCs w:val="21"/>
        </w:rPr>
      </w:pPr>
      <w:r w:rsidRPr="002A61F3">
        <w:rPr>
          <w:rFonts w:ascii="宋体" w:hAnsi="宋体" w:hint="eastAsia"/>
          <w:szCs w:val="21"/>
        </w:rPr>
        <w:t>投标人名称（盖章）：</w:t>
      </w:r>
    </w:p>
    <w:p w:rsidR="00BC0F6B" w:rsidRPr="002A61F3" w:rsidRDefault="00BC0F6B" w:rsidP="00DC26BD">
      <w:pPr>
        <w:spacing w:line="360" w:lineRule="auto"/>
        <w:ind w:firstLine="480"/>
        <w:rPr>
          <w:rFonts w:ascii="宋体"/>
          <w:szCs w:val="21"/>
        </w:rPr>
      </w:pPr>
      <w:r w:rsidRPr="002A61F3">
        <w:rPr>
          <w:rFonts w:ascii="宋体" w:hAnsi="宋体" w:hint="eastAsia"/>
          <w:szCs w:val="21"/>
        </w:rPr>
        <w:t>日期：</w:t>
      </w:r>
      <w:r w:rsidRPr="002A61F3">
        <w:rPr>
          <w:rFonts w:ascii="宋体" w:hAnsi="宋体"/>
          <w:szCs w:val="21"/>
        </w:rPr>
        <w:t xml:space="preserve"> </w:t>
      </w:r>
      <w:r w:rsidRPr="002A61F3">
        <w:rPr>
          <w:rFonts w:ascii="宋体" w:hAnsi="宋体" w:hint="eastAsia"/>
          <w:szCs w:val="21"/>
        </w:rPr>
        <w:t>年</w:t>
      </w:r>
      <w:r w:rsidRPr="002A61F3">
        <w:rPr>
          <w:rFonts w:ascii="宋体" w:hAnsi="宋体"/>
          <w:szCs w:val="21"/>
        </w:rPr>
        <w:t xml:space="preserve"> </w:t>
      </w:r>
      <w:r w:rsidRPr="002A61F3">
        <w:rPr>
          <w:rFonts w:ascii="宋体" w:hAnsi="宋体" w:hint="eastAsia"/>
          <w:szCs w:val="21"/>
        </w:rPr>
        <w:t>月</w:t>
      </w:r>
      <w:r w:rsidRPr="002A61F3">
        <w:rPr>
          <w:rFonts w:ascii="宋体" w:hAnsi="宋体"/>
          <w:szCs w:val="21"/>
        </w:rPr>
        <w:t xml:space="preserve"> </w:t>
      </w:r>
      <w:r w:rsidRPr="002A61F3">
        <w:rPr>
          <w:rFonts w:ascii="宋体" w:hAnsi="宋体" w:hint="eastAsia"/>
          <w:szCs w:val="21"/>
        </w:rPr>
        <w:t>日</w:t>
      </w: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Pr="002A61F3" w:rsidRDefault="00BC0F6B" w:rsidP="00DC26BD">
      <w:pPr>
        <w:spacing w:line="360" w:lineRule="auto"/>
        <w:ind w:firstLine="480"/>
        <w:rPr>
          <w:rFonts w:ascii="宋体"/>
          <w:szCs w:val="21"/>
        </w:rPr>
      </w:pPr>
      <w:r>
        <w:rPr>
          <w:rFonts w:ascii="宋体" w:hAnsi="宋体" w:hint="eastAsia"/>
          <w:szCs w:val="21"/>
        </w:rPr>
        <w:t>投</w:t>
      </w:r>
      <w:r w:rsidRPr="002A61F3">
        <w:rPr>
          <w:rFonts w:ascii="宋体" w:hAnsi="宋体" w:hint="eastAsia"/>
          <w:szCs w:val="21"/>
        </w:rPr>
        <w:t>标人为监狱企业的提供此函。</w:t>
      </w:r>
    </w:p>
    <w:p w:rsidR="00BC0F6B" w:rsidRPr="002A61F3" w:rsidRDefault="00BC0F6B" w:rsidP="00DC26BD">
      <w:pPr>
        <w:spacing w:line="360" w:lineRule="auto"/>
        <w:ind w:firstLine="480"/>
        <w:rPr>
          <w:rFonts w:ascii="宋体"/>
          <w:szCs w:val="21"/>
        </w:rPr>
      </w:pPr>
      <w:r w:rsidRPr="002A61F3">
        <w:rPr>
          <w:rFonts w:ascii="宋体" w:hAnsi="宋体" w:hint="eastAsia"/>
          <w:szCs w:val="21"/>
        </w:rPr>
        <w:t>局、戒毒管理局（含新疆生产建设兵团）出具的属于监狱企业的证明文件。</w:t>
      </w:r>
    </w:p>
    <w:p w:rsidR="00BC0F6B" w:rsidRDefault="00BC0F6B" w:rsidP="00DC26BD">
      <w:pPr>
        <w:spacing w:line="360" w:lineRule="auto"/>
        <w:ind w:firstLine="480"/>
        <w:rPr>
          <w:rFonts w:ascii="宋体"/>
          <w:szCs w:val="21"/>
        </w:rPr>
      </w:pPr>
      <w:r w:rsidRPr="002A61F3">
        <w:rPr>
          <w:rFonts w:ascii="宋体" w:hAnsi="宋体"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Default="00BC0F6B" w:rsidP="00DC26BD">
      <w:pPr>
        <w:spacing w:line="360" w:lineRule="auto"/>
        <w:ind w:firstLine="480"/>
        <w:rPr>
          <w:rFonts w:ascii="宋体"/>
          <w:szCs w:val="21"/>
        </w:rPr>
      </w:pPr>
    </w:p>
    <w:p w:rsidR="00BC0F6B" w:rsidRPr="002A61F3" w:rsidRDefault="00BC0F6B" w:rsidP="0004261E">
      <w:pPr>
        <w:pStyle w:val="Default"/>
        <w:spacing w:line="360" w:lineRule="auto"/>
        <w:ind w:firstLineChars="1250" w:firstLine="31680"/>
      </w:pPr>
      <w:r w:rsidRPr="002A61F3">
        <w:rPr>
          <w:rFonts w:hint="eastAsia"/>
        </w:rPr>
        <w:t>残疾人福利性单位声明函</w:t>
      </w:r>
      <w:r w:rsidRPr="002A61F3">
        <w:t xml:space="preserve"> </w:t>
      </w:r>
    </w:p>
    <w:p w:rsidR="00BC0F6B" w:rsidRDefault="00BC0F6B" w:rsidP="0004261E">
      <w:pPr>
        <w:pStyle w:val="Default"/>
        <w:spacing w:line="360" w:lineRule="auto"/>
        <w:ind w:firstLineChars="1350" w:firstLine="31680"/>
        <w:rPr>
          <w:rFonts w:ascii="宋体" w:eastAsia="宋体" w:cs="宋体"/>
          <w:sz w:val="21"/>
          <w:szCs w:val="21"/>
        </w:rPr>
      </w:pPr>
      <w:r>
        <w:rPr>
          <w:rFonts w:ascii="宋体" w:eastAsia="宋体" w:cs="宋体" w:hint="eastAsia"/>
          <w:sz w:val="21"/>
          <w:szCs w:val="21"/>
        </w:rPr>
        <w:t>【非残疾人福利性单位不用提供】</w:t>
      </w:r>
      <w:r>
        <w:rPr>
          <w:rFonts w:ascii="宋体" w:eastAsia="宋体" w:cs="宋体"/>
          <w:sz w:val="21"/>
          <w:szCs w:val="21"/>
        </w:rPr>
        <w:t xml:space="preserve"> </w:t>
      </w:r>
    </w:p>
    <w:p w:rsidR="00BC0F6B" w:rsidRDefault="00BC0F6B" w:rsidP="00DC26BD">
      <w:pPr>
        <w:pStyle w:val="Default"/>
        <w:spacing w:line="360" w:lineRule="auto"/>
        <w:rPr>
          <w:rFonts w:ascii="宋体" w:eastAsia="宋体" w:cs="宋体"/>
          <w:sz w:val="21"/>
          <w:szCs w:val="21"/>
        </w:rPr>
      </w:pPr>
    </w:p>
    <w:p w:rsidR="00BC0F6B" w:rsidRDefault="00BC0F6B" w:rsidP="0004261E">
      <w:pPr>
        <w:pStyle w:val="Default"/>
        <w:spacing w:line="360" w:lineRule="auto"/>
        <w:ind w:firstLineChars="200" w:firstLine="31680"/>
        <w:rPr>
          <w:rFonts w:ascii="宋体" w:eastAsia="宋体" w:hAnsi="Arial" w:cs="宋体"/>
          <w:sz w:val="21"/>
          <w:szCs w:val="21"/>
        </w:rPr>
      </w:pPr>
      <w:r>
        <w:rPr>
          <w:rFonts w:ascii="宋体" w:eastAsia="宋体" w:cs="宋体" w:hint="eastAsia"/>
          <w:sz w:val="21"/>
          <w:szCs w:val="21"/>
        </w:rPr>
        <w:t>本单位郑重声明，根据《财政部民政部中国残疾人联合会关于促进残疾人就业政府采购政策的通知》（财库〔</w:t>
      </w:r>
      <w:r>
        <w:rPr>
          <w:rFonts w:ascii="Arial" w:eastAsia="宋体" w:hAnsi="Arial" w:cs="Arial"/>
          <w:sz w:val="21"/>
          <w:szCs w:val="21"/>
        </w:rPr>
        <w:t>2017</w:t>
      </w:r>
      <w:r>
        <w:rPr>
          <w:rFonts w:ascii="宋体" w:eastAsia="宋体" w:hAnsi="Arial" w:cs="宋体" w:hint="eastAsia"/>
          <w:sz w:val="21"/>
          <w:szCs w:val="21"/>
        </w:rPr>
        <w:t>〕</w:t>
      </w:r>
      <w:r>
        <w:rPr>
          <w:rFonts w:ascii="Arial" w:eastAsia="宋体" w:hAnsi="Arial" w:cs="Arial"/>
          <w:sz w:val="21"/>
          <w:szCs w:val="21"/>
        </w:rPr>
        <w:t>141</w:t>
      </w:r>
      <w:r>
        <w:rPr>
          <w:rFonts w:ascii="宋体" w:eastAsia="宋体" w:hAnsi="Arial" w:cs="宋体" w:hint="eastAsia"/>
          <w:sz w:val="21"/>
          <w:szCs w:val="21"/>
        </w:rPr>
        <w:t>号）的规定，本单位为符合条件的残疾人福利性单位，且本单位参加（采购人名称）单位的（项目名称）项目采购活动提供本单位制造的货物（由本单位承担工程</w:t>
      </w:r>
      <w:r>
        <w:rPr>
          <w:rFonts w:ascii="Arial" w:eastAsia="宋体" w:hAnsi="Arial" w:cs="Arial"/>
          <w:sz w:val="21"/>
          <w:szCs w:val="21"/>
        </w:rPr>
        <w:t>/</w:t>
      </w:r>
      <w:r>
        <w:rPr>
          <w:rFonts w:ascii="宋体" w:eastAsia="宋体" w:hAnsi="Arial" w:cs="宋体" w:hint="eastAsia"/>
          <w:sz w:val="21"/>
          <w:szCs w:val="21"/>
        </w:rPr>
        <w:t>提供服务），或者提供其他残疾人福利性单位制造的货物（不包括使用非残疾人福利性单位注册商标的货物）。</w:t>
      </w:r>
      <w:r>
        <w:rPr>
          <w:rFonts w:ascii="宋体" w:eastAsia="宋体" w:hAnsi="Arial" w:cs="宋体"/>
          <w:sz w:val="21"/>
          <w:szCs w:val="21"/>
        </w:rPr>
        <w:t xml:space="preserve"> </w:t>
      </w:r>
    </w:p>
    <w:p w:rsidR="00BC0F6B" w:rsidRDefault="00BC0F6B" w:rsidP="0004261E">
      <w:pPr>
        <w:pStyle w:val="Default"/>
        <w:spacing w:line="360" w:lineRule="auto"/>
        <w:ind w:firstLineChars="200" w:firstLine="31680"/>
        <w:rPr>
          <w:rFonts w:ascii="宋体" w:eastAsia="宋体" w:hAnsi="Arial" w:cs="宋体"/>
          <w:sz w:val="21"/>
          <w:szCs w:val="21"/>
        </w:rPr>
      </w:pPr>
      <w:r>
        <w:rPr>
          <w:rFonts w:ascii="宋体" w:eastAsia="宋体" w:hAnsi="Arial" w:cs="宋体" w:hint="eastAsia"/>
          <w:sz w:val="21"/>
          <w:szCs w:val="21"/>
        </w:rPr>
        <w:t>本单位对上述声明的真实性负责。如有虚假，将依法承担相应责任。</w:t>
      </w:r>
      <w:r>
        <w:rPr>
          <w:rFonts w:ascii="宋体" w:eastAsia="宋体" w:hAnsi="Arial" w:cs="宋体"/>
          <w:sz w:val="21"/>
          <w:szCs w:val="21"/>
        </w:rPr>
        <w:t xml:space="preserve"> </w:t>
      </w:r>
    </w:p>
    <w:p w:rsidR="00BC0F6B" w:rsidRDefault="00BC0F6B" w:rsidP="00DC26BD">
      <w:pPr>
        <w:pStyle w:val="Default"/>
        <w:spacing w:line="360" w:lineRule="auto"/>
        <w:rPr>
          <w:rFonts w:ascii="宋体" w:eastAsia="宋体" w:hAnsi="Arial" w:cs="宋体"/>
          <w:sz w:val="21"/>
          <w:szCs w:val="21"/>
        </w:rPr>
      </w:pPr>
    </w:p>
    <w:p w:rsidR="00BC0F6B" w:rsidRDefault="00BC0F6B" w:rsidP="00DC26BD">
      <w:pPr>
        <w:pStyle w:val="Default"/>
        <w:spacing w:line="360" w:lineRule="auto"/>
        <w:rPr>
          <w:rFonts w:ascii="宋体" w:eastAsia="宋体" w:hAnsi="Arial" w:cs="宋体"/>
          <w:sz w:val="21"/>
          <w:szCs w:val="21"/>
        </w:rPr>
      </w:pPr>
    </w:p>
    <w:p w:rsidR="00BC0F6B" w:rsidRDefault="00BC0F6B" w:rsidP="00DC26BD">
      <w:pPr>
        <w:pStyle w:val="Default"/>
        <w:spacing w:line="360" w:lineRule="auto"/>
        <w:rPr>
          <w:rFonts w:ascii="宋体" w:eastAsia="宋体" w:hAnsi="Arial" w:cs="宋体"/>
          <w:sz w:val="21"/>
          <w:szCs w:val="21"/>
        </w:rPr>
      </w:pPr>
      <w:r>
        <w:rPr>
          <w:rFonts w:ascii="宋体" w:eastAsia="宋体" w:hAnsi="Arial" w:cs="宋体" w:hint="eastAsia"/>
          <w:sz w:val="21"/>
          <w:szCs w:val="21"/>
        </w:rPr>
        <w:t>投标人名称（盖章）：</w:t>
      </w:r>
      <w:r>
        <w:rPr>
          <w:rFonts w:ascii="宋体" w:eastAsia="宋体" w:hAnsi="Arial" w:cs="宋体"/>
          <w:sz w:val="21"/>
          <w:szCs w:val="21"/>
        </w:rPr>
        <w:t xml:space="preserve"> </w:t>
      </w:r>
    </w:p>
    <w:p w:rsidR="00BC0F6B" w:rsidRDefault="00BC0F6B" w:rsidP="00DC26BD">
      <w:pPr>
        <w:pStyle w:val="Default"/>
        <w:spacing w:line="360" w:lineRule="auto"/>
        <w:rPr>
          <w:rFonts w:ascii="宋体" w:eastAsia="宋体" w:hAnsi="Arial" w:cs="宋体"/>
          <w:sz w:val="21"/>
          <w:szCs w:val="21"/>
        </w:rPr>
      </w:pPr>
      <w:r>
        <w:rPr>
          <w:rFonts w:ascii="宋体" w:eastAsia="宋体" w:hAnsi="Arial" w:cs="宋体" w:hint="eastAsia"/>
          <w:sz w:val="21"/>
          <w:szCs w:val="21"/>
        </w:rPr>
        <w:t>日期：</w:t>
      </w:r>
      <w:r>
        <w:rPr>
          <w:rFonts w:ascii="宋体" w:eastAsia="宋体" w:hAnsi="Arial" w:cs="宋体"/>
          <w:sz w:val="21"/>
          <w:szCs w:val="21"/>
        </w:rPr>
        <w:t xml:space="preserve"> </w:t>
      </w:r>
      <w:r>
        <w:rPr>
          <w:rFonts w:ascii="宋体" w:eastAsia="宋体" w:hAnsi="Arial" w:cs="宋体" w:hint="eastAsia"/>
          <w:sz w:val="21"/>
          <w:szCs w:val="21"/>
        </w:rPr>
        <w:t>年</w:t>
      </w:r>
      <w:r>
        <w:rPr>
          <w:rFonts w:ascii="宋体" w:eastAsia="宋体" w:hAnsi="Arial" w:cs="宋体"/>
          <w:sz w:val="21"/>
          <w:szCs w:val="21"/>
        </w:rPr>
        <w:t xml:space="preserve"> </w:t>
      </w:r>
      <w:r>
        <w:rPr>
          <w:rFonts w:ascii="宋体" w:eastAsia="宋体" w:hAnsi="Arial" w:cs="宋体" w:hint="eastAsia"/>
          <w:sz w:val="21"/>
          <w:szCs w:val="21"/>
        </w:rPr>
        <w:t>月</w:t>
      </w:r>
      <w:r>
        <w:rPr>
          <w:rFonts w:ascii="宋体" w:eastAsia="宋体" w:hAnsi="Arial" w:cs="宋体"/>
          <w:sz w:val="21"/>
          <w:szCs w:val="21"/>
        </w:rPr>
        <w:t xml:space="preserve"> </w:t>
      </w:r>
      <w:r>
        <w:rPr>
          <w:rFonts w:ascii="宋体" w:eastAsia="宋体" w:hAnsi="Arial" w:cs="宋体" w:hint="eastAsia"/>
          <w:sz w:val="21"/>
          <w:szCs w:val="21"/>
        </w:rPr>
        <w:t>日</w:t>
      </w:r>
      <w:r>
        <w:rPr>
          <w:rFonts w:ascii="宋体" w:eastAsia="宋体" w:hAnsi="Arial" w:cs="宋体"/>
          <w:sz w:val="21"/>
          <w:szCs w:val="21"/>
        </w:rPr>
        <w:t xml:space="preserve"> </w:t>
      </w:r>
    </w:p>
    <w:p w:rsidR="00BC0F6B" w:rsidRPr="002A61F3" w:rsidRDefault="00BC0F6B" w:rsidP="00DC26BD">
      <w:pPr>
        <w:spacing w:line="360" w:lineRule="auto"/>
        <w:ind w:firstLine="480"/>
        <w:rPr>
          <w:rFonts w:ascii="宋体"/>
          <w:szCs w:val="21"/>
        </w:rPr>
      </w:pPr>
      <w:r>
        <w:rPr>
          <w:rFonts w:ascii="宋体" w:hAnsi="Arial" w:cs="宋体" w:hint="eastAsia"/>
          <w:szCs w:val="21"/>
        </w:rPr>
        <w:t>说明：投标人为残疾人福利性单位的提供此函。</w:t>
      </w:r>
    </w:p>
    <w:p w:rsidR="00BC0F6B" w:rsidRPr="00420D05" w:rsidRDefault="00BC0F6B" w:rsidP="00DC26BD">
      <w:pPr>
        <w:snapToGrid w:val="0"/>
        <w:spacing w:line="360" w:lineRule="auto"/>
        <w:ind w:right="-341"/>
        <w:rPr>
          <w:rFonts w:ascii="宋体"/>
        </w:rPr>
      </w:pPr>
    </w:p>
    <w:p w:rsidR="00BC0F6B" w:rsidRDefault="00BC0F6B" w:rsidP="00DC26BD">
      <w:pPr>
        <w:snapToGrid w:val="0"/>
        <w:spacing w:line="360" w:lineRule="auto"/>
        <w:ind w:right="-341"/>
        <w:rPr>
          <w:rFonts w:ascii="宋体"/>
        </w:rPr>
      </w:pPr>
    </w:p>
    <w:p w:rsidR="00BC0F6B" w:rsidRDefault="00BC0F6B" w:rsidP="00DC26BD">
      <w:pPr>
        <w:snapToGrid w:val="0"/>
        <w:spacing w:line="360" w:lineRule="auto"/>
        <w:ind w:right="-341"/>
        <w:rPr>
          <w:rFonts w:ascii="宋体"/>
        </w:rPr>
      </w:pPr>
    </w:p>
    <w:p w:rsidR="00BC0F6B" w:rsidRDefault="00BC0F6B" w:rsidP="00DC26BD">
      <w:pPr>
        <w:snapToGrid w:val="0"/>
        <w:spacing w:line="360" w:lineRule="auto"/>
        <w:ind w:right="-341"/>
        <w:rPr>
          <w:rFonts w:ascii="宋体"/>
        </w:rPr>
      </w:pPr>
    </w:p>
    <w:p w:rsidR="00BC0F6B" w:rsidRDefault="00BC0F6B" w:rsidP="00DC26BD">
      <w:pPr>
        <w:snapToGrid w:val="0"/>
        <w:spacing w:line="312" w:lineRule="auto"/>
        <w:ind w:right="-341"/>
        <w:rPr>
          <w:rFonts w:ascii="宋体"/>
          <w:b/>
        </w:rPr>
      </w:pPr>
    </w:p>
    <w:p w:rsidR="00BC0F6B" w:rsidRDefault="00BC0F6B" w:rsidP="00DC26BD">
      <w:pPr>
        <w:snapToGrid w:val="0"/>
        <w:spacing w:line="312" w:lineRule="auto"/>
        <w:ind w:right="-341"/>
        <w:rPr>
          <w:rFonts w:ascii="宋体"/>
          <w:b/>
        </w:rPr>
      </w:pPr>
    </w:p>
    <w:p w:rsidR="00BC0F6B" w:rsidRDefault="00BC0F6B" w:rsidP="00DC26BD">
      <w:pPr>
        <w:snapToGrid w:val="0"/>
        <w:spacing w:line="312" w:lineRule="auto"/>
        <w:ind w:right="-341"/>
        <w:rPr>
          <w:rFonts w:ascii="宋体"/>
          <w:b/>
        </w:rPr>
      </w:pPr>
    </w:p>
    <w:p w:rsidR="00BC0F6B" w:rsidRDefault="00BC0F6B" w:rsidP="00DC26BD">
      <w:pPr>
        <w:snapToGrid w:val="0"/>
        <w:spacing w:line="312" w:lineRule="auto"/>
        <w:ind w:right="-341"/>
        <w:rPr>
          <w:rFonts w:ascii="宋体"/>
          <w:b/>
        </w:rPr>
      </w:pPr>
    </w:p>
    <w:p w:rsidR="00BC0F6B" w:rsidRDefault="00BC0F6B" w:rsidP="00DC26BD">
      <w:pPr>
        <w:snapToGrid w:val="0"/>
        <w:spacing w:line="312" w:lineRule="auto"/>
        <w:ind w:right="-341"/>
        <w:rPr>
          <w:rFonts w:ascii="宋体"/>
          <w:b/>
        </w:rPr>
      </w:pPr>
    </w:p>
    <w:p w:rsidR="00BC0F6B" w:rsidRDefault="00BC0F6B" w:rsidP="00DC26BD">
      <w:pPr>
        <w:snapToGrid w:val="0"/>
        <w:spacing w:line="312" w:lineRule="auto"/>
        <w:ind w:right="-341"/>
        <w:rPr>
          <w:rFonts w:ascii="宋体"/>
          <w:b/>
        </w:rPr>
      </w:pPr>
    </w:p>
    <w:p w:rsidR="00BC0F6B" w:rsidRDefault="00BC0F6B" w:rsidP="00DC26BD">
      <w:pPr>
        <w:snapToGrid w:val="0"/>
        <w:spacing w:line="312" w:lineRule="auto"/>
        <w:ind w:right="-341"/>
        <w:rPr>
          <w:rFonts w:ascii="宋体"/>
          <w:b/>
        </w:rPr>
      </w:pPr>
    </w:p>
    <w:p w:rsidR="00BC0F6B" w:rsidRDefault="00BC0F6B" w:rsidP="00DC26BD">
      <w:pPr>
        <w:snapToGrid w:val="0"/>
        <w:spacing w:line="312" w:lineRule="auto"/>
        <w:ind w:right="-341"/>
        <w:rPr>
          <w:rFonts w:ascii="宋体"/>
          <w:b/>
        </w:rPr>
      </w:pPr>
    </w:p>
    <w:p w:rsidR="00BC0F6B" w:rsidRDefault="00BC0F6B" w:rsidP="00DC26BD">
      <w:pPr>
        <w:snapToGrid w:val="0"/>
        <w:spacing w:line="312" w:lineRule="auto"/>
        <w:ind w:right="-341"/>
        <w:rPr>
          <w:rFonts w:ascii="宋体"/>
          <w:b/>
        </w:rPr>
      </w:pPr>
    </w:p>
    <w:p w:rsidR="00BC0F6B" w:rsidRPr="00DC26BD" w:rsidRDefault="00BC0F6B">
      <w:pPr>
        <w:snapToGrid w:val="0"/>
        <w:spacing w:before="50" w:after="50" w:line="312" w:lineRule="auto"/>
        <w:rPr>
          <w:rFonts w:ascii="宋体"/>
        </w:rPr>
      </w:pPr>
    </w:p>
    <w:p w:rsidR="00BC0F6B" w:rsidRDefault="00BC0F6B">
      <w:pPr>
        <w:snapToGrid w:val="0"/>
        <w:spacing w:before="50" w:after="50" w:line="312" w:lineRule="auto"/>
        <w:rPr>
          <w:rFonts w:ascii="宋体"/>
        </w:rPr>
      </w:pPr>
    </w:p>
    <w:p w:rsidR="00BC0F6B" w:rsidRDefault="00BC0F6B">
      <w:pPr>
        <w:snapToGrid w:val="0"/>
        <w:spacing w:before="50" w:after="50" w:line="312" w:lineRule="auto"/>
        <w:rPr>
          <w:rFonts w:ascii="宋体"/>
        </w:rPr>
      </w:pPr>
    </w:p>
    <w:p w:rsidR="00BC0F6B" w:rsidRDefault="00BC0F6B">
      <w:pPr>
        <w:snapToGrid w:val="0"/>
        <w:spacing w:before="50" w:after="50" w:line="312" w:lineRule="auto"/>
        <w:rPr>
          <w:rFonts w:ascii="宋体"/>
        </w:rPr>
      </w:pPr>
    </w:p>
    <w:p w:rsidR="00BC0F6B" w:rsidRDefault="00BC0F6B">
      <w:pPr>
        <w:snapToGrid w:val="0"/>
        <w:spacing w:before="50" w:after="50" w:line="312" w:lineRule="auto"/>
        <w:rPr>
          <w:rFonts w:ascii="宋体"/>
        </w:rPr>
      </w:pPr>
    </w:p>
    <w:p w:rsidR="00BC0F6B" w:rsidRDefault="00BC0F6B">
      <w:pPr>
        <w:snapToGrid w:val="0"/>
        <w:spacing w:before="50" w:after="50" w:line="312" w:lineRule="auto"/>
        <w:rPr>
          <w:rFonts w:ascii="宋体"/>
        </w:rPr>
      </w:pPr>
    </w:p>
    <w:p w:rsidR="00BC0F6B" w:rsidRDefault="00BC0F6B">
      <w:pPr>
        <w:snapToGrid w:val="0"/>
        <w:spacing w:before="50" w:after="50" w:line="312" w:lineRule="auto"/>
        <w:rPr>
          <w:rFonts w:ascii="宋体"/>
          <w:sz w:val="24"/>
        </w:rPr>
      </w:pPr>
      <w:r>
        <w:rPr>
          <w:rFonts w:ascii="宋体" w:hAnsi="宋体" w:hint="eastAsia"/>
          <w:b/>
        </w:rPr>
        <w:t>七、</w:t>
      </w:r>
      <w:r>
        <w:rPr>
          <w:rFonts w:ascii="宋体" w:hAnsi="宋体" w:hint="eastAsia"/>
          <w:b/>
          <w:sz w:val="24"/>
        </w:rPr>
        <w:t>资格证明文件</w:t>
      </w:r>
      <w:r>
        <w:rPr>
          <w:rFonts w:ascii="宋体" w:hAnsi="宋体"/>
          <w:b/>
          <w:sz w:val="24"/>
        </w:rPr>
        <w:t>/</w:t>
      </w:r>
      <w:r>
        <w:rPr>
          <w:rFonts w:ascii="宋体" w:hAnsi="宋体" w:hint="eastAsia"/>
          <w:b/>
          <w:sz w:val="24"/>
        </w:rPr>
        <w:t>商务文件目录</w:t>
      </w:r>
    </w:p>
    <w:p w:rsidR="00BC0F6B" w:rsidRDefault="00BC0F6B" w:rsidP="007C2F6A">
      <w:pPr>
        <w:snapToGrid w:val="0"/>
        <w:spacing w:beforeLines="50" w:after="50" w:line="360" w:lineRule="auto"/>
        <w:textAlignment w:val="baseline"/>
        <w:rPr>
          <w:rFonts w:ascii="宋体" w:cs="宋体"/>
          <w:bCs/>
          <w:szCs w:val="21"/>
        </w:rPr>
      </w:pPr>
      <w:r>
        <w:rPr>
          <w:rFonts w:ascii="宋体" w:hAnsi="宋体" w:cs="宋体"/>
          <w:bCs/>
          <w:szCs w:val="21"/>
        </w:rPr>
        <w:t xml:space="preserve">    1</w:t>
      </w:r>
      <w:r>
        <w:rPr>
          <w:rFonts w:ascii="宋体" w:hAnsi="宋体" w:cs="宋体" w:hint="eastAsia"/>
          <w:bCs/>
          <w:szCs w:val="21"/>
        </w:rPr>
        <w:t>、投标函；（投标人必须对参加政府采购活动前</w:t>
      </w:r>
      <w:r>
        <w:rPr>
          <w:rFonts w:ascii="宋体" w:hAnsi="宋体" w:cs="宋体"/>
          <w:bCs/>
          <w:szCs w:val="21"/>
        </w:rPr>
        <w:t>3</w:t>
      </w:r>
      <w:r>
        <w:rPr>
          <w:rFonts w:ascii="宋体" w:hAnsi="宋体" w:cs="宋体" w:hint="eastAsia"/>
          <w:bCs/>
          <w:szCs w:val="21"/>
        </w:rPr>
        <w:t>年内在经营活动中没有重大违法记录、依法缴纳税收（投标截止时间进行计算）和具备本项目履行合同所必需的设备和专业技术能力等情况进行书面承诺）；</w:t>
      </w:r>
      <w:r>
        <w:rPr>
          <w:rFonts w:ascii="宋体" w:hAnsi="宋体" w:cs="宋体"/>
          <w:bCs/>
          <w:szCs w:val="21"/>
        </w:rPr>
        <w:t xml:space="preserve">  </w:t>
      </w:r>
    </w:p>
    <w:p w:rsidR="00BC0F6B" w:rsidRDefault="00BC0F6B" w:rsidP="007C2F6A">
      <w:pPr>
        <w:snapToGrid w:val="0"/>
        <w:spacing w:beforeLines="50" w:after="50" w:line="360" w:lineRule="auto"/>
        <w:textAlignment w:val="baseline"/>
        <w:rPr>
          <w:rFonts w:ascii="宋体" w:cs="宋体"/>
          <w:bCs/>
          <w:szCs w:val="21"/>
        </w:rPr>
      </w:pPr>
      <w:r>
        <w:rPr>
          <w:rFonts w:ascii="宋体" w:hAnsi="宋体" w:cs="宋体"/>
          <w:bCs/>
          <w:szCs w:val="21"/>
        </w:rPr>
        <w:t xml:space="preserve">    2</w:t>
      </w:r>
      <w:r>
        <w:rPr>
          <w:rFonts w:ascii="宋体" w:hAnsi="宋体" w:cs="宋体" w:hint="eastAsia"/>
          <w:bCs/>
          <w:szCs w:val="21"/>
        </w:rPr>
        <w:t>、投标人企业法人营业执照复印件、投标人国地税税务登记证复印件或“多证合一”的营业执照复印件。</w:t>
      </w:r>
    </w:p>
    <w:p w:rsidR="00BC0F6B" w:rsidRDefault="00BC0F6B" w:rsidP="007C2F6A">
      <w:pPr>
        <w:snapToGrid w:val="0"/>
        <w:spacing w:beforeLines="50" w:after="50" w:line="360" w:lineRule="auto"/>
        <w:textAlignment w:val="baseline"/>
        <w:rPr>
          <w:rFonts w:ascii="宋体" w:cs="宋体"/>
          <w:bCs/>
          <w:szCs w:val="21"/>
        </w:rPr>
      </w:pPr>
      <w:r>
        <w:rPr>
          <w:rFonts w:ascii="宋体" w:hAnsi="宋体" w:cs="宋体"/>
          <w:bCs/>
          <w:szCs w:val="21"/>
        </w:rPr>
        <w:t xml:space="preserve">    3</w:t>
      </w:r>
      <w:r>
        <w:rPr>
          <w:rFonts w:ascii="宋体" w:hAnsi="宋体" w:cs="宋体" w:hint="eastAsia"/>
          <w:bCs/>
          <w:szCs w:val="21"/>
        </w:rPr>
        <w:t>、投标人提供在开标时间前三个月内其中任意一个月的财务月报（主要为资产负债表，损益表等）和在开标时间前三个月内其中任意一个月的公司人员社保交纳清单（含投标人代表）；</w:t>
      </w:r>
    </w:p>
    <w:p w:rsidR="00BC0F6B" w:rsidRDefault="00BC0F6B" w:rsidP="007C2F6A">
      <w:pPr>
        <w:snapToGrid w:val="0"/>
        <w:spacing w:beforeLines="50" w:after="50" w:line="360" w:lineRule="auto"/>
        <w:textAlignment w:val="baseline"/>
        <w:rPr>
          <w:rFonts w:ascii="宋体" w:cs="宋体"/>
          <w:bCs/>
          <w:szCs w:val="21"/>
        </w:rPr>
      </w:pPr>
      <w:r>
        <w:rPr>
          <w:rFonts w:ascii="宋体" w:hAnsi="宋体" w:cs="宋体"/>
          <w:bCs/>
          <w:szCs w:val="21"/>
        </w:rPr>
        <w:t xml:space="preserve">    4</w:t>
      </w:r>
      <w:r>
        <w:rPr>
          <w:rFonts w:ascii="宋体" w:hAnsi="宋体" w:cs="宋体" w:hint="eastAsia"/>
          <w:bCs/>
          <w:szCs w:val="21"/>
        </w:rPr>
        <w:t>、法定代表人授权委托书</w:t>
      </w:r>
      <w:r>
        <w:rPr>
          <w:rFonts w:ascii="宋体" w:hAnsi="宋体" w:cs="宋体"/>
          <w:bCs/>
          <w:szCs w:val="21"/>
        </w:rPr>
        <w:t xml:space="preserve"> </w:t>
      </w:r>
    </w:p>
    <w:p w:rsidR="00BC0F6B" w:rsidRDefault="00BC0F6B" w:rsidP="007C2F6A">
      <w:pPr>
        <w:snapToGrid w:val="0"/>
        <w:spacing w:beforeLines="50" w:after="50" w:line="360" w:lineRule="auto"/>
        <w:textAlignment w:val="baseline"/>
        <w:rPr>
          <w:rFonts w:ascii="宋体" w:cs="宋体"/>
          <w:bCs/>
          <w:szCs w:val="21"/>
        </w:rPr>
      </w:pPr>
      <w:r>
        <w:rPr>
          <w:rFonts w:ascii="宋体" w:hAnsi="宋体" w:cs="宋体"/>
          <w:bCs/>
          <w:szCs w:val="21"/>
        </w:rPr>
        <w:t xml:space="preserve">    5</w:t>
      </w:r>
      <w:r>
        <w:rPr>
          <w:rFonts w:ascii="宋体" w:hAnsi="宋体" w:cs="宋体" w:hint="eastAsia"/>
          <w:bCs/>
          <w:szCs w:val="21"/>
        </w:rPr>
        <w:t>、法定代表人身份证复印件、授权代表身份证复印件、社保证明</w:t>
      </w:r>
    </w:p>
    <w:p w:rsidR="00BC0F6B" w:rsidRDefault="00BC0F6B">
      <w:pPr>
        <w:pStyle w:val="PlainText"/>
        <w:snapToGrid w:val="0"/>
        <w:spacing w:before="120" w:line="312" w:lineRule="auto"/>
        <w:rPr>
          <w:rFonts w:hAnsi="Times New Roman"/>
          <w:sz w:val="21"/>
        </w:rPr>
      </w:pPr>
      <w:r>
        <w:rPr>
          <w:rFonts w:hAnsi="Times New Roman"/>
          <w:sz w:val="21"/>
        </w:rPr>
        <w:t xml:space="preserve">    6</w:t>
      </w:r>
      <w:r>
        <w:rPr>
          <w:rFonts w:hAnsi="Times New Roman" w:hint="eastAsia"/>
          <w:sz w:val="21"/>
        </w:rPr>
        <w:t>、投标保证金（原件）</w:t>
      </w:r>
      <w:r>
        <w:rPr>
          <w:rFonts w:hAnsi="宋体" w:hint="eastAsia"/>
          <w:sz w:val="21"/>
        </w:rPr>
        <w:t>（开标会现场检查）</w:t>
      </w:r>
    </w:p>
    <w:p w:rsidR="00BC0F6B" w:rsidRDefault="00BC0F6B" w:rsidP="0004261E">
      <w:pPr>
        <w:snapToGrid w:val="0"/>
        <w:spacing w:beforeLines="50" w:line="360" w:lineRule="auto"/>
        <w:ind w:firstLineChars="196" w:firstLine="31680"/>
        <w:jc w:val="left"/>
        <w:rPr>
          <w:rFonts w:ascii="宋体"/>
        </w:rPr>
      </w:pPr>
      <w:r>
        <w:rPr>
          <w:rFonts w:ascii="宋体" w:hAnsi="宋体"/>
        </w:rPr>
        <w:t>7</w:t>
      </w:r>
      <w:r>
        <w:rPr>
          <w:rFonts w:ascii="宋体" w:hAnsi="宋体" w:hint="eastAsia"/>
        </w:rPr>
        <w:t>、投标人企业简介等情况说明；</w:t>
      </w:r>
    </w:p>
    <w:p w:rsidR="00BC0F6B" w:rsidRDefault="00BC0F6B" w:rsidP="0004261E">
      <w:pPr>
        <w:snapToGrid w:val="0"/>
        <w:spacing w:beforeLines="50" w:line="360" w:lineRule="auto"/>
        <w:ind w:firstLineChars="196" w:firstLine="31680"/>
        <w:jc w:val="left"/>
        <w:rPr>
          <w:rFonts w:ascii="宋体"/>
        </w:rPr>
      </w:pPr>
      <w:r>
        <w:rPr>
          <w:rFonts w:ascii="宋体" w:hAnsi="宋体"/>
        </w:rPr>
        <w:t>8</w:t>
      </w:r>
      <w:r>
        <w:rPr>
          <w:rFonts w:ascii="宋体" w:hAnsi="宋体" w:hint="eastAsia"/>
        </w:rPr>
        <w:t>、负责本次项目的负责人、专业人员、安装人员情况表，附相关有效证件</w:t>
      </w:r>
      <w:r>
        <w:rPr>
          <w:rFonts w:ascii="宋体" w:hAnsi="宋体"/>
        </w:rPr>
        <w:t>/</w:t>
      </w:r>
      <w:r>
        <w:rPr>
          <w:rFonts w:ascii="宋体" w:hAnsi="宋体" w:hint="eastAsia"/>
        </w:rPr>
        <w:t>证书；</w:t>
      </w:r>
    </w:p>
    <w:p w:rsidR="00BC0F6B" w:rsidRDefault="00BC0F6B" w:rsidP="0004261E">
      <w:pPr>
        <w:snapToGrid w:val="0"/>
        <w:spacing w:beforeLines="50" w:line="360" w:lineRule="auto"/>
        <w:ind w:firstLineChars="196" w:firstLine="31680"/>
        <w:jc w:val="left"/>
        <w:rPr>
          <w:rFonts w:ascii="宋体"/>
        </w:rPr>
      </w:pPr>
      <w:r>
        <w:rPr>
          <w:rFonts w:ascii="宋体" w:hAnsi="宋体"/>
        </w:rPr>
        <w:t>9</w:t>
      </w:r>
      <w:r>
        <w:rPr>
          <w:rFonts w:ascii="宋体" w:hAnsi="宋体" w:hint="eastAsia"/>
        </w:rPr>
        <w:t>、同类型项目经历；投标人可根据企业业务状况提供近两年的的合同复印件，原件在开标时随带备查；）</w:t>
      </w:r>
      <w:r>
        <w:rPr>
          <w:rFonts w:ascii="宋体" w:hAnsi="宋体"/>
        </w:rPr>
        <w:t xml:space="preserve"> </w:t>
      </w:r>
    </w:p>
    <w:p w:rsidR="00BC0F6B" w:rsidRDefault="00BC0F6B" w:rsidP="0004261E">
      <w:pPr>
        <w:snapToGrid w:val="0"/>
        <w:spacing w:beforeLines="50" w:line="360" w:lineRule="auto"/>
        <w:ind w:firstLineChars="196" w:firstLine="31680"/>
        <w:jc w:val="left"/>
        <w:rPr>
          <w:rFonts w:ascii="宋体"/>
        </w:rPr>
      </w:pPr>
      <w:r>
        <w:rPr>
          <w:rFonts w:ascii="宋体" w:hAnsi="宋体"/>
        </w:rPr>
        <w:t>10</w:t>
      </w:r>
      <w:r>
        <w:rPr>
          <w:rFonts w:ascii="宋体" w:hAnsi="宋体" w:hint="eastAsia"/>
        </w:rPr>
        <w:t>、投标人售后服务承诺表；</w:t>
      </w:r>
      <w:r>
        <w:rPr>
          <w:rFonts w:ascii="宋体" w:hAnsi="宋体"/>
        </w:rPr>
        <w:t xml:space="preserve"> </w:t>
      </w:r>
    </w:p>
    <w:p w:rsidR="00BC0F6B" w:rsidRDefault="00BC0F6B" w:rsidP="0004261E">
      <w:pPr>
        <w:snapToGrid w:val="0"/>
        <w:spacing w:beforeLines="50" w:line="360" w:lineRule="auto"/>
        <w:ind w:firstLineChars="196" w:firstLine="31680"/>
        <w:jc w:val="left"/>
        <w:rPr>
          <w:rFonts w:ascii="宋体"/>
        </w:rPr>
      </w:pPr>
      <w:r>
        <w:rPr>
          <w:rFonts w:ascii="宋体" w:hAnsi="宋体"/>
        </w:rPr>
        <w:t>11</w:t>
      </w:r>
      <w:r>
        <w:rPr>
          <w:rFonts w:ascii="宋体" w:hAnsi="宋体" w:hint="eastAsia"/>
        </w:rPr>
        <w:t>、距采购人最近的服务网点情况表</w:t>
      </w:r>
      <w:r>
        <w:rPr>
          <w:rFonts w:ascii="宋体" w:hAnsi="宋体"/>
        </w:rPr>
        <w:t xml:space="preserve"> </w:t>
      </w:r>
    </w:p>
    <w:p w:rsidR="00BC0F6B" w:rsidRDefault="00BC0F6B" w:rsidP="0004261E">
      <w:pPr>
        <w:snapToGrid w:val="0"/>
        <w:spacing w:beforeLines="50" w:line="360" w:lineRule="auto"/>
        <w:ind w:firstLineChars="196" w:firstLine="31680"/>
        <w:jc w:val="left"/>
        <w:rPr>
          <w:rFonts w:ascii="宋体"/>
        </w:rPr>
      </w:pPr>
      <w:r>
        <w:rPr>
          <w:rFonts w:ascii="宋体" w:hAnsi="宋体"/>
        </w:rPr>
        <w:t>12</w:t>
      </w:r>
      <w:r>
        <w:rPr>
          <w:rFonts w:ascii="宋体" w:hAnsi="宋体" w:hint="eastAsia"/>
        </w:rPr>
        <w:t>、原厂商（公司）对本次所有投标产品免费服务承诺函（原件）</w:t>
      </w:r>
    </w:p>
    <w:p w:rsidR="00BC0F6B" w:rsidRDefault="00BC0F6B" w:rsidP="0004261E">
      <w:pPr>
        <w:snapToGrid w:val="0"/>
        <w:spacing w:beforeLines="50" w:line="360" w:lineRule="auto"/>
        <w:ind w:firstLineChars="196" w:firstLine="31680"/>
        <w:jc w:val="left"/>
        <w:rPr>
          <w:rFonts w:ascii="宋体"/>
        </w:rPr>
      </w:pPr>
      <w:r>
        <w:rPr>
          <w:rFonts w:ascii="宋体" w:hAnsi="宋体"/>
        </w:rPr>
        <w:t>13</w:t>
      </w:r>
      <w:r>
        <w:rPr>
          <w:rFonts w:ascii="宋体" w:hAnsi="宋体" w:hint="eastAsia"/>
        </w:rPr>
        <w:t>、所有投标原厂具体免费保修条款或服务表；</w:t>
      </w:r>
      <w:r>
        <w:rPr>
          <w:rFonts w:ascii="宋体" w:hAnsi="宋体"/>
        </w:rPr>
        <w:t xml:space="preserve"> </w:t>
      </w:r>
    </w:p>
    <w:p w:rsidR="00BC0F6B" w:rsidRDefault="00BC0F6B" w:rsidP="0004261E">
      <w:pPr>
        <w:snapToGrid w:val="0"/>
        <w:spacing w:beforeLines="50" w:line="360" w:lineRule="auto"/>
        <w:ind w:firstLineChars="196" w:firstLine="31680"/>
        <w:jc w:val="left"/>
        <w:rPr>
          <w:rFonts w:ascii="宋体"/>
        </w:rPr>
      </w:pPr>
      <w:r>
        <w:rPr>
          <w:rFonts w:ascii="宋体" w:hAnsi="宋体"/>
        </w:rPr>
        <w:t>14</w:t>
      </w:r>
      <w:r>
        <w:rPr>
          <w:rFonts w:ascii="宋体" w:hAnsi="宋体" w:hint="eastAsia"/>
        </w:rPr>
        <w:t>、本招标文件要求提供的和投标人认为需要提供的其它说明和资料</w:t>
      </w:r>
      <w:r>
        <w:rPr>
          <w:rFonts w:ascii="宋体" w:hAnsi="宋体"/>
        </w:rPr>
        <w:t>/</w:t>
      </w:r>
      <w:r>
        <w:rPr>
          <w:rFonts w:ascii="宋体" w:hAnsi="宋体" w:hint="eastAsia"/>
        </w:rPr>
        <w:t>文件。</w:t>
      </w:r>
    </w:p>
    <w:p w:rsidR="00BC0F6B" w:rsidRDefault="00BC0F6B" w:rsidP="007C2F6A">
      <w:pPr>
        <w:snapToGrid w:val="0"/>
        <w:spacing w:beforeLines="50" w:after="50" w:line="360" w:lineRule="auto"/>
        <w:textAlignment w:val="baseline"/>
        <w:rPr>
          <w:rFonts w:ascii="宋体" w:cs="宋体"/>
          <w:bCs/>
          <w:szCs w:val="21"/>
        </w:rPr>
      </w:pPr>
    </w:p>
    <w:p w:rsidR="00BC0F6B" w:rsidRDefault="00BC0F6B" w:rsidP="007C2F6A">
      <w:pPr>
        <w:snapToGrid w:val="0"/>
        <w:spacing w:beforeLines="50" w:after="50" w:line="360" w:lineRule="auto"/>
        <w:textAlignment w:val="baseline"/>
        <w:rPr>
          <w:rFonts w:ascii="宋体" w:cs="宋体"/>
          <w:bCs/>
          <w:szCs w:val="21"/>
        </w:rPr>
      </w:pPr>
    </w:p>
    <w:p w:rsidR="00BC0F6B" w:rsidRDefault="00BC0F6B" w:rsidP="007C2F6A">
      <w:pPr>
        <w:snapToGrid w:val="0"/>
        <w:spacing w:beforeLines="50" w:after="50" w:line="360" w:lineRule="auto"/>
        <w:textAlignment w:val="baseline"/>
        <w:rPr>
          <w:rFonts w:ascii="宋体" w:cs="宋体"/>
          <w:bCs/>
          <w:szCs w:val="21"/>
        </w:rPr>
      </w:pPr>
    </w:p>
    <w:p w:rsidR="00BC0F6B" w:rsidRDefault="00BC0F6B" w:rsidP="007C2F6A">
      <w:pPr>
        <w:snapToGrid w:val="0"/>
        <w:spacing w:beforeLines="50" w:after="50" w:line="360" w:lineRule="auto"/>
        <w:textAlignment w:val="baseline"/>
        <w:rPr>
          <w:rFonts w:ascii="宋体" w:cs="宋体"/>
          <w:bCs/>
          <w:szCs w:val="21"/>
        </w:rPr>
      </w:pPr>
    </w:p>
    <w:p w:rsidR="00BC0F6B" w:rsidRDefault="00BC0F6B" w:rsidP="007C2F6A">
      <w:pPr>
        <w:snapToGrid w:val="0"/>
        <w:spacing w:beforeLines="50" w:after="50" w:line="360" w:lineRule="auto"/>
        <w:textAlignment w:val="baseline"/>
        <w:rPr>
          <w:rFonts w:ascii="宋体" w:cs="宋体"/>
          <w:bCs/>
          <w:szCs w:val="21"/>
        </w:rPr>
      </w:pPr>
    </w:p>
    <w:p w:rsidR="00BC0F6B" w:rsidRDefault="00BC0F6B" w:rsidP="007C2F6A">
      <w:pPr>
        <w:snapToGrid w:val="0"/>
        <w:spacing w:beforeLines="50" w:after="50" w:line="360" w:lineRule="auto"/>
        <w:textAlignment w:val="baseline"/>
        <w:rPr>
          <w:rFonts w:ascii="宋体" w:cs="宋体"/>
          <w:bCs/>
          <w:szCs w:val="21"/>
        </w:rPr>
      </w:pPr>
    </w:p>
    <w:p w:rsidR="00BC0F6B" w:rsidRDefault="00BC0F6B" w:rsidP="007C2F6A">
      <w:pPr>
        <w:snapToGrid w:val="0"/>
        <w:spacing w:beforeLines="50" w:after="50" w:line="360" w:lineRule="auto"/>
        <w:textAlignment w:val="baseline"/>
        <w:rPr>
          <w:rFonts w:ascii="宋体" w:cs="宋体"/>
          <w:bCs/>
          <w:szCs w:val="21"/>
        </w:rPr>
      </w:pPr>
    </w:p>
    <w:p w:rsidR="00BC0F6B" w:rsidRDefault="00BC0F6B" w:rsidP="007C2F6A">
      <w:pPr>
        <w:snapToGrid w:val="0"/>
        <w:spacing w:beforeLines="50" w:after="50" w:line="360" w:lineRule="auto"/>
        <w:textAlignment w:val="baseline"/>
        <w:rPr>
          <w:rFonts w:ascii="宋体" w:cs="宋体"/>
          <w:bCs/>
          <w:szCs w:val="21"/>
        </w:rPr>
      </w:pPr>
    </w:p>
    <w:p w:rsidR="00BC0F6B" w:rsidRDefault="00BC0F6B" w:rsidP="007C2F6A">
      <w:pPr>
        <w:snapToGrid w:val="0"/>
        <w:spacing w:beforeLines="50" w:after="50" w:line="360" w:lineRule="auto"/>
        <w:textAlignment w:val="baseline"/>
        <w:rPr>
          <w:b/>
        </w:rPr>
      </w:pPr>
    </w:p>
    <w:p w:rsidR="00BC0F6B" w:rsidRDefault="00BC0F6B" w:rsidP="007C2F6A">
      <w:pPr>
        <w:snapToGrid w:val="0"/>
        <w:spacing w:beforeLines="50" w:after="50" w:line="360" w:lineRule="auto"/>
        <w:textAlignment w:val="baseline"/>
        <w:rPr>
          <w:rFonts w:ascii="宋体"/>
        </w:rPr>
      </w:pPr>
      <w:r>
        <w:rPr>
          <w:rFonts w:hint="eastAsia"/>
          <w:b/>
        </w:rPr>
        <w:t>八、</w:t>
      </w:r>
    </w:p>
    <w:p w:rsidR="00BC0F6B" w:rsidRDefault="00BC0F6B" w:rsidP="007C2F6A">
      <w:pPr>
        <w:snapToGrid w:val="0"/>
        <w:spacing w:beforeLines="50" w:after="50" w:line="312" w:lineRule="auto"/>
        <w:jc w:val="center"/>
        <w:rPr>
          <w:rFonts w:asci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BC0F6B" w:rsidRDefault="00BC0F6B">
      <w:pPr>
        <w:snapToGrid w:val="0"/>
        <w:spacing w:line="312" w:lineRule="auto"/>
        <w:rPr>
          <w:rFonts w:ascii="宋体"/>
        </w:rPr>
      </w:pPr>
      <w:r>
        <w:rPr>
          <w:rFonts w:ascii="宋体" w:hAnsi="宋体" w:hint="eastAsia"/>
        </w:rPr>
        <w:t>致：</w:t>
      </w:r>
      <w:r>
        <w:rPr>
          <w:rFonts w:ascii="宋体" w:hAnsi="宋体"/>
        </w:rPr>
        <w:t>_</w:t>
      </w:r>
      <w:r>
        <w:rPr>
          <w:rFonts w:ascii="宋体" w:hAnsi="宋体" w:hint="eastAsia"/>
          <w:u w:val="single"/>
        </w:rPr>
        <w:t>深圳市国信招标有限公司</w:t>
      </w:r>
      <w:r>
        <w:rPr>
          <w:rFonts w:ascii="宋体" w:hAnsi="宋体"/>
        </w:rPr>
        <w:t>_</w:t>
      </w:r>
      <w:r>
        <w:rPr>
          <w:rFonts w:ascii="宋体" w:hAnsi="宋体" w:hint="eastAsia"/>
        </w:rPr>
        <w:t>：</w:t>
      </w:r>
    </w:p>
    <w:p w:rsidR="00BC0F6B" w:rsidRDefault="00BC0F6B">
      <w:pPr>
        <w:snapToGrid w:val="0"/>
        <w:spacing w:line="312" w:lineRule="auto"/>
        <w:ind w:firstLine="480"/>
        <w:rPr>
          <w:rFonts w:ascii="宋体"/>
        </w:rPr>
      </w:pPr>
      <w:r>
        <w:rPr>
          <w:rFonts w:ascii="宋体" w:hAnsi="宋体" w:hint="eastAsia"/>
        </w:rPr>
        <w:t>根据贵方为项目的招标公告（项目编号：</w:t>
      </w:r>
      <w:r>
        <w:rPr>
          <w:rFonts w:ascii="宋体" w:hAnsi="宋体"/>
        </w:rPr>
        <w:t>____</w:t>
      </w:r>
      <w:r>
        <w:rPr>
          <w:rFonts w:ascii="宋体" w:hAnsi="宋体"/>
          <w:u w:val="single"/>
        </w:rPr>
        <w:t>_     _</w:t>
      </w:r>
      <w:r>
        <w:rPr>
          <w:rFonts w:ascii="宋体" w:hAnsi="宋体"/>
        </w:rPr>
        <w:t>_</w:t>
      </w:r>
      <w:r>
        <w:rPr>
          <w:rFonts w:ascii="宋体" w:hAnsi="宋体" w:hint="eastAsia"/>
        </w:rPr>
        <w:t>），签字代表</w:t>
      </w:r>
      <w:r>
        <w:rPr>
          <w:rFonts w:ascii="宋体" w:hAnsi="宋体"/>
        </w:rPr>
        <w:t>______</w:t>
      </w:r>
      <w:r>
        <w:rPr>
          <w:rFonts w:ascii="宋体" w:hAnsi="宋体"/>
          <w:u w:val="single"/>
        </w:rPr>
        <w:t xml:space="preserve">_     </w:t>
      </w:r>
      <w:r>
        <w:rPr>
          <w:rFonts w:ascii="宋体" w:hAnsi="宋体" w:hint="eastAsia"/>
        </w:rPr>
        <w:t>（全名）经正式授权并代表投标人</w:t>
      </w:r>
      <w:r>
        <w:rPr>
          <w:rFonts w:ascii="宋体" w:hAnsi="宋体"/>
        </w:rPr>
        <w:t>_____</w:t>
      </w:r>
      <w:r>
        <w:rPr>
          <w:rFonts w:ascii="宋体" w:hAnsi="宋体"/>
          <w:u w:val="single"/>
        </w:rPr>
        <w:t>__                    __</w:t>
      </w:r>
      <w:r>
        <w:rPr>
          <w:rFonts w:ascii="宋体" w:hAnsi="宋体" w:hint="eastAsia"/>
        </w:rPr>
        <w:t>（投标人名称）提交投标报价文件、资信</w:t>
      </w:r>
      <w:r>
        <w:rPr>
          <w:rFonts w:ascii="宋体" w:hAnsi="宋体"/>
        </w:rPr>
        <w:t>/</w:t>
      </w:r>
      <w:r>
        <w:rPr>
          <w:rFonts w:ascii="宋体" w:hAnsi="宋体" w:hint="eastAsia"/>
        </w:rPr>
        <w:t>商务文件、技术文件正本各一份、副本</w:t>
      </w:r>
      <w:r>
        <w:rPr>
          <w:rFonts w:ascii="宋体" w:hAnsi="宋体" w:hint="eastAsia"/>
          <w:u w:val="single"/>
        </w:rPr>
        <w:t>肆</w:t>
      </w:r>
      <w:r>
        <w:rPr>
          <w:rFonts w:ascii="宋体" w:hAnsi="宋体"/>
          <w:u w:val="single"/>
        </w:rPr>
        <w:t xml:space="preserve"> </w:t>
      </w:r>
      <w:r>
        <w:rPr>
          <w:rFonts w:ascii="宋体" w:hAnsi="宋体" w:hint="eastAsia"/>
        </w:rPr>
        <w:t>份。</w:t>
      </w:r>
    </w:p>
    <w:p w:rsidR="00BC0F6B" w:rsidRDefault="00BC0F6B" w:rsidP="0004261E">
      <w:pPr>
        <w:snapToGrid w:val="0"/>
        <w:spacing w:line="360" w:lineRule="auto"/>
        <w:ind w:firstLineChars="200" w:firstLine="31680"/>
        <w:rPr>
          <w:rFonts w:ascii="宋体"/>
        </w:rPr>
      </w:pPr>
      <w:r>
        <w:rPr>
          <w:rFonts w:ascii="宋体" w:hAnsi="宋体" w:hint="eastAsia"/>
        </w:rPr>
        <w:t>据此函，签字代表宣布同意如下：</w:t>
      </w:r>
    </w:p>
    <w:p w:rsidR="00BC0F6B" w:rsidRDefault="00BC0F6B" w:rsidP="0004261E">
      <w:pPr>
        <w:pStyle w:val="BodyTextIndent"/>
        <w:widowControl/>
        <w:spacing w:line="360" w:lineRule="auto"/>
        <w:ind w:right="-91" w:firstLineChars="192" w:firstLine="31680"/>
        <w:rPr>
          <w:rFonts w:hAnsi="宋体" w:cs="宋体"/>
          <w:sz w:val="21"/>
          <w:szCs w:val="21"/>
        </w:rPr>
      </w:pPr>
      <w:r>
        <w:rPr>
          <w:rFonts w:hAnsi="宋体" w:cs="宋体"/>
          <w:sz w:val="21"/>
          <w:szCs w:val="21"/>
        </w:rPr>
        <w:t>1</w:t>
      </w:r>
      <w:r>
        <w:rPr>
          <w:rFonts w:hAnsi="宋体" w:cs="宋体" w:hint="eastAsia"/>
          <w:sz w:val="21"/>
          <w:szCs w:val="21"/>
        </w:rPr>
        <w:t>、我方已详细审查了采购文件的全部内容及其相关补充文件</w:t>
      </w:r>
      <w:r>
        <w:rPr>
          <w:rFonts w:hAnsi="宋体" w:cs="宋体" w:hint="eastAsia"/>
          <w:b/>
          <w:sz w:val="21"/>
          <w:szCs w:val="21"/>
        </w:rPr>
        <w:t>（若有）</w:t>
      </w:r>
      <w:r>
        <w:rPr>
          <w:rFonts w:hAnsi="宋体" w:cs="宋体" w:hint="eastAsia"/>
          <w:sz w:val="21"/>
          <w:szCs w:val="21"/>
        </w:rPr>
        <w:t>，并完全清晰理解全部内容及相关的补充文件</w:t>
      </w:r>
      <w:r>
        <w:rPr>
          <w:rFonts w:hAnsi="宋体" w:cs="宋体" w:hint="eastAsia"/>
          <w:b/>
          <w:sz w:val="21"/>
          <w:szCs w:val="21"/>
        </w:rPr>
        <w:t>（若有）</w:t>
      </w:r>
      <w:r>
        <w:rPr>
          <w:rFonts w:hAnsi="宋体" w:cs="宋体" w:hint="eastAsia"/>
          <w:sz w:val="21"/>
          <w:szCs w:val="21"/>
        </w:rPr>
        <w:t>，不存在任何误解之处，同意放弃提出异议和质疑的权利。</w:t>
      </w:r>
    </w:p>
    <w:p w:rsidR="00BC0F6B" w:rsidRDefault="00BC0F6B" w:rsidP="0004261E">
      <w:pPr>
        <w:spacing w:line="360" w:lineRule="auto"/>
        <w:ind w:right="-89" w:firstLineChars="200" w:firstLine="31680"/>
        <w:jc w:val="left"/>
        <w:rPr>
          <w:rFonts w:ascii="宋体" w:cs="宋体"/>
          <w:spacing w:val="-4"/>
          <w:szCs w:val="21"/>
        </w:rPr>
      </w:pPr>
      <w:r>
        <w:rPr>
          <w:rFonts w:ascii="宋体" w:hAnsi="宋体" w:cs="宋体"/>
          <w:spacing w:val="-4"/>
          <w:szCs w:val="21"/>
        </w:rPr>
        <w:t>2</w:t>
      </w:r>
      <w:r>
        <w:rPr>
          <w:rFonts w:ascii="宋体" w:hAnsi="宋体" w:cs="宋体" w:hint="eastAsia"/>
          <w:spacing w:val="-4"/>
          <w:szCs w:val="21"/>
        </w:rPr>
        <w:t>、我方遵守《中华人民共和国政府采购法》及相关法律法规的规定。同意采购文件中所提到的无效标条款，并服从有关开标现场的会议纪律。否则，同意被废除投标资格。</w:t>
      </w:r>
    </w:p>
    <w:p w:rsidR="00BC0F6B" w:rsidRDefault="00BC0F6B" w:rsidP="0004261E">
      <w:pPr>
        <w:spacing w:line="360" w:lineRule="auto"/>
        <w:ind w:firstLineChars="200" w:firstLine="31680"/>
        <w:rPr>
          <w:rFonts w:ascii="宋体" w:cs="宋体"/>
          <w:spacing w:val="-4"/>
          <w:szCs w:val="21"/>
        </w:rPr>
      </w:pPr>
      <w:r>
        <w:rPr>
          <w:rFonts w:ascii="宋体" w:hAnsi="宋体" w:cs="宋体"/>
          <w:spacing w:val="-4"/>
          <w:szCs w:val="21"/>
        </w:rPr>
        <w:t>3</w:t>
      </w:r>
      <w:r>
        <w:rPr>
          <w:rFonts w:ascii="宋体" w:hAnsi="宋体" w:cs="宋体" w:hint="eastAsia"/>
          <w:spacing w:val="-4"/>
          <w:szCs w:val="21"/>
        </w:rPr>
        <w:t>、我方所提供的一次性投标产品报价均具充分的合理性和准确性，保证不存在低于成本的恶意报价行为，同时清楚理解到报价最低并非意味着必定获得合同授予资格。</w:t>
      </w:r>
    </w:p>
    <w:p w:rsidR="00BC0F6B" w:rsidRDefault="00BC0F6B" w:rsidP="0004261E">
      <w:pPr>
        <w:spacing w:line="360" w:lineRule="auto"/>
        <w:ind w:firstLineChars="200" w:firstLine="31680"/>
        <w:rPr>
          <w:rFonts w:ascii="宋体" w:cs="宋体"/>
          <w:spacing w:val="-4"/>
          <w:szCs w:val="21"/>
        </w:rPr>
      </w:pPr>
      <w:r>
        <w:rPr>
          <w:rFonts w:ascii="宋体" w:hAnsi="宋体" w:cs="宋体"/>
          <w:spacing w:val="-4"/>
          <w:szCs w:val="21"/>
        </w:rPr>
        <w:t>4</w:t>
      </w:r>
      <w:r>
        <w:rPr>
          <w:rFonts w:ascii="宋体" w:hAnsi="宋体" w:cs="宋体" w:hint="eastAsia"/>
          <w:spacing w:val="-4"/>
          <w:szCs w:val="21"/>
        </w:rPr>
        <w:t>、投标有效期为自开标之日起</w:t>
      </w:r>
      <w:r>
        <w:rPr>
          <w:rFonts w:ascii="宋体" w:hAnsi="宋体" w:cs="宋体"/>
          <w:spacing w:val="-4"/>
          <w:szCs w:val="21"/>
        </w:rPr>
        <w:t>9</w:t>
      </w:r>
      <w:r>
        <w:rPr>
          <w:rFonts w:ascii="宋体" w:cs="宋体"/>
          <w:spacing w:val="-4"/>
          <w:szCs w:val="21"/>
          <w:u w:val="single"/>
        </w:rPr>
        <w:t>0</w:t>
      </w:r>
      <w:r>
        <w:rPr>
          <w:rFonts w:ascii="宋体" w:hAnsi="宋体" w:cs="宋体" w:hint="eastAsia"/>
          <w:spacing w:val="-4"/>
          <w:szCs w:val="21"/>
        </w:rPr>
        <w:t>天内，如在投标有效期内撤回投标，我方同意被废除投标资格和没收投标保证金。</w:t>
      </w:r>
    </w:p>
    <w:p w:rsidR="00BC0F6B" w:rsidRDefault="00BC0F6B" w:rsidP="0004261E">
      <w:pPr>
        <w:spacing w:line="360" w:lineRule="auto"/>
        <w:ind w:firstLineChars="200" w:firstLine="31680"/>
        <w:rPr>
          <w:rFonts w:ascii="宋体" w:cs="宋体"/>
          <w:spacing w:val="-4"/>
          <w:szCs w:val="21"/>
        </w:rPr>
      </w:pPr>
      <w:r>
        <w:rPr>
          <w:rFonts w:ascii="宋体" w:hAnsi="宋体" w:cs="宋体"/>
          <w:spacing w:val="-4"/>
          <w:szCs w:val="21"/>
        </w:rPr>
        <w:t>5</w:t>
      </w:r>
      <w:r>
        <w:rPr>
          <w:rFonts w:ascii="宋体" w:hAnsi="宋体" w:cs="宋体" w:hint="eastAsia"/>
          <w:spacing w:val="-4"/>
          <w:szCs w:val="21"/>
        </w:rPr>
        <w:t>、我方承诺</w:t>
      </w:r>
      <w:r>
        <w:rPr>
          <w:rFonts w:ascii="宋体" w:hAnsi="宋体" w:cs="宋体" w:hint="eastAsia"/>
          <w:szCs w:val="21"/>
        </w:rPr>
        <w:t>参加政府采购活动前</w:t>
      </w:r>
      <w:r>
        <w:rPr>
          <w:rFonts w:ascii="宋体" w:hAnsi="宋体" w:cs="宋体"/>
          <w:szCs w:val="21"/>
        </w:rPr>
        <w:t>3</w:t>
      </w:r>
      <w:r>
        <w:rPr>
          <w:rFonts w:ascii="宋体" w:hAnsi="宋体" w:cs="宋体" w:hint="eastAsia"/>
          <w:szCs w:val="21"/>
        </w:rPr>
        <w:t>年内在经营活动中没有重大违法记录和依法缴纳了税收</w:t>
      </w:r>
      <w:r>
        <w:rPr>
          <w:rFonts w:ascii="宋体" w:hAnsi="宋体" w:cs="宋体" w:hint="eastAsia"/>
          <w:spacing w:val="-4"/>
          <w:szCs w:val="21"/>
        </w:rPr>
        <w:t>（投标截止时间进行计算）。</w:t>
      </w:r>
    </w:p>
    <w:p w:rsidR="00BC0F6B" w:rsidRDefault="00BC0F6B" w:rsidP="0004261E">
      <w:pPr>
        <w:spacing w:line="360" w:lineRule="auto"/>
        <w:ind w:firstLineChars="200" w:firstLine="31680"/>
        <w:rPr>
          <w:szCs w:val="21"/>
        </w:rPr>
      </w:pPr>
      <w:r>
        <w:rPr>
          <w:rFonts w:ascii="宋体" w:hAnsi="宋体" w:cs="宋体"/>
          <w:spacing w:val="-4"/>
          <w:szCs w:val="21"/>
        </w:rPr>
        <w:t>6</w:t>
      </w:r>
      <w:r>
        <w:rPr>
          <w:rFonts w:ascii="宋体" w:hAnsi="宋体" w:cs="宋体" w:hint="eastAsia"/>
          <w:spacing w:val="-4"/>
          <w:szCs w:val="21"/>
        </w:rPr>
        <w:t>、我方承诺具备本项目</w:t>
      </w:r>
      <w:r>
        <w:rPr>
          <w:rFonts w:cs="宋体" w:hint="eastAsia"/>
          <w:szCs w:val="21"/>
        </w:rPr>
        <w:t>履行合同所必需的设备和专业技术能力</w:t>
      </w:r>
    </w:p>
    <w:p w:rsidR="00BC0F6B" w:rsidRDefault="00BC0F6B" w:rsidP="0004261E">
      <w:pPr>
        <w:spacing w:line="360" w:lineRule="auto"/>
        <w:ind w:firstLineChars="200" w:firstLine="31680"/>
        <w:rPr>
          <w:rFonts w:ascii="宋体" w:cs="宋体"/>
          <w:spacing w:val="-4"/>
          <w:szCs w:val="21"/>
        </w:rPr>
      </w:pPr>
      <w:r>
        <w:rPr>
          <w:rFonts w:ascii="宋体" w:hAnsi="宋体" w:cs="宋体"/>
          <w:spacing w:val="-4"/>
          <w:szCs w:val="21"/>
        </w:rPr>
        <w:t>7</w:t>
      </w:r>
      <w:r>
        <w:rPr>
          <w:rFonts w:ascii="宋体" w:hAnsi="宋体" w:cs="宋体"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BC0F6B" w:rsidRDefault="00BC0F6B" w:rsidP="0004261E">
      <w:pPr>
        <w:snapToGrid w:val="0"/>
        <w:spacing w:line="360" w:lineRule="auto"/>
        <w:ind w:firstLineChars="200" w:firstLine="31680"/>
        <w:rPr>
          <w:rFonts w:ascii="宋体"/>
        </w:rPr>
      </w:pPr>
      <w:r>
        <w:rPr>
          <w:rFonts w:ascii="宋体" w:hAnsi="宋体"/>
        </w:rPr>
        <w:t>8</w:t>
      </w:r>
      <w:r>
        <w:rPr>
          <w:rFonts w:ascii="宋体"/>
        </w:rPr>
        <w:t>.</w:t>
      </w:r>
      <w:r>
        <w:rPr>
          <w:rFonts w:ascii="宋体" w:hAnsi="宋体" w:hint="eastAsia"/>
        </w:rPr>
        <w:t>与本投标有关的一切正式往来信函请寄：</w:t>
      </w:r>
    </w:p>
    <w:p w:rsidR="00BC0F6B" w:rsidRDefault="00BC0F6B">
      <w:pPr>
        <w:snapToGrid w:val="0"/>
        <w:spacing w:line="312" w:lineRule="auto"/>
        <w:rPr>
          <w:rFonts w:ascii="宋体"/>
        </w:rPr>
      </w:pPr>
      <w:r>
        <w:rPr>
          <w:rFonts w:ascii="宋体" w:hAnsi="宋体" w:hint="eastAsia"/>
        </w:rPr>
        <w:t>地址：</w:t>
      </w:r>
      <w:r>
        <w:rPr>
          <w:rFonts w:ascii="宋体" w:hAnsi="宋体"/>
        </w:rPr>
        <w:t>__________</w:t>
      </w:r>
      <w:r>
        <w:rPr>
          <w:rFonts w:ascii="宋体" w:hAnsi="宋体"/>
          <w:u w:val="single"/>
        </w:rPr>
        <w:t xml:space="preserve">        _</w:t>
      </w:r>
      <w:r>
        <w:rPr>
          <w:rFonts w:ascii="宋体" w:hAnsi="宋体"/>
        </w:rPr>
        <w:t>____</w:t>
      </w:r>
      <w:r>
        <w:rPr>
          <w:rFonts w:ascii="宋体" w:hAnsi="宋体" w:hint="eastAsia"/>
        </w:rPr>
        <w:t>邮编：</w:t>
      </w:r>
      <w:r>
        <w:rPr>
          <w:rFonts w:ascii="宋体" w:hAnsi="宋体"/>
        </w:rPr>
        <w:t xml:space="preserve">__________   </w:t>
      </w:r>
      <w:r>
        <w:rPr>
          <w:rFonts w:ascii="宋体" w:hAnsi="宋体" w:hint="eastAsia"/>
        </w:rPr>
        <w:t>电话：</w:t>
      </w:r>
      <w:r>
        <w:rPr>
          <w:rFonts w:ascii="宋体" w:hAnsi="宋体"/>
        </w:rPr>
        <w:t>______________</w:t>
      </w:r>
    </w:p>
    <w:p w:rsidR="00BC0F6B" w:rsidRDefault="00BC0F6B">
      <w:pPr>
        <w:snapToGrid w:val="0"/>
        <w:spacing w:line="312" w:lineRule="auto"/>
        <w:rPr>
          <w:rFonts w:ascii="宋体"/>
        </w:rPr>
      </w:pPr>
      <w:r>
        <w:rPr>
          <w:rFonts w:ascii="宋体" w:hAnsi="宋体" w:hint="eastAsia"/>
        </w:rPr>
        <w:t>传真：</w:t>
      </w:r>
      <w:r>
        <w:rPr>
          <w:rFonts w:ascii="宋体" w:hAnsi="宋体"/>
        </w:rPr>
        <w:t>______________</w:t>
      </w:r>
      <w:r>
        <w:rPr>
          <w:rFonts w:ascii="宋体" w:hAnsi="宋体" w:hint="eastAsia"/>
        </w:rPr>
        <w:t>投标人代表姓名</w:t>
      </w:r>
      <w:r>
        <w:rPr>
          <w:rFonts w:ascii="宋体" w:hAnsi="宋体"/>
        </w:rPr>
        <w:t xml:space="preserve"> ___________  </w:t>
      </w:r>
      <w:r>
        <w:rPr>
          <w:rFonts w:ascii="宋体" w:hAnsi="宋体" w:hint="eastAsia"/>
        </w:rPr>
        <w:t>职务：</w:t>
      </w:r>
      <w:r>
        <w:rPr>
          <w:rFonts w:ascii="宋体" w:hAnsi="宋体"/>
        </w:rPr>
        <w:t>_____________</w:t>
      </w:r>
    </w:p>
    <w:p w:rsidR="00BC0F6B" w:rsidRDefault="00BC0F6B">
      <w:pPr>
        <w:snapToGrid w:val="0"/>
        <w:spacing w:line="312" w:lineRule="auto"/>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):___________________</w:t>
      </w:r>
    </w:p>
    <w:p w:rsidR="00BC0F6B" w:rsidRDefault="00BC0F6B">
      <w:pPr>
        <w:snapToGrid w:val="0"/>
        <w:spacing w:line="312" w:lineRule="auto"/>
        <w:rPr>
          <w:rFonts w:ascii="宋体"/>
        </w:rPr>
      </w:pPr>
      <w:r>
        <w:rPr>
          <w:rFonts w:ascii="宋体" w:hAnsi="宋体" w:hint="eastAsia"/>
        </w:rPr>
        <w:t>开户银行：</w:t>
      </w:r>
      <w:r>
        <w:rPr>
          <w:rFonts w:ascii="宋体" w:hAnsi="宋体"/>
        </w:rPr>
        <w:t xml:space="preserve">   </w:t>
      </w:r>
      <w:r>
        <w:rPr>
          <w:rFonts w:ascii="宋体" w:hAnsi="宋体" w:hint="eastAsia"/>
        </w:rPr>
        <w:t>银行帐号：</w:t>
      </w:r>
    </w:p>
    <w:p w:rsidR="00BC0F6B" w:rsidRDefault="00BC0F6B">
      <w:pPr>
        <w:pStyle w:val="PlainText"/>
        <w:snapToGrid w:val="0"/>
        <w:spacing w:before="120" w:line="312" w:lineRule="auto"/>
        <w:rPr>
          <w:rFonts w:hAnsi="宋体"/>
          <w:sz w:val="21"/>
        </w:rPr>
      </w:pPr>
      <w:r>
        <w:rPr>
          <w:rFonts w:hAnsi="宋体" w:hint="eastAsia"/>
          <w:sz w:val="21"/>
        </w:rPr>
        <w:t>授权代表签字</w:t>
      </w:r>
      <w:r>
        <w:rPr>
          <w:rFonts w:hAnsi="宋体"/>
          <w:sz w:val="21"/>
        </w:rPr>
        <w:t xml:space="preserve">:___________                      </w:t>
      </w:r>
      <w:r>
        <w:rPr>
          <w:rFonts w:hAnsi="宋体" w:hint="eastAsia"/>
          <w:sz w:val="21"/>
        </w:rPr>
        <w:t>日期</w:t>
      </w:r>
      <w:r>
        <w:rPr>
          <w:rFonts w:hAnsi="宋体"/>
          <w:sz w:val="21"/>
        </w:rPr>
        <w:t>:_____</w:t>
      </w:r>
      <w:r>
        <w:rPr>
          <w:rFonts w:hAnsi="宋体" w:hint="eastAsia"/>
          <w:sz w:val="21"/>
        </w:rPr>
        <w:t>年</w:t>
      </w:r>
      <w:r>
        <w:rPr>
          <w:rFonts w:hAnsi="宋体"/>
          <w:sz w:val="21"/>
        </w:rPr>
        <w:t>___</w:t>
      </w:r>
      <w:r>
        <w:rPr>
          <w:rFonts w:hAnsi="宋体" w:hint="eastAsia"/>
          <w:sz w:val="21"/>
        </w:rPr>
        <w:t>月</w:t>
      </w:r>
      <w:r>
        <w:rPr>
          <w:rFonts w:hAnsi="宋体"/>
          <w:sz w:val="21"/>
        </w:rPr>
        <w:t>___</w:t>
      </w:r>
      <w:r>
        <w:rPr>
          <w:rFonts w:hAnsi="宋体" w:hint="eastAsia"/>
          <w:sz w:val="21"/>
        </w:rPr>
        <w:t>日</w:t>
      </w:r>
    </w:p>
    <w:p w:rsidR="00BC0F6B" w:rsidRDefault="00BC0F6B" w:rsidP="007C2F6A">
      <w:pPr>
        <w:snapToGrid w:val="0"/>
        <w:spacing w:before="50" w:afterLines="50" w:line="312" w:lineRule="auto"/>
        <w:jc w:val="left"/>
        <w:rPr>
          <w:rFonts w:ascii="宋体"/>
          <w:b/>
          <w:sz w:val="24"/>
        </w:rPr>
      </w:pPr>
      <w:r>
        <w:rPr>
          <w:rFonts w:ascii="宋体"/>
        </w:rPr>
        <w:br w:type="page"/>
      </w:r>
    </w:p>
    <w:p w:rsidR="00BC0F6B" w:rsidRDefault="00BC0F6B" w:rsidP="007C2F6A">
      <w:pPr>
        <w:snapToGrid w:val="0"/>
        <w:spacing w:beforeLines="50" w:after="50" w:line="312" w:lineRule="auto"/>
        <w:rPr>
          <w:rFonts w:ascii="宋体"/>
          <w:sz w:val="24"/>
        </w:rPr>
      </w:pPr>
      <w:r>
        <w:rPr>
          <w:rFonts w:ascii="宋体" w:hAnsi="宋体" w:hint="eastAsia"/>
          <w:b/>
          <w:sz w:val="24"/>
        </w:rPr>
        <w:t>九、</w:t>
      </w:r>
      <w:r>
        <w:rPr>
          <w:rFonts w:ascii="宋体" w:hAnsi="宋体"/>
          <w:b/>
          <w:sz w:val="24"/>
        </w:rPr>
        <w:t xml:space="preserve"> </w:t>
      </w:r>
    </w:p>
    <w:p w:rsidR="00BC0F6B" w:rsidRDefault="00BC0F6B" w:rsidP="007C2F6A">
      <w:pPr>
        <w:snapToGrid w:val="0"/>
        <w:spacing w:beforeLines="50" w:after="50" w:line="312" w:lineRule="auto"/>
        <w:jc w:val="center"/>
        <w:rPr>
          <w:rFonts w:ascii="宋体"/>
          <w:b/>
          <w:sz w:val="24"/>
        </w:rPr>
      </w:pPr>
      <w:r>
        <w:rPr>
          <w:rFonts w:ascii="宋体" w:hAnsi="宋体" w:hint="eastAsia"/>
          <w:b/>
          <w:sz w:val="24"/>
        </w:rPr>
        <w:t>法定代表人授权委托书</w:t>
      </w:r>
    </w:p>
    <w:p w:rsidR="00BC0F6B" w:rsidRDefault="00BC0F6B" w:rsidP="007C2F6A">
      <w:pPr>
        <w:snapToGrid w:val="0"/>
        <w:spacing w:beforeLines="50" w:after="50" w:line="312" w:lineRule="auto"/>
        <w:rPr>
          <w:rFonts w:ascii="宋体"/>
          <w:b/>
        </w:rPr>
      </w:pPr>
      <w:r>
        <w:rPr>
          <w:rFonts w:ascii="宋体" w:hAnsi="宋体" w:hint="eastAsia"/>
        </w:rPr>
        <w:t>致：</w:t>
      </w:r>
      <w:r>
        <w:rPr>
          <w:rFonts w:ascii="宋体" w:hAnsi="宋体" w:hint="eastAsia"/>
          <w:u w:val="single"/>
        </w:rPr>
        <w:t>深圳市国信招标有限公司</w:t>
      </w:r>
      <w:r>
        <w:rPr>
          <w:rFonts w:ascii="宋体" w:hAnsi="宋体" w:hint="eastAsia"/>
        </w:rPr>
        <w:t>：</w:t>
      </w:r>
    </w:p>
    <w:p w:rsidR="00BC0F6B" w:rsidRDefault="00BC0F6B" w:rsidP="0004261E">
      <w:pPr>
        <w:snapToGrid w:val="0"/>
        <w:spacing w:beforeLines="50" w:afterLines="50" w:line="312" w:lineRule="auto"/>
        <w:ind w:firstLineChars="300" w:firstLine="31680"/>
        <w:rPr>
          <w:rFonts w:ascii="宋体"/>
        </w:rPr>
      </w:pPr>
      <w:r>
        <w:rPr>
          <w:rFonts w:ascii="宋体" w:hAnsi="宋体" w:hint="eastAsia"/>
        </w:rPr>
        <w:t>我</w:t>
      </w:r>
      <w:r>
        <w:rPr>
          <w:rFonts w:ascii="宋体" w:hAnsi="宋体"/>
        </w:rPr>
        <w:t>______</w:t>
      </w:r>
      <w:r>
        <w:rPr>
          <w:rFonts w:ascii="宋体" w:hAnsi="宋体"/>
          <w:u w:val="single"/>
        </w:rPr>
        <w:t>_     _</w:t>
      </w:r>
      <w:r>
        <w:rPr>
          <w:rFonts w:ascii="宋体" w:hAnsi="宋体"/>
        </w:rPr>
        <w:t>_</w:t>
      </w:r>
      <w:r>
        <w:rPr>
          <w:rFonts w:ascii="宋体" w:hAnsi="宋体" w:hint="eastAsia"/>
        </w:rPr>
        <w:t>（姓名）系</w:t>
      </w:r>
      <w:r>
        <w:rPr>
          <w:rFonts w:ascii="宋体" w:hAnsi="宋体"/>
        </w:rPr>
        <w:t>______</w:t>
      </w:r>
      <w:r>
        <w:rPr>
          <w:rFonts w:ascii="宋体" w:hAnsi="宋体"/>
          <w:u w:val="single"/>
        </w:rPr>
        <w:t>_     _</w:t>
      </w:r>
      <w:r>
        <w:rPr>
          <w:rFonts w:ascii="宋体" w:hAnsi="宋体"/>
        </w:rPr>
        <w:t>_</w:t>
      </w:r>
      <w:r>
        <w:rPr>
          <w:rFonts w:ascii="宋体" w:hAnsi="宋体" w:hint="eastAsia"/>
        </w:rPr>
        <w:t>（投标人名称）的法定代表人，现授权委托本单位在职职工</w:t>
      </w:r>
      <w:r>
        <w:rPr>
          <w:rFonts w:ascii="宋体" w:hAnsi="宋体"/>
        </w:rPr>
        <w:t xml:space="preserve"> </w:t>
      </w:r>
      <w:r>
        <w:rPr>
          <w:rFonts w:ascii="宋体" w:hAnsi="宋体" w:hint="eastAsia"/>
        </w:rPr>
        <w:t>（姓名）以我方的名义参加</w:t>
      </w:r>
    </w:p>
    <w:p w:rsidR="00BC0F6B" w:rsidRDefault="00BC0F6B" w:rsidP="007C2F6A">
      <w:pPr>
        <w:snapToGrid w:val="0"/>
        <w:spacing w:beforeLines="50" w:afterLines="50" w:line="312" w:lineRule="auto"/>
        <w:rPr>
          <w:rFonts w:ascii="宋体"/>
        </w:rPr>
      </w:pPr>
      <w:r>
        <w:rPr>
          <w:rFonts w:ascii="宋体" w:hAnsi="宋体" w:hint="eastAsia"/>
        </w:rPr>
        <w:t>项目的投标活动，并代表我方全权办理针对上述项目的投标、开标、评标、签约等具体事务和签署相关文件。</w:t>
      </w:r>
    </w:p>
    <w:p w:rsidR="00BC0F6B" w:rsidRDefault="00BC0F6B" w:rsidP="007C2F6A">
      <w:pPr>
        <w:snapToGrid w:val="0"/>
        <w:spacing w:beforeLines="50" w:afterLines="50" w:line="312" w:lineRule="auto"/>
        <w:rPr>
          <w:rFonts w:ascii="宋体"/>
        </w:rPr>
      </w:pPr>
      <w:r>
        <w:rPr>
          <w:rFonts w:ascii="宋体" w:hAnsi="宋体"/>
        </w:rPr>
        <w:t xml:space="preserve">    </w:t>
      </w:r>
      <w:r>
        <w:rPr>
          <w:rFonts w:ascii="宋体" w:hAnsi="宋体" w:hint="eastAsia"/>
        </w:rPr>
        <w:t>我方对被授权人的签名事项负全部责任。</w:t>
      </w:r>
    </w:p>
    <w:p w:rsidR="00BC0F6B" w:rsidRDefault="00BC0F6B" w:rsidP="007C2F6A">
      <w:pPr>
        <w:snapToGrid w:val="0"/>
        <w:spacing w:beforeLines="50" w:afterLines="50" w:line="312" w:lineRule="auto"/>
        <w:ind w:firstLine="480"/>
        <w:rPr>
          <w:rFonts w:ascii="宋体"/>
        </w:rPr>
      </w:pPr>
      <w:r>
        <w:rPr>
          <w:rFonts w:ascii="宋体" w:hAnsi="宋体" w:hint="eastAsia"/>
          <w:u w:val="single"/>
        </w:rPr>
        <w:t>在撤销授权的书面通知以前，本授权书一直有效。</w:t>
      </w:r>
      <w:r>
        <w:rPr>
          <w:rFonts w:ascii="宋体" w:hAnsi="宋体" w:hint="eastAsia"/>
        </w:rPr>
        <w:t>被授权人在授权书有效期内签署的所有文件不因授权的撤销而失效。</w:t>
      </w:r>
    </w:p>
    <w:p w:rsidR="00BC0F6B" w:rsidRDefault="00BC0F6B" w:rsidP="007C2F6A">
      <w:pPr>
        <w:snapToGrid w:val="0"/>
        <w:spacing w:beforeLines="50" w:afterLines="50" w:line="312" w:lineRule="auto"/>
        <w:ind w:firstLine="480"/>
        <w:rPr>
          <w:rFonts w:ascii="宋体"/>
        </w:rPr>
      </w:pPr>
      <w:r>
        <w:rPr>
          <w:rFonts w:ascii="宋体" w:hAnsi="宋体" w:hint="eastAsia"/>
        </w:rPr>
        <w:t>被授权人无转委托权，特此委托。</w:t>
      </w:r>
    </w:p>
    <w:p w:rsidR="00BC0F6B" w:rsidRDefault="00BC0F6B" w:rsidP="007C2F6A">
      <w:pPr>
        <w:snapToGrid w:val="0"/>
        <w:spacing w:beforeLines="50" w:afterLines="50" w:line="312" w:lineRule="auto"/>
        <w:rPr>
          <w:rFonts w:ascii="宋体"/>
        </w:rPr>
      </w:pPr>
    </w:p>
    <w:p w:rsidR="00BC0F6B" w:rsidRDefault="00BC0F6B" w:rsidP="007C2F6A">
      <w:pPr>
        <w:snapToGrid w:val="0"/>
        <w:spacing w:beforeLines="50" w:afterLines="50" w:line="312" w:lineRule="auto"/>
        <w:rPr>
          <w:rFonts w:ascii="宋体"/>
          <w:u w:val="single"/>
        </w:rPr>
      </w:pPr>
      <w:r>
        <w:rPr>
          <w:rFonts w:ascii="宋体" w:hAnsi="宋体" w:hint="eastAsia"/>
        </w:rPr>
        <w:t>被授权人签名：</w:t>
      </w:r>
      <w:r>
        <w:rPr>
          <w:rFonts w:ascii="宋体" w:hAnsi="宋体"/>
        </w:rPr>
        <w:t xml:space="preserve">                 </w:t>
      </w:r>
      <w:r>
        <w:rPr>
          <w:rFonts w:ascii="宋体" w:hAnsi="宋体" w:hint="eastAsia"/>
        </w:rPr>
        <w:t>法定代表人签名：</w:t>
      </w:r>
    </w:p>
    <w:p w:rsidR="00BC0F6B" w:rsidRDefault="00BC0F6B" w:rsidP="0004261E">
      <w:pPr>
        <w:snapToGrid w:val="0"/>
        <w:spacing w:beforeLines="50" w:afterLines="50" w:line="312" w:lineRule="auto"/>
        <w:ind w:firstLineChars="400" w:firstLine="31680"/>
        <w:rPr>
          <w:rFonts w:ascii="宋体"/>
        </w:rPr>
      </w:pPr>
      <w:r>
        <w:rPr>
          <w:rFonts w:ascii="宋体" w:hAnsi="宋体" w:hint="eastAsia"/>
        </w:rPr>
        <w:t>职务：</w:t>
      </w:r>
      <w:r>
        <w:rPr>
          <w:rFonts w:ascii="宋体" w:hAnsi="宋体"/>
        </w:rPr>
        <w:t xml:space="preserve">                          </w:t>
      </w:r>
      <w:r>
        <w:rPr>
          <w:rFonts w:ascii="宋体" w:hAnsi="宋体" w:hint="eastAsia"/>
        </w:rPr>
        <w:t>职务：</w:t>
      </w:r>
    </w:p>
    <w:p w:rsidR="00BC0F6B" w:rsidRDefault="00BC0F6B" w:rsidP="007C2F6A">
      <w:pPr>
        <w:snapToGrid w:val="0"/>
        <w:spacing w:beforeLines="50" w:afterLines="50" w:line="312" w:lineRule="auto"/>
        <w:rPr>
          <w:rFonts w:ascii="宋体"/>
          <w:b/>
        </w:rPr>
      </w:pPr>
      <w:r>
        <w:rPr>
          <w:rFonts w:ascii="宋体" w:hAnsi="宋体" w:hint="eastAsia"/>
        </w:rPr>
        <w:t>被授权人身份证号码：</w:t>
      </w:r>
      <w:r>
        <w:rPr>
          <w:rFonts w:ascii="宋体" w:hAnsi="宋体"/>
          <w:u w:val="single"/>
        </w:rPr>
        <w:t xml:space="preserve">                            </w:t>
      </w:r>
      <w:r>
        <w:rPr>
          <w:rFonts w:ascii="宋体" w:hAnsi="宋体" w:hint="eastAsia"/>
          <w:u w:val="single"/>
        </w:rPr>
        <w:t>（</w:t>
      </w:r>
      <w:r>
        <w:rPr>
          <w:rFonts w:ascii="宋体" w:hAnsi="宋体" w:hint="eastAsia"/>
          <w:b/>
          <w:spacing w:val="-4"/>
        </w:rPr>
        <w:t>附被授权人是本单位在职职工的有效身份证明，如劳动合同、社会保险等）</w:t>
      </w:r>
      <w:r>
        <w:rPr>
          <w:rFonts w:ascii="宋体" w:hAnsi="宋体"/>
          <w:b/>
          <w:spacing w:val="-4"/>
        </w:rPr>
        <w:t xml:space="preserve">  </w:t>
      </w:r>
    </w:p>
    <w:p w:rsidR="00BC0F6B" w:rsidRDefault="00BC0F6B" w:rsidP="007C2F6A">
      <w:pPr>
        <w:snapToGrid w:val="0"/>
        <w:spacing w:beforeLines="50" w:after="50" w:line="312" w:lineRule="auto"/>
        <w:rPr>
          <w:rFonts w:ascii="宋体"/>
        </w:rPr>
      </w:pPr>
    </w:p>
    <w:p w:rsidR="00BC0F6B" w:rsidRDefault="00BC0F6B" w:rsidP="0004261E">
      <w:pPr>
        <w:snapToGrid w:val="0"/>
        <w:spacing w:beforeLines="50" w:after="50" w:line="312" w:lineRule="auto"/>
        <w:ind w:firstLineChars="2550" w:firstLine="31680"/>
        <w:rPr>
          <w:rFonts w:ascii="宋体"/>
        </w:rPr>
      </w:pPr>
    </w:p>
    <w:p w:rsidR="00BC0F6B" w:rsidRDefault="00BC0F6B" w:rsidP="0004261E">
      <w:pPr>
        <w:snapToGrid w:val="0"/>
        <w:spacing w:beforeLines="50" w:after="50" w:line="312" w:lineRule="auto"/>
        <w:ind w:firstLineChars="2550" w:firstLine="31680"/>
        <w:rPr>
          <w:rFonts w:ascii="宋体"/>
        </w:rPr>
      </w:pPr>
    </w:p>
    <w:p w:rsidR="00BC0F6B" w:rsidRDefault="00BC0F6B" w:rsidP="0004261E">
      <w:pPr>
        <w:snapToGrid w:val="0"/>
        <w:spacing w:beforeLines="50" w:after="50" w:line="312" w:lineRule="auto"/>
        <w:ind w:firstLineChars="2550" w:firstLine="31680"/>
        <w:rPr>
          <w:rFonts w:ascii="宋体"/>
        </w:rPr>
      </w:pPr>
      <w:r>
        <w:rPr>
          <w:rFonts w:ascii="宋体" w:hAnsi="宋体"/>
        </w:rPr>
        <w:t xml:space="preserve"> </w:t>
      </w:r>
      <w:r>
        <w:rPr>
          <w:rFonts w:ascii="宋体" w:hAnsi="宋体" w:hint="eastAsia"/>
        </w:rPr>
        <w:t>投标人公章：</w:t>
      </w:r>
    </w:p>
    <w:p w:rsidR="00BC0F6B" w:rsidRDefault="00BC0F6B" w:rsidP="007C2F6A">
      <w:pPr>
        <w:snapToGrid w:val="0"/>
        <w:spacing w:beforeLines="50" w:after="50" w:line="312" w:lineRule="auto"/>
        <w:jc w:val="center"/>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BC0F6B" w:rsidRDefault="00BC0F6B" w:rsidP="007C2F6A">
      <w:pPr>
        <w:snapToGrid w:val="0"/>
        <w:spacing w:beforeLines="50" w:after="50" w:line="312" w:lineRule="auto"/>
        <w:rPr>
          <w:rFonts w:ascii="宋体"/>
          <w:sz w:val="24"/>
          <w:u w:val="single"/>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rsidP="0004261E">
      <w:pPr>
        <w:snapToGrid w:val="0"/>
        <w:spacing w:line="312" w:lineRule="auto"/>
        <w:ind w:right="-89" w:firstLineChars="200" w:firstLine="31680"/>
        <w:jc w:val="left"/>
        <w:rPr>
          <w:rFonts w:ascii="宋体"/>
          <w:spacing w:val="-4"/>
        </w:rPr>
      </w:pPr>
    </w:p>
    <w:p w:rsidR="00BC0F6B" w:rsidRDefault="00BC0F6B">
      <w:pPr>
        <w:snapToGrid w:val="0"/>
        <w:spacing w:before="50" w:line="312" w:lineRule="auto"/>
        <w:jc w:val="left"/>
        <w:rPr>
          <w:rFonts w:ascii="宋体"/>
          <w:spacing w:val="-4"/>
        </w:rPr>
      </w:pPr>
    </w:p>
    <w:p w:rsidR="00BC0F6B" w:rsidRDefault="00BC0F6B">
      <w:pPr>
        <w:snapToGrid w:val="0"/>
        <w:spacing w:before="50" w:line="312" w:lineRule="auto"/>
        <w:jc w:val="left"/>
        <w:rPr>
          <w:rFonts w:ascii="宋体"/>
          <w:b/>
          <w:bCs/>
          <w:spacing w:val="-4"/>
          <w:sz w:val="24"/>
          <w:szCs w:val="24"/>
        </w:rPr>
      </w:pPr>
      <w:r>
        <w:rPr>
          <w:rFonts w:ascii="宋体" w:hAnsi="宋体" w:hint="eastAsia"/>
          <w:b/>
          <w:bCs/>
          <w:spacing w:val="-4"/>
          <w:sz w:val="24"/>
          <w:szCs w:val="24"/>
        </w:rPr>
        <w:t>十、</w:t>
      </w:r>
      <w:r>
        <w:rPr>
          <w:rFonts w:ascii="宋体" w:hAnsi="宋体"/>
          <w:b/>
          <w:bCs/>
          <w:spacing w:val="-4"/>
          <w:sz w:val="24"/>
          <w:szCs w:val="24"/>
        </w:rPr>
        <w:t xml:space="preserve"> </w:t>
      </w:r>
    </w:p>
    <w:p w:rsidR="00BC0F6B" w:rsidRDefault="00BC0F6B">
      <w:pPr>
        <w:snapToGrid w:val="0"/>
        <w:spacing w:before="50" w:line="312" w:lineRule="auto"/>
        <w:jc w:val="left"/>
        <w:rPr>
          <w:rFonts w:ascii="宋体"/>
          <w:b/>
          <w:bCs/>
          <w:spacing w:val="-4"/>
          <w:sz w:val="24"/>
          <w:szCs w:val="24"/>
        </w:rPr>
      </w:pPr>
    </w:p>
    <w:p w:rsidR="00BC0F6B" w:rsidRDefault="00BC0F6B">
      <w:pPr>
        <w:snapToGrid w:val="0"/>
        <w:spacing w:before="50" w:line="312" w:lineRule="auto"/>
        <w:jc w:val="left"/>
        <w:rPr>
          <w:rFonts w:ascii="宋体"/>
          <w:b/>
          <w:bCs/>
          <w:spacing w:val="-4"/>
          <w:sz w:val="24"/>
          <w:szCs w:val="24"/>
        </w:rPr>
      </w:pPr>
    </w:p>
    <w:p w:rsidR="00BC0F6B" w:rsidRDefault="00BC0F6B" w:rsidP="0004261E">
      <w:pPr>
        <w:pStyle w:val="xl30"/>
        <w:widowControl w:val="0"/>
        <w:adjustRightInd w:val="0"/>
        <w:spacing w:before="0" w:beforeAutospacing="0" w:after="0" w:afterAutospacing="0" w:line="360" w:lineRule="atLeast"/>
        <w:ind w:firstLineChars="795" w:firstLine="31680"/>
        <w:jc w:val="both"/>
        <w:textAlignment w:val="baseline"/>
        <w:rPr>
          <w:rFonts w:ascii="宋体" w:eastAsia="宋体"/>
          <w:spacing w:val="20"/>
          <w:kern w:val="2"/>
          <w:sz w:val="28"/>
        </w:rPr>
      </w:pPr>
      <w:r>
        <w:rPr>
          <w:rFonts w:ascii="宋体" w:eastAsia="宋体" w:hint="eastAsia"/>
          <w:spacing w:val="20"/>
          <w:kern w:val="2"/>
          <w:sz w:val="28"/>
        </w:rPr>
        <w:t>投标设备原厂授权函</w:t>
      </w:r>
    </w:p>
    <w:p w:rsidR="00BC0F6B" w:rsidRDefault="00BC0F6B">
      <w:pPr>
        <w:pStyle w:val="xl30"/>
        <w:widowControl w:val="0"/>
        <w:adjustRightInd w:val="0"/>
        <w:spacing w:before="0" w:beforeAutospacing="0" w:after="0" w:afterAutospacing="0" w:line="360" w:lineRule="atLeast"/>
        <w:ind w:firstLine="640"/>
        <w:jc w:val="both"/>
        <w:textAlignment w:val="baseline"/>
        <w:rPr>
          <w:rFonts w:ascii="宋体" w:eastAsia="宋体"/>
          <w:spacing w:val="20"/>
          <w:kern w:val="2"/>
          <w:sz w:val="28"/>
        </w:rPr>
      </w:pPr>
    </w:p>
    <w:p w:rsidR="00BC0F6B" w:rsidRDefault="00BC0F6B">
      <w:pPr>
        <w:spacing w:line="360" w:lineRule="auto"/>
        <w:rPr>
          <w:rFonts w:ascii="宋体"/>
          <w:spacing w:val="-4"/>
        </w:rPr>
      </w:pPr>
      <w:r>
        <w:rPr>
          <w:rFonts w:ascii="宋体" w:hAnsi="宋体" w:hint="eastAsia"/>
          <w:spacing w:val="-4"/>
        </w:rPr>
        <w:t>致：</w:t>
      </w:r>
      <w:r>
        <w:rPr>
          <w:rFonts w:ascii="宋体" w:hAnsi="宋体" w:hint="eastAsia"/>
          <w:u w:val="single"/>
        </w:rPr>
        <w:t>深圳市国信招标有限公司</w:t>
      </w:r>
    </w:p>
    <w:p w:rsidR="00BC0F6B" w:rsidRDefault="00BC0F6B" w:rsidP="0004261E">
      <w:pPr>
        <w:spacing w:line="360" w:lineRule="auto"/>
        <w:ind w:firstLineChars="200" w:firstLine="31680"/>
        <w:rPr>
          <w:rFonts w:ascii="宋体"/>
          <w:spacing w:val="-4"/>
        </w:rPr>
      </w:pPr>
      <w:r>
        <w:rPr>
          <w:rFonts w:ascii="宋体" w:hAnsi="宋体" w:hint="eastAsia"/>
          <w:spacing w:val="-4"/>
        </w:rPr>
        <w:t>我方（制造商名称）是按中华人民共和国法律成立的制造商，主要营业地点设在（制造商地址）。</w:t>
      </w:r>
      <w:r>
        <w:rPr>
          <w:rFonts w:ascii="宋体" w:hAnsi="宋体"/>
          <w:spacing w:val="-4"/>
        </w:rPr>
        <w:t xml:space="preserve"> </w:t>
      </w:r>
      <w:r>
        <w:rPr>
          <w:rFonts w:ascii="宋体" w:hAnsi="宋体" w:hint="eastAsia"/>
          <w:spacing w:val="-4"/>
        </w:rPr>
        <w:t>兹指派按中华人民共和国法律正式成立的，主要营业地点设在</w:t>
      </w:r>
      <w:r>
        <w:rPr>
          <w:rFonts w:ascii="宋体" w:hAnsi="宋体" w:hint="eastAsia"/>
          <w:spacing w:val="-4"/>
          <w:u w:val="single"/>
        </w:rPr>
        <w:t>（被授权单位地址）</w:t>
      </w:r>
      <w:r>
        <w:rPr>
          <w:rFonts w:ascii="宋体" w:hAnsi="宋体" w:hint="eastAsia"/>
          <w:spacing w:val="-4"/>
        </w:rPr>
        <w:t>的（</w:t>
      </w:r>
      <w:r>
        <w:rPr>
          <w:rFonts w:ascii="宋体" w:hAnsi="宋体" w:hint="eastAsia"/>
          <w:spacing w:val="-4"/>
          <w:u w:val="single"/>
        </w:rPr>
        <w:t>被授权单位名称）</w:t>
      </w:r>
      <w:r>
        <w:rPr>
          <w:rFonts w:ascii="宋体" w:hAnsi="宋体" w:hint="eastAsia"/>
          <w:spacing w:val="-4"/>
        </w:rPr>
        <w:t>作为我方的合法代理人进行下列有效活动：</w:t>
      </w:r>
    </w:p>
    <w:p w:rsidR="00BC0F6B" w:rsidRDefault="00BC0F6B" w:rsidP="0004261E">
      <w:pPr>
        <w:spacing w:line="360" w:lineRule="auto"/>
        <w:ind w:firstLineChars="200" w:firstLine="31680"/>
        <w:rPr>
          <w:rFonts w:ascii="宋体"/>
          <w:spacing w:val="-4"/>
        </w:rPr>
      </w:pPr>
      <w:r>
        <w:rPr>
          <w:rFonts w:ascii="宋体" w:hAnsi="宋体"/>
          <w:spacing w:val="-4"/>
        </w:rPr>
        <w:t>1</w:t>
      </w:r>
      <w:r>
        <w:rPr>
          <w:rFonts w:ascii="宋体" w:hAnsi="宋体" w:hint="eastAsia"/>
          <w:spacing w:val="-4"/>
        </w:rPr>
        <w:t>、代表我方在中华人民共和国办理贵方第</w:t>
      </w:r>
      <w:r>
        <w:rPr>
          <w:rFonts w:ascii="宋体" w:hAnsi="宋体"/>
          <w:spacing w:val="-4"/>
        </w:rPr>
        <w:t xml:space="preserve"> (</w:t>
      </w:r>
      <w:r>
        <w:rPr>
          <w:rFonts w:ascii="宋体" w:hAnsi="宋体" w:hint="eastAsia"/>
          <w:spacing w:val="-4"/>
        </w:rPr>
        <w:t>招标编号</w:t>
      </w:r>
      <w:r>
        <w:rPr>
          <w:rFonts w:ascii="宋体" w:hAnsi="宋体"/>
          <w:spacing w:val="-4"/>
        </w:rPr>
        <w:t xml:space="preserve">)  </w:t>
      </w:r>
      <w:r>
        <w:rPr>
          <w:rFonts w:ascii="宋体" w:hAnsi="宋体" w:hint="eastAsia"/>
          <w:spacing w:val="-4"/>
        </w:rPr>
        <w:t>号投标人邀请要求提供的由我方制造的货物及有关事宜，其行为对我方具有约束力。</w:t>
      </w:r>
    </w:p>
    <w:p w:rsidR="00BC0F6B" w:rsidRDefault="00BC0F6B" w:rsidP="0004261E">
      <w:pPr>
        <w:spacing w:line="360" w:lineRule="auto"/>
        <w:ind w:firstLineChars="200" w:firstLine="31680"/>
        <w:rPr>
          <w:rFonts w:ascii="宋体"/>
          <w:spacing w:val="-4"/>
        </w:rPr>
      </w:pPr>
      <w:r>
        <w:rPr>
          <w:rFonts w:ascii="宋体" w:hAnsi="宋体"/>
          <w:spacing w:val="-4"/>
        </w:rPr>
        <w:t>2</w:t>
      </w:r>
      <w:r>
        <w:rPr>
          <w:rFonts w:ascii="宋体" w:hAnsi="宋体" w:hint="eastAsia"/>
          <w:spacing w:val="-4"/>
        </w:rPr>
        <w:t>、作为制造商，我方保证以投标合作者的身份约束自己，并对该投标共同和分别承担招标文件中所规定的义务。</w:t>
      </w:r>
    </w:p>
    <w:p w:rsidR="00BC0F6B" w:rsidRDefault="00BC0F6B" w:rsidP="0004261E">
      <w:pPr>
        <w:spacing w:line="360" w:lineRule="auto"/>
        <w:ind w:firstLineChars="200" w:firstLine="31680"/>
        <w:rPr>
          <w:rFonts w:ascii="宋体"/>
          <w:spacing w:val="-4"/>
        </w:rPr>
      </w:pPr>
      <w:r>
        <w:rPr>
          <w:rFonts w:ascii="宋体" w:hAnsi="宋体"/>
          <w:spacing w:val="-4"/>
        </w:rPr>
        <w:t>3</w:t>
      </w:r>
      <w:r>
        <w:rPr>
          <w:rFonts w:ascii="宋体" w:hAnsi="宋体" w:hint="eastAsia"/>
          <w:spacing w:val="-4"/>
        </w:rPr>
        <w:t>、我方兹授予（被授权单位名称）全权办理和履行为完成上述各点所必须的事宜，具有替换或撤消的全权。兹确认（被授权单位名称）或其正式授权代表依此办理一切事宜。</w:t>
      </w:r>
    </w:p>
    <w:p w:rsidR="00BC0F6B" w:rsidRDefault="00BC0F6B" w:rsidP="0004261E">
      <w:pPr>
        <w:spacing w:line="360" w:lineRule="auto"/>
        <w:ind w:firstLineChars="200" w:firstLine="31680"/>
        <w:rPr>
          <w:rFonts w:ascii="宋体"/>
          <w:spacing w:val="-4"/>
        </w:rPr>
      </w:pPr>
      <w:r>
        <w:rPr>
          <w:rFonts w:ascii="宋体" w:hAnsi="宋体" w:hint="eastAsia"/>
          <w:spacing w:val="-4"/>
        </w:rPr>
        <w:t>我方于</w:t>
      </w:r>
      <w:r>
        <w:rPr>
          <w:rFonts w:ascii="宋体" w:hAnsi="宋体"/>
          <w:spacing w:val="-4"/>
        </w:rPr>
        <w:t xml:space="preserve"> </w:t>
      </w:r>
      <w:r>
        <w:rPr>
          <w:rFonts w:ascii="宋体" w:hAnsi="宋体" w:hint="eastAsia"/>
          <w:spacing w:val="-4"/>
        </w:rPr>
        <w:t>年月日签署本文件，（被授权单位名称）于年月日接受此件，以此为证。</w:t>
      </w:r>
    </w:p>
    <w:p w:rsidR="00BC0F6B" w:rsidRDefault="00BC0F6B">
      <w:pPr>
        <w:spacing w:line="360" w:lineRule="auto"/>
        <w:rPr>
          <w:rFonts w:ascii="宋体"/>
          <w:spacing w:val="-4"/>
        </w:rPr>
      </w:pPr>
      <w:r>
        <w:rPr>
          <w:rFonts w:ascii="宋体" w:hAnsi="宋体" w:hint="eastAsia"/>
          <w:spacing w:val="-4"/>
        </w:rPr>
        <w:t>被授权单位名称</w:t>
      </w:r>
      <w:r>
        <w:rPr>
          <w:rFonts w:ascii="宋体" w:hAnsi="宋体"/>
          <w:spacing w:val="-4"/>
        </w:rPr>
        <w:t>(</w:t>
      </w:r>
      <w:r>
        <w:rPr>
          <w:rFonts w:ascii="宋体" w:hAnsi="宋体" w:hint="eastAsia"/>
          <w:spacing w:val="-4"/>
        </w:rPr>
        <w:t>加盖公章</w:t>
      </w:r>
      <w:r>
        <w:rPr>
          <w:rFonts w:ascii="宋体" w:hAnsi="宋体"/>
          <w:spacing w:val="-4"/>
        </w:rPr>
        <w:t>)</w:t>
      </w:r>
      <w:r>
        <w:rPr>
          <w:rFonts w:ascii="宋体" w:hAnsi="宋体" w:hint="eastAsia"/>
          <w:spacing w:val="-4"/>
        </w:rPr>
        <w:t>：</w:t>
      </w:r>
    </w:p>
    <w:p w:rsidR="00BC0F6B" w:rsidRDefault="00BC0F6B">
      <w:pPr>
        <w:spacing w:line="360" w:lineRule="auto"/>
        <w:rPr>
          <w:rFonts w:ascii="宋体"/>
          <w:spacing w:val="-4"/>
          <w:u w:val="single"/>
        </w:rPr>
      </w:pPr>
      <w:r>
        <w:rPr>
          <w:rFonts w:ascii="宋体" w:hAnsi="宋体" w:hint="eastAsia"/>
          <w:spacing w:val="-4"/>
        </w:rPr>
        <w:t>出具授权书的制造商名称</w:t>
      </w:r>
      <w:r>
        <w:rPr>
          <w:rFonts w:ascii="宋体" w:hAnsi="宋体"/>
          <w:spacing w:val="-4"/>
        </w:rPr>
        <w:t>(</w:t>
      </w:r>
      <w:r>
        <w:rPr>
          <w:rFonts w:ascii="宋体" w:hAnsi="宋体" w:hint="eastAsia"/>
          <w:spacing w:val="-4"/>
        </w:rPr>
        <w:t>加盖公章</w:t>
      </w:r>
      <w:r>
        <w:rPr>
          <w:rFonts w:ascii="宋体" w:hAnsi="宋体"/>
          <w:spacing w:val="-4"/>
        </w:rPr>
        <w:t>)</w:t>
      </w:r>
      <w:r>
        <w:rPr>
          <w:rFonts w:ascii="宋体" w:hAnsi="宋体" w:hint="eastAsia"/>
          <w:spacing w:val="-4"/>
        </w:rPr>
        <w:t>：</w:t>
      </w:r>
    </w:p>
    <w:p w:rsidR="00BC0F6B" w:rsidRDefault="00BC0F6B">
      <w:pPr>
        <w:spacing w:line="360" w:lineRule="auto"/>
        <w:rPr>
          <w:rFonts w:ascii="宋体"/>
          <w:spacing w:val="-4"/>
        </w:rPr>
      </w:pPr>
      <w:r>
        <w:rPr>
          <w:rFonts w:ascii="宋体" w:hAnsi="宋体" w:hint="eastAsia"/>
          <w:spacing w:val="-4"/>
        </w:rPr>
        <w:t>有效正式授权签字的代表姓名、职务和所属部门：</w:t>
      </w:r>
    </w:p>
    <w:p w:rsidR="00BC0F6B" w:rsidRDefault="00BC0F6B">
      <w:pPr>
        <w:spacing w:line="360" w:lineRule="auto"/>
        <w:rPr>
          <w:rFonts w:ascii="宋体"/>
          <w:spacing w:val="-4"/>
        </w:rPr>
      </w:pPr>
      <w:r>
        <w:rPr>
          <w:rFonts w:ascii="宋体" w:hAnsi="宋体" w:hint="eastAsia"/>
          <w:spacing w:val="-4"/>
        </w:rPr>
        <w:t>注：（如原厂商有对外统一授权函，可提供制造商格式）</w:t>
      </w:r>
    </w:p>
    <w:p w:rsidR="00BC0F6B" w:rsidRDefault="00BC0F6B" w:rsidP="0004261E">
      <w:pPr>
        <w:snapToGrid w:val="0"/>
        <w:spacing w:before="50" w:line="312" w:lineRule="auto"/>
        <w:ind w:firstLineChars="2550" w:firstLine="31680"/>
        <w:jc w:val="left"/>
        <w:rPr>
          <w:rFonts w:ascii="宋体"/>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cs="宋体"/>
          <w:b/>
          <w:spacing w:val="20"/>
          <w:sz w:val="24"/>
        </w:rPr>
      </w:pPr>
    </w:p>
    <w:p w:rsidR="00BC0F6B" w:rsidRDefault="00BC0F6B">
      <w:pPr>
        <w:shd w:val="clear" w:color="auto" w:fill="FFFFFF"/>
        <w:snapToGrid w:val="0"/>
        <w:spacing w:before="50"/>
        <w:jc w:val="left"/>
        <w:rPr>
          <w:rFonts w:ascii="宋体"/>
          <w:b/>
          <w:bCs/>
          <w:sz w:val="24"/>
        </w:rPr>
      </w:pPr>
      <w:r>
        <w:rPr>
          <w:rFonts w:ascii="宋体"/>
          <w:b/>
          <w:bCs/>
          <w:sz w:val="24"/>
        </w:rPr>
        <w:t> </w:t>
      </w:r>
    </w:p>
    <w:p w:rsidR="00BC0F6B" w:rsidRDefault="00BC0F6B">
      <w:pPr>
        <w:shd w:val="clear" w:color="auto" w:fill="FFFFFF"/>
        <w:snapToGrid w:val="0"/>
        <w:spacing w:before="50"/>
        <w:jc w:val="left"/>
        <w:rPr>
          <w:rFonts w:ascii="宋体"/>
          <w:b/>
          <w:bCs/>
          <w:sz w:val="24"/>
        </w:rPr>
      </w:pPr>
      <w:r>
        <w:rPr>
          <w:rFonts w:ascii="宋体" w:hAnsi="宋体" w:hint="eastAsia"/>
          <w:b/>
          <w:bCs/>
          <w:sz w:val="24"/>
        </w:rPr>
        <w:t>十一、</w:t>
      </w:r>
    </w:p>
    <w:p w:rsidR="00BC0F6B" w:rsidRDefault="00BC0F6B">
      <w:pPr>
        <w:shd w:val="clear" w:color="auto" w:fill="FFFFFF"/>
        <w:snapToGrid w:val="0"/>
        <w:spacing w:before="50"/>
        <w:jc w:val="left"/>
        <w:rPr>
          <w:rFonts w:ascii="宋体"/>
          <w:sz w:val="24"/>
        </w:rPr>
      </w:pPr>
      <w:r>
        <w:rPr>
          <w:rFonts w:ascii="宋体"/>
          <w:sz w:val="24"/>
        </w:rPr>
        <w:t> </w:t>
      </w:r>
    </w:p>
    <w:p w:rsidR="00BC0F6B" w:rsidRDefault="00BC0F6B">
      <w:pPr>
        <w:shd w:val="clear" w:color="auto" w:fill="FFFFFF"/>
        <w:snapToGrid w:val="0"/>
        <w:spacing w:before="50"/>
        <w:jc w:val="center"/>
        <w:rPr>
          <w:rFonts w:ascii="宋体"/>
          <w:b/>
          <w:bCs/>
          <w:sz w:val="24"/>
        </w:rPr>
      </w:pPr>
      <w:r>
        <w:rPr>
          <w:rFonts w:ascii="宋体" w:hAnsi="宋体" w:hint="eastAsia"/>
          <w:b/>
          <w:bCs/>
          <w:sz w:val="24"/>
        </w:rPr>
        <w:t>原厂商售后服务承诺书</w:t>
      </w:r>
    </w:p>
    <w:p w:rsidR="00BC0F6B" w:rsidRDefault="00BC0F6B">
      <w:pPr>
        <w:shd w:val="clear" w:color="auto" w:fill="FFFFFF"/>
        <w:snapToGrid w:val="0"/>
        <w:spacing w:before="50"/>
        <w:jc w:val="center"/>
        <w:rPr>
          <w:rFonts w:ascii="宋体"/>
          <w:sz w:val="24"/>
        </w:rPr>
      </w:pPr>
      <w:r>
        <w:rPr>
          <w:rFonts w:ascii="宋体"/>
          <w:sz w:val="24"/>
        </w:rPr>
        <w:t> </w:t>
      </w:r>
    </w:p>
    <w:p w:rsidR="00BC0F6B" w:rsidRDefault="00BC0F6B">
      <w:pPr>
        <w:shd w:val="clear" w:color="auto" w:fill="FFFFFF"/>
        <w:snapToGrid w:val="0"/>
        <w:spacing w:before="50"/>
        <w:rPr>
          <w:rFonts w:ascii="宋体"/>
          <w:szCs w:val="28"/>
        </w:rPr>
      </w:pPr>
      <w:r>
        <w:rPr>
          <w:rFonts w:ascii="宋体" w:hAnsi="宋体" w:hint="eastAsia"/>
          <w:szCs w:val="28"/>
        </w:rPr>
        <w:t>致：</w:t>
      </w:r>
      <w:r>
        <w:rPr>
          <w:rFonts w:ascii="宋体" w:hAnsi="宋体"/>
          <w:szCs w:val="28"/>
          <w:u w:val="single"/>
        </w:rPr>
        <w:t xml:space="preserve"> </w:t>
      </w:r>
      <w:r>
        <w:rPr>
          <w:rFonts w:ascii="宋体" w:hAnsi="宋体" w:hint="eastAsia"/>
          <w:szCs w:val="28"/>
          <w:u w:val="single"/>
        </w:rPr>
        <w:t>深圳市国信招标有限公司</w:t>
      </w:r>
      <w:r>
        <w:rPr>
          <w:rFonts w:ascii="宋体" w:hAnsi="宋体" w:hint="eastAsia"/>
          <w:szCs w:val="28"/>
        </w:rPr>
        <w:t>：</w:t>
      </w:r>
    </w:p>
    <w:p w:rsidR="00BC0F6B" w:rsidRDefault="00BC0F6B">
      <w:pPr>
        <w:shd w:val="clear" w:color="auto" w:fill="FFFFFF"/>
        <w:snapToGrid w:val="0"/>
        <w:spacing w:before="50"/>
        <w:ind w:firstLine="480"/>
        <w:jc w:val="left"/>
        <w:rPr>
          <w:rFonts w:ascii="宋体"/>
          <w:szCs w:val="28"/>
        </w:rPr>
      </w:pPr>
      <w:r>
        <w:rPr>
          <w:rFonts w:ascii="宋体" w:hAnsi="宋体" w:hint="eastAsia"/>
          <w:szCs w:val="28"/>
        </w:rPr>
        <w:t>我们（制造商或者进口机电产品的国内总代理商名称）是按（国家名称）法律成立的一家公司，主要营业地址设</w:t>
      </w:r>
    </w:p>
    <w:p w:rsidR="00BC0F6B" w:rsidRDefault="00BC0F6B">
      <w:pPr>
        <w:shd w:val="clear" w:color="auto" w:fill="FFFFFF"/>
        <w:snapToGrid w:val="0"/>
        <w:spacing w:before="50"/>
        <w:jc w:val="left"/>
        <w:rPr>
          <w:rFonts w:ascii="宋体"/>
          <w:szCs w:val="28"/>
        </w:rPr>
      </w:pPr>
      <w:r>
        <w:rPr>
          <w:rFonts w:ascii="宋体" w:hAnsi="宋体" w:hint="eastAsia"/>
          <w:szCs w:val="28"/>
        </w:rPr>
        <w:t>在。兹指派按（国家名称）法律成立的、主要营业地址在的（投标人名称）作为我方真正的和合法的代理人进行下列有效活动：</w:t>
      </w:r>
    </w:p>
    <w:p w:rsidR="00BC0F6B" w:rsidRDefault="00BC0F6B">
      <w:pPr>
        <w:shd w:val="clear" w:color="auto" w:fill="FFFFFF"/>
        <w:snapToGrid w:val="0"/>
        <w:spacing w:before="50"/>
        <w:ind w:firstLine="480"/>
        <w:jc w:val="left"/>
        <w:rPr>
          <w:rFonts w:ascii="宋体"/>
          <w:szCs w:val="28"/>
        </w:rPr>
      </w:pPr>
      <w:r>
        <w:rPr>
          <w:rFonts w:ascii="宋体" w:hAnsi="宋体"/>
          <w:szCs w:val="28"/>
        </w:rPr>
        <w:t>1.</w:t>
      </w:r>
      <w:r>
        <w:rPr>
          <w:rFonts w:ascii="宋体" w:hAnsi="宋体" w:hint="eastAsia"/>
          <w:szCs w:val="28"/>
        </w:rPr>
        <w:t>代表我方办理贵方关于项目（招标编号：）要求采购的由我方制造</w:t>
      </w:r>
      <w:r>
        <w:rPr>
          <w:rFonts w:ascii="宋体" w:hAnsi="宋体"/>
          <w:szCs w:val="28"/>
        </w:rPr>
        <w:t>/</w:t>
      </w:r>
      <w:r>
        <w:rPr>
          <w:rFonts w:ascii="宋体" w:hAnsi="宋体" w:hint="eastAsia"/>
          <w:szCs w:val="28"/>
        </w:rPr>
        <w:t>或进口的货物的有关事宜，并对我方具有约束力。</w:t>
      </w:r>
    </w:p>
    <w:p w:rsidR="00BC0F6B" w:rsidRDefault="00BC0F6B" w:rsidP="0004261E">
      <w:pPr>
        <w:shd w:val="clear" w:color="auto" w:fill="FFFFFF"/>
        <w:snapToGrid w:val="0"/>
        <w:ind w:firstLineChars="200" w:firstLine="31680"/>
        <w:rPr>
          <w:rFonts w:ascii="宋体"/>
          <w:szCs w:val="21"/>
        </w:rPr>
      </w:pPr>
      <w:r>
        <w:rPr>
          <w:rFonts w:ascii="宋体" w:hAnsi="宋体"/>
          <w:szCs w:val="21"/>
        </w:rPr>
        <w:t>2.</w:t>
      </w:r>
      <w:r>
        <w:rPr>
          <w:rFonts w:ascii="宋体" w:hAnsi="宋体" w:hint="eastAsia"/>
          <w:szCs w:val="21"/>
        </w:rPr>
        <w:t>作为原厂商，我方保证为本项目的组织实施、售后服务提供纯正的、专业化的技术支持。</w:t>
      </w:r>
    </w:p>
    <w:p w:rsidR="00BC0F6B" w:rsidRDefault="00BC0F6B" w:rsidP="0004261E">
      <w:pPr>
        <w:shd w:val="clear" w:color="auto" w:fill="FFFFFF"/>
        <w:snapToGrid w:val="0"/>
        <w:ind w:firstLineChars="200" w:firstLine="31680"/>
        <w:rPr>
          <w:rFonts w:ascii="宋体"/>
          <w:szCs w:val="28"/>
        </w:rPr>
      </w:pPr>
      <w:r>
        <w:rPr>
          <w:rFonts w:ascii="宋体" w:hAnsi="宋体"/>
          <w:szCs w:val="28"/>
        </w:rPr>
        <w:t>3.</w:t>
      </w:r>
      <w:r>
        <w:rPr>
          <w:rFonts w:ascii="宋体" w:hAnsi="宋体" w:hint="eastAsia"/>
          <w:szCs w:val="28"/>
        </w:rPr>
        <w:t>我方此次向贵方提供的产品名称为：；规格型号：；我方保证：该产品既非试验产品也非积压产品，而是于年达产的成熟产品，且生产（完工）日期不早于年月；在可以预见的</w:t>
      </w:r>
      <w:r>
        <w:rPr>
          <w:rFonts w:ascii="宋体" w:hAnsi="宋体"/>
          <w:szCs w:val="28"/>
          <w:u w:val="single"/>
        </w:rPr>
        <w:t xml:space="preserve">       </w:t>
      </w:r>
      <w:r>
        <w:rPr>
          <w:rFonts w:ascii="宋体" w:hAnsi="宋体" w:hint="eastAsia"/>
          <w:szCs w:val="28"/>
          <w:u w:val="single"/>
        </w:rPr>
        <w:t>（</w:t>
      </w:r>
      <w:r>
        <w:rPr>
          <w:rFonts w:ascii="宋体" w:hAnsi="宋体" w:hint="eastAsia"/>
          <w:szCs w:val="28"/>
        </w:rPr>
        <w:t>天）内，我方没有对该型号产品进行升级、停产、淘汰的计划。</w:t>
      </w:r>
      <w:r>
        <w:rPr>
          <w:rFonts w:ascii="宋体" w:hAnsi="宋体"/>
          <w:szCs w:val="28"/>
        </w:rPr>
        <w:t xml:space="preserve">    </w:t>
      </w:r>
    </w:p>
    <w:p w:rsidR="00BC0F6B" w:rsidRDefault="00BC0F6B" w:rsidP="0004261E">
      <w:pPr>
        <w:shd w:val="clear" w:color="auto" w:fill="FFFFFF"/>
        <w:snapToGrid w:val="0"/>
        <w:spacing w:before="50"/>
        <w:ind w:firstLineChars="200" w:firstLine="31680"/>
        <w:jc w:val="left"/>
        <w:rPr>
          <w:rFonts w:ascii="宋体"/>
          <w:szCs w:val="28"/>
        </w:rPr>
      </w:pPr>
      <w:r>
        <w:rPr>
          <w:rFonts w:ascii="宋体" w:hAnsi="宋体"/>
          <w:szCs w:val="28"/>
        </w:rPr>
        <w:t>4.</w:t>
      </w:r>
      <w:r>
        <w:rPr>
          <w:rFonts w:ascii="宋体" w:hAnsi="宋体" w:hint="eastAsia"/>
          <w:szCs w:val="28"/>
        </w:rPr>
        <w:t>我方该型号产品的原厂保修条款或服务</w:t>
      </w:r>
    </w:p>
    <w:tbl>
      <w:tblPr>
        <w:tblW w:w="9540" w:type="dxa"/>
        <w:jc w:val="center"/>
        <w:tblLayout w:type="fixed"/>
        <w:tblLook w:val="00A0"/>
      </w:tblPr>
      <w:tblGrid>
        <w:gridCol w:w="1365"/>
        <w:gridCol w:w="1155"/>
        <w:gridCol w:w="1155"/>
        <w:gridCol w:w="5865"/>
      </w:tblGrid>
      <w:tr w:rsidR="00BC0F6B">
        <w:trPr>
          <w:trHeight w:val="396"/>
          <w:jc w:val="center"/>
        </w:trPr>
        <w:tc>
          <w:tcPr>
            <w:tcW w:w="1365" w:type="dxa"/>
            <w:tcBorders>
              <w:top w:val="single" w:sz="4" w:space="0" w:color="auto"/>
              <w:left w:val="single" w:sz="4" w:space="0" w:color="auto"/>
              <w:bottom w:val="single" w:sz="4" w:space="0" w:color="auto"/>
              <w:right w:val="single" w:sz="4" w:space="0" w:color="000000"/>
            </w:tcBorders>
            <w:vAlign w:val="center"/>
          </w:tcPr>
          <w:p w:rsidR="00BC0F6B" w:rsidRDefault="00BC0F6B">
            <w:pPr>
              <w:jc w:val="center"/>
              <w:rPr>
                <w:rFonts w:ascii="宋体"/>
                <w:spacing w:val="-4"/>
                <w:szCs w:val="28"/>
              </w:rPr>
            </w:pPr>
            <w:r>
              <w:rPr>
                <w:rFonts w:ascii="宋体" w:hAnsi="宋体" w:hint="eastAsia"/>
                <w:spacing w:val="-4"/>
                <w:szCs w:val="28"/>
              </w:rPr>
              <w:t>产品名称</w:t>
            </w:r>
          </w:p>
        </w:tc>
        <w:tc>
          <w:tcPr>
            <w:tcW w:w="1155" w:type="dxa"/>
            <w:tcBorders>
              <w:top w:val="single" w:sz="4" w:space="0" w:color="auto"/>
              <w:left w:val="single" w:sz="4" w:space="0" w:color="auto"/>
              <w:bottom w:val="single" w:sz="4" w:space="0" w:color="auto"/>
              <w:right w:val="single" w:sz="4" w:space="0" w:color="000000"/>
            </w:tcBorders>
            <w:vAlign w:val="center"/>
          </w:tcPr>
          <w:p w:rsidR="00BC0F6B" w:rsidRDefault="00BC0F6B">
            <w:pPr>
              <w:jc w:val="center"/>
              <w:rPr>
                <w:rFonts w:ascii="宋体"/>
                <w:spacing w:val="-4"/>
                <w:szCs w:val="28"/>
              </w:rPr>
            </w:pPr>
            <w:r>
              <w:rPr>
                <w:rFonts w:ascii="宋体" w:hAnsi="宋体" w:hint="eastAsia"/>
                <w:spacing w:val="-4"/>
                <w:szCs w:val="28"/>
              </w:rPr>
              <w:t>品牌</w:t>
            </w:r>
          </w:p>
        </w:tc>
        <w:tc>
          <w:tcPr>
            <w:tcW w:w="1155" w:type="dxa"/>
            <w:tcBorders>
              <w:top w:val="single" w:sz="4" w:space="0" w:color="auto"/>
              <w:left w:val="nil"/>
              <w:bottom w:val="single" w:sz="4" w:space="0" w:color="auto"/>
              <w:right w:val="single" w:sz="4" w:space="0" w:color="auto"/>
            </w:tcBorders>
          </w:tcPr>
          <w:p w:rsidR="00BC0F6B" w:rsidRDefault="00BC0F6B">
            <w:pPr>
              <w:jc w:val="center"/>
              <w:rPr>
                <w:rFonts w:ascii="宋体"/>
                <w:spacing w:val="-4"/>
                <w:szCs w:val="28"/>
              </w:rPr>
            </w:pPr>
            <w:r>
              <w:rPr>
                <w:rFonts w:ascii="宋体" w:hAnsi="宋体" w:hint="eastAsia"/>
                <w:spacing w:val="-4"/>
                <w:szCs w:val="28"/>
              </w:rPr>
              <w:t>型号</w:t>
            </w:r>
          </w:p>
        </w:tc>
        <w:tc>
          <w:tcPr>
            <w:tcW w:w="5865" w:type="dxa"/>
            <w:tcBorders>
              <w:top w:val="single" w:sz="4" w:space="0" w:color="auto"/>
              <w:left w:val="nil"/>
              <w:bottom w:val="single" w:sz="4" w:space="0" w:color="auto"/>
              <w:right w:val="single" w:sz="4" w:space="0" w:color="auto"/>
            </w:tcBorders>
          </w:tcPr>
          <w:p w:rsidR="00BC0F6B" w:rsidRDefault="00BC0F6B">
            <w:pPr>
              <w:jc w:val="center"/>
              <w:rPr>
                <w:rFonts w:ascii="宋体"/>
                <w:spacing w:val="-4"/>
                <w:szCs w:val="28"/>
              </w:rPr>
            </w:pPr>
            <w:r>
              <w:rPr>
                <w:rFonts w:ascii="宋体" w:hAnsi="宋体" w:hint="eastAsia"/>
                <w:spacing w:val="-4"/>
                <w:szCs w:val="28"/>
              </w:rPr>
              <w:t>原厂具体保修条款或服务</w:t>
            </w:r>
          </w:p>
        </w:tc>
      </w:tr>
      <w:tr w:rsidR="00BC0F6B">
        <w:trPr>
          <w:trHeight w:val="385"/>
          <w:jc w:val="center"/>
        </w:trPr>
        <w:tc>
          <w:tcPr>
            <w:tcW w:w="1365"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pacing w:val="-4"/>
                <w:szCs w:val="28"/>
              </w:rPr>
            </w:pPr>
            <w:r>
              <w:rPr>
                <w:rFonts w:ascii="宋体"/>
                <w:spacing w:val="-4"/>
                <w:szCs w:val="28"/>
              </w:rPr>
              <w:t> </w:t>
            </w:r>
          </w:p>
        </w:tc>
        <w:tc>
          <w:tcPr>
            <w:tcW w:w="1155"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pacing w:val="-4"/>
                <w:szCs w:val="28"/>
              </w:rPr>
            </w:pPr>
            <w:r>
              <w:rPr>
                <w:rFonts w:ascii="宋体"/>
                <w:spacing w:val="-4"/>
                <w:szCs w:val="28"/>
              </w:rPr>
              <w:t> </w:t>
            </w:r>
          </w:p>
        </w:tc>
        <w:tc>
          <w:tcPr>
            <w:tcW w:w="1155" w:type="dxa"/>
            <w:tcBorders>
              <w:top w:val="single" w:sz="4" w:space="0" w:color="auto"/>
              <w:left w:val="nil"/>
              <w:bottom w:val="single" w:sz="4" w:space="0" w:color="auto"/>
              <w:right w:val="single" w:sz="4" w:space="0" w:color="auto"/>
            </w:tcBorders>
          </w:tcPr>
          <w:p w:rsidR="00BC0F6B" w:rsidRDefault="00BC0F6B">
            <w:pPr>
              <w:rPr>
                <w:rFonts w:ascii="宋体"/>
                <w:spacing w:val="-4"/>
                <w:szCs w:val="28"/>
              </w:rPr>
            </w:pPr>
            <w:r>
              <w:rPr>
                <w:rFonts w:ascii="宋体"/>
                <w:spacing w:val="-4"/>
                <w:szCs w:val="28"/>
              </w:rPr>
              <w:t> </w:t>
            </w:r>
          </w:p>
        </w:tc>
        <w:tc>
          <w:tcPr>
            <w:tcW w:w="5865" w:type="dxa"/>
            <w:tcBorders>
              <w:top w:val="single" w:sz="4" w:space="0" w:color="auto"/>
              <w:left w:val="nil"/>
              <w:bottom w:val="single" w:sz="4" w:space="0" w:color="auto"/>
              <w:right w:val="single" w:sz="4" w:space="0" w:color="auto"/>
            </w:tcBorders>
          </w:tcPr>
          <w:p w:rsidR="00BC0F6B" w:rsidRDefault="00BC0F6B">
            <w:pPr>
              <w:rPr>
                <w:rFonts w:ascii="宋体"/>
                <w:spacing w:val="-4"/>
                <w:szCs w:val="28"/>
              </w:rPr>
            </w:pPr>
            <w:r>
              <w:rPr>
                <w:rFonts w:ascii="宋体"/>
                <w:spacing w:val="-4"/>
                <w:szCs w:val="28"/>
              </w:rPr>
              <w:t> </w:t>
            </w:r>
          </w:p>
        </w:tc>
      </w:tr>
      <w:tr w:rsidR="00BC0F6B">
        <w:trPr>
          <w:trHeight w:val="369"/>
          <w:jc w:val="center"/>
        </w:trPr>
        <w:tc>
          <w:tcPr>
            <w:tcW w:w="1365"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pacing w:val="-4"/>
                <w:szCs w:val="28"/>
              </w:rPr>
            </w:pPr>
            <w:r>
              <w:rPr>
                <w:rFonts w:ascii="宋体"/>
                <w:spacing w:val="-4"/>
                <w:szCs w:val="28"/>
              </w:rPr>
              <w:t> </w:t>
            </w:r>
          </w:p>
        </w:tc>
        <w:tc>
          <w:tcPr>
            <w:tcW w:w="1155"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pacing w:val="-4"/>
                <w:szCs w:val="28"/>
              </w:rPr>
            </w:pPr>
            <w:r>
              <w:rPr>
                <w:rFonts w:ascii="宋体"/>
                <w:spacing w:val="-4"/>
                <w:szCs w:val="28"/>
              </w:rPr>
              <w:t> </w:t>
            </w:r>
          </w:p>
        </w:tc>
        <w:tc>
          <w:tcPr>
            <w:tcW w:w="1155" w:type="dxa"/>
            <w:tcBorders>
              <w:top w:val="single" w:sz="4" w:space="0" w:color="auto"/>
              <w:left w:val="nil"/>
              <w:bottom w:val="single" w:sz="4" w:space="0" w:color="auto"/>
              <w:right w:val="single" w:sz="4" w:space="0" w:color="auto"/>
            </w:tcBorders>
          </w:tcPr>
          <w:p w:rsidR="00BC0F6B" w:rsidRDefault="00BC0F6B">
            <w:pPr>
              <w:rPr>
                <w:rFonts w:ascii="宋体"/>
                <w:spacing w:val="-4"/>
                <w:szCs w:val="28"/>
              </w:rPr>
            </w:pPr>
            <w:r>
              <w:rPr>
                <w:rFonts w:ascii="宋体"/>
                <w:spacing w:val="-4"/>
                <w:szCs w:val="28"/>
              </w:rPr>
              <w:t> </w:t>
            </w:r>
          </w:p>
        </w:tc>
        <w:tc>
          <w:tcPr>
            <w:tcW w:w="5865" w:type="dxa"/>
            <w:tcBorders>
              <w:top w:val="single" w:sz="4" w:space="0" w:color="auto"/>
              <w:left w:val="nil"/>
              <w:bottom w:val="single" w:sz="4" w:space="0" w:color="auto"/>
              <w:right w:val="single" w:sz="4" w:space="0" w:color="auto"/>
            </w:tcBorders>
          </w:tcPr>
          <w:p w:rsidR="00BC0F6B" w:rsidRDefault="00BC0F6B">
            <w:pPr>
              <w:rPr>
                <w:rFonts w:ascii="宋体"/>
                <w:spacing w:val="-4"/>
                <w:szCs w:val="28"/>
              </w:rPr>
            </w:pPr>
            <w:r>
              <w:rPr>
                <w:rFonts w:ascii="宋体"/>
                <w:spacing w:val="-4"/>
                <w:szCs w:val="28"/>
              </w:rPr>
              <w:t> </w:t>
            </w:r>
          </w:p>
        </w:tc>
      </w:tr>
      <w:tr w:rsidR="00BC0F6B">
        <w:trPr>
          <w:trHeight w:val="383"/>
          <w:jc w:val="center"/>
        </w:trPr>
        <w:tc>
          <w:tcPr>
            <w:tcW w:w="1365"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pacing w:val="-4"/>
                <w:szCs w:val="28"/>
              </w:rPr>
            </w:pPr>
            <w:r>
              <w:rPr>
                <w:rFonts w:ascii="宋体"/>
                <w:spacing w:val="-4"/>
                <w:szCs w:val="28"/>
              </w:rPr>
              <w:t> </w:t>
            </w:r>
          </w:p>
        </w:tc>
        <w:tc>
          <w:tcPr>
            <w:tcW w:w="1155" w:type="dxa"/>
            <w:tcBorders>
              <w:top w:val="single" w:sz="4" w:space="0" w:color="auto"/>
              <w:left w:val="single" w:sz="4" w:space="0" w:color="auto"/>
              <w:bottom w:val="single" w:sz="4" w:space="0" w:color="auto"/>
              <w:right w:val="single" w:sz="4" w:space="0" w:color="auto"/>
            </w:tcBorders>
            <w:vAlign w:val="center"/>
          </w:tcPr>
          <w:p w:rsidR="00BC0F6B" w:rsidRDefault="00BC0F6B">
            <w:pPr>
              <w:jc w:val="center"/>
              <w:rPr>
                <w:rFonts w:ascii="宋体"/>
                <w:spacing w:val="-4"/>
                <w:szCs w:val="28"/>
              </w:rPr>
            </w:pPr>
            <w:r>
              <w:rPr>
                <w:rFonts w:ascii="宋体"/>
                <w:spacing w:val="-4"/>
                <w:szCs w:val="28"/>
              </w:rPr>
              <w:t> </w:t>
            </w:r>
          </w:p>
        </w:tc>
        <w:tc>
          <w:tcPr>
            <w:tcW w:w="1155" w:type="dxa"/>
            <w:tcBorders>
              <w:top w:val="single" w:sz="4" w:space="0" w:color="auto"/>
              <w:left w:val="nil"/>
              <w:bottom w:val="single" w:sz="4" w:space="0" w:color="auto"/>
              <w:right w:val="single" w:sz="4" w:space="0" w:color="auto"/>
            </w:tcBorders>
          </w:tcPr>
          <w:p w:rsidR="00BC0F6B" w:rsidRDefault="00BC0F6B">
            <w:pPr>
              <w:rPr>
                <w:rFonts w:ascii="宋体"/>
                <w:spacing w:val="-4"/>
                <w:szCs w:val="28"/>
              </w:rPr>
            </w:pPr>
            <w:r>
              <w:rPr>
                <w:rFonts w:ascii="宋体"/>
                <w:spacing w:val="-4"/>
                <w:szCs w:val="28"/>
              </w:rPr>
              <w:t> </w:t>
            </w:r>
          </w:p>
        </w:tc>
        <w:tc>
          <w:tcPr>
            <w:tcW w:w="5865" w:type="dxa"/>
            <w:tcBorders>
              <w:top w:val="single" w:sz="4" w:space="0" w:color="auto"/>
              <w:left w:val="nil"/>
              <w:bottom w:val="single" w:sz="4" w:space="0" w:color="auto"/>
              <w:right w:val="single" w:sz="4" w:space="0" w:color="auto"/>
            </w:tcBorders>
          </w:tcPr>
          <w:p w:rsidR="00BC0F6B" w:rsidRDefault="00BC0F6B">
            <w:pPr>
              <w:rPr>
                <w:rFonts w:ascii="宋体"/>
                <w:spacing w:val="-4"/>
                <w:szCs w:val="28"/>
              </w:rPr>
            </w:pPr>
            <w:r>
              <w:rPr>
                <w:rFonts w:ascii="宋体"/>
                <w:spacing w:val="-4"/>
                <w:szCs w:val="28"/>
              </w:rPr>
              <w:t> </w:t>
            </w:r>
          </w:p>
        </w:tc>
      </w:tr>
    </w:tbl>
    <w:p w:rsidR="00BC0F6B" w:rsidRDefault="00BC0F6B" w:rsidP="00BC0F6B">
      <w:pPr>
        <w:shd w:val="clear" w:color="auto" w:fill="FFFFFF"/>
        <w:snapToGrid w:val="0"/>
        <w:ind w:firstLineChars="200" w:firstLine="31680"/>
        <w:jc w:val="left"/>
        <w:rPr>
          <w:rFonts w:ascii="宋体"/>
          <w:szCs w:val="28"/>
        </w:rPr>
      </w:pPr>
      <w:r>
        <w:rPr>
          <w:rFonts w:ascii="宋体"/>
          <w:szCs w:val="28"/>
        </w:rPr>
        <w:t> </w:t>
      </w:r>
    </w:p>
    <w:p w:rsidR="00BC0F6B" w:rsidRDefault="00BC0F6B">
      <w:pPr>
        <w:shd w:val="clear" w:color="auto" w:fill="FFFFFF"/>
        <w:snapToGrid w:val="0"/>
        <w:spacing w:before="50"/>
        <w:ind w:firstLine="480"/>
        <w:jc w:val="left"/>
        <w:rPr>
          <w:rFonts w:ascii="宋体"/>
          <w:szCs w:val="28"/>
        </w:rPr>
      </w:pPr>
      <w:r>
        <w:rPr>
          <w:rFonts w:ascii="宋体" w:hAnsi="宋体"/>
          <w:szCs w:val="28"/>
        </w:rPr>
        <w:t>5</w:t>
      </w:r>
      <w:r>
        <w:rPr>
          <w:rFonts w:ascii="宋体" w:hAnsi="宋体" w:hint="eastAsia"/>
          <w:szCs w:val="28"/>
        </w:rPr>
        <w:t>、我方该型号产品的市场销售情况良好，最近实施（完工）的同类项目有：</w:t>
      </w:r>
    </w:p>
    <w:tbl>
      <w:tblPr>
        <w:tblW w:w="988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547"/>
        <w:gridCol w:w="900"/>
        <w:gridCol w:w="720"/>
        <w:gridCol w:w="1439"/>
        <w:gridCol w:w="1259"/>
        <w:gridCol w:w="900"/>
        <w:gridCol w:w="2879"/>
        <w:gridCol w:w="236"/>
      </w:tblGrid>
      <w:tr w:rsidR="00BC0F6B">
        <w:trPr>
          <w:cantSplit/>
          <w:trHeight w:val="556"/>
          <w:jc w:val="center"/>
        </w:trPr>
        <w:tc>
          <w:tcPr>
            <w:tcW w:w="1547" w:type="dxa"/>
            <w:vMerge w:val="restart"/>
            <w:tcBorders>
              <w:top w:val="single" w:sz="4" w:space="0" w:color="auto"/>
              <w:bottom w:val="single" w:sz="4" w:space="0" w:color="auto"/>
              <w:right w:val="single" w:sz="4" w:space="0" w:color="auto"/>
            </w:tcBorders>
            <w:vAlign w:val="center"/>
          </w:tcPr>
          <w:p w:rsidR="00BC0F6B" w:rsidRDefault="00BC0F6B">
            <w:pPr>
              <w:snapToGrid w:val="0"/>
              <w:spacing w:before="50"/>
              <w:jc w:val="center"/>
              <w:rPr>
                <w:rFonts w:ascii="宋体"/>
                <w:szCs w:val="28"/>
              </w:rPr>
            </w:pPr>
            <w:r>
              <w:rPr>
                <w:rFonts w:ascii="宋体" w:hAnsi="宋体" w:hint="eastAsia"/>
                <w:szCs w:val="28"/>
              </w:rPr>
              <w:t>采购单位</w:t>
            </w:r>
          </w:p>
          <w:p w:rsidR="00BC0F6B" w:rsidRDefault="00BC0F6B">
            <w:pPr>
              <w:snapToGrid w:val="0"/>
              <w:spacing w:before="50"/>
              <w:jc w:val="center"/>
              <w:rPr>
                <w:rFonts w:ascii="宋体"/>
                <w:szCs w:val="28"/>
              </w:rPr>
            </w:pPr>
            <w:r>
              <w:rPr>
                <w:rFonts w:ascii="宋体" w:hAnsi="宋体" w:hint="eastAsia"/>
                <w:szCs w:val="28"/>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jc w:val="center"/>
              <w:rPr>
                <w:rFonts w:ascii="宋体"/>
                <w:szCs w:val="28"/>
              </w:rPr>
            </w:pPr>
            <w:r>
              <w:rPr>
                <w:rFonts w:ascii="宋体" w:hAnsi="宋体" w:hint="eastAsia"/>
                <w:szCs w:val="28"/>
              </w:rPr>
              <w:t>采购</w:t>
            </w:r>
          </w:p>
          <w:p w:rsidR="00BC0F6B" w:rsidRDefault="00BC0F6B">
            <w:pPr>
              <w:snapToGrid w:val="0"/>
              <w:spacing w:before="50"/>
              <w:jc w:val="center"/>
              <w:rPr>
                <w:rFonts w:ascii="宋体"/>
                <w:szCs w:val="28"/>
              </w:rPr>
            </w:pPr>
            <w:r>
              <w:rPr>
                <w:rFonts w:ascii="宋体" w:hAnsi="宋体" w:hint="eastAsia"/>
                <w:szCs w:val="28"/>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jc w:val="center"/>
              <w:rPr>
                <w:rFonts w:ascii="宋体"/>
                <w:szCs w:val="28"/>
              </w:rPr>
            </w:pPr>
            <w:r>
              <w:rPr>
                <w:rFonts w:ascii="宋体" w:hAnsi="宋体" w:hint="eastAsia"/>
                <w:szCs w:val="28"/>
              </w:rPr>
              <w:t>单价</w:t>
            </w:r>
          </w:p>
          <w:p w:rsidR="00BC0F6B" w:rsidRDefault="00BC0F6B">
            <w:pPr>
              <w:snapToGrid w:val="0"/>
              <w:spacing w:before="50"/>
              <w:jc w:val="center"/>
              <w:rPr>
                <w:rFonts w:ascii="宋体"/>
                <w:szCs w:val="28"/>
              </w:rPr>
            </w:pPr>
            <w:r>
              <w:rPr>
                <w:rFonts w:ascii="宋体"/>
                <w:szCs w:val="28"/>
              </w:rPr>
              <w:t> </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jc w:val="center"/>
              <w:rPr>
                <w:rFonts w:ascii="宋体"/>
                <w:szCs w:val="28"/>
              </w:rPr>
            </w:pPr>
            <w:r>
              <w:rPr>
                <w:rFonts w:ascii="宋体" w:hAnsi="宋体" w:hint="eastAsia"/>
                <w:szCs w:val="28"/>
              </w:rPr>
              <w:t>合同金额</w:t>
            </w:r>
          </w:p>
          <w:p w:rsidR="00BC0F6B" w:rsidRDefault="00BC0F6B">
            <w:pPr>
              <w:snapToGrid w:val="0"/>
              <w:spacing w:before="50"/>
              <w:jc w:val="center"/>
              <w:rPr>
                <w:rFonts w:ascii="宋体"/>
                <w:szCs w:val="28"/>
              </w:rPr>
            </w:pPr>
            <w:r>
              <w:rPr>
                <w:rFonts w:ascii="宋体" w:hAnsi="宋体" w:hint="eastAsia"/>
                <w:szCs w:val="28"/>
              </w:rPr>
              <w:t>（万元）</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jc w:val="center"/>
              <w:rPr>
                <w:rFonts w:ascii="宋体"/>
                <w:szCs w:val="28"/>
              </w:rPr>
            </w:pPr>
            <w:r>
              <w:rPr>
                <w:rFonts w:ascii="宋体" w:hAnsi="宋体" w:hint="eastAsia"/>
                <w:szCs w:val="28"/>
              </w:rPr>
              <w:t>合同签订</w:t>
            </w:r>
          </w:p>
          <w:p w:rsidR="00BC0F6B" w:rsidRDefault="00BC0F6B">
            <w:pPr>
              <w:snapToGrid w:val="0"/>
              <w:spacing w:before="50"/>
              <w:jc w:val="center"/>
              <w:rPr>
                <w:rFonts w:ascii="宋体"/>
                <w:szCs w:val="28"/>
              </w:rPr>
            </w:pPr>
            <w:r>
              <w:rPr>
                <w:rFonts w:ascii="宋体" w:hAnsi="宋体" w:hint="eastAsia"/>
                <w:szCs w:val="28"/>
              </w:rPr>
              <w:t>日期</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jc w:val="center"/>
              <w:rPr>
                <w:rFonts w:ascii="宋体"/>
                <w:szCs w:val="28"/>
              </w:rPr>
            </w:pPr>
            <w:r>
              <w:rPr>
                <w:rFonts w:ascii="宋体" w:hAnsi="宋体" w:hint="eastAsia"/>
                <w:szCs w:val="28"/>
              </w:rPr>
              <w:t>验收</w:t>
            </w:r>
          </w:p>
          <w:p w:rsidR="00BC0F6B" w:rsidRDefault="00BC0F6B">
            <w:pPr>
              <w:snapToGrid w:val="0"/>
              <w:spacing w:before="50"/>
              <w:jc w:val="center"/>
              <w:rPr>
                <w:rFonts w:ascii="宋体"/>
                <w:szCs w:val="28"/>
              </w:rPr>
            </w:pPr>
            <w:r>
              <w:rPr>
                <w:rFonts w:ascii="宋体" w:hAnsi="宋体" w:hint="eastAsia"/>
                <w:szCs w:val="28"/>
              </w:rPr>
              <w:t>日期</w:t>
            </w:r>
          </w:p>
        </w:tc>
        <w:tc>
          <w:tcPr>
            <w:tcW w:w="2879"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jc w:val="center"/>
              <w:rPr>
                <w:rFonts w:ascii="宋体"/>
                <w:szCs w:val="28"/>
              </w:rPr>
            </w:pPr>
            <w:r>
              <w:rPr>
                <w:rFonts w:ascii="宋体" w:hAnsi="宋体" w:hint="eastAsia"/>
                <w:szCs w:val="28"/>
              </w:rPr>
              <w:t>联系人及</w:t>
            </w:r>
          </w:p>
          <w:p w:rsidR="00BC0F6B" w:rsidRDefault="00BC0F6B">
            <w:pPr>
              <w:snapToGrid w:val="0"/>
              <w:spacing w:before="50"/>
              <w:jc w:val="center"/>
              <w:rPr>
                <w:rFonts w:ascii="宋体"/>
                <w:szCs w:val="28"/>
              </w:rPr>
            </w:pPr>
            <w:r>
              <w:rPr>
                <w:rFonts w:ascii="宋体" w:hAnsi="宋体" w:hint="eastAsia"/>
                <w:szCs w:val="28"/>
              </w:rPr>
              <w:t>联系电话</w:t>
            </w:r>
          </w:p>
        </w:tc>
        <w:tc>
          <w:tcPr>
            <w:tcW w:w="236" w:type="dxa"/>
            <w:tcBorders>
              <w:top w:val="nil"/>
              <w:left w:val="nil"/>
              <w:bottom w:val="nil"/>
              <w:right w:val="nil"/>
            </w:tcBorders>
            <w:vAlign w:val="center"/>
          </w:tcPr>
          <w:p w:rsidR="00BC0F6B" w:rsidRDefault="00BC0F6B">
            <w:pPr>
              <w:widowControl/>
              <w:jc w:val="left"/>
              <w:rPr>
                <w:rFonts w:ascii="宋体" w:cs="宋体"/>
                <w:kern w:val="0"/>
                <w:sz w:val="24"/>
              </w:rPr>
            </w:pPr>
          </w:p>
        </w:tc>
      </w:tr>
      <w:tr w:rsidR="00BC0F6B">
        <w:trPr>
          <w:cantSplit/>
          <w:trHeight w:val="362"/>
          <w:jc w:val="center"/>
        </w:trPr>
        <w:tc>
          <w:tcPr>
            <w:tcW w:w="1547" w:type="dxa"/>
            <w:vMerge/>
            <w:tcBorders>
              <w:top w:val="single" w:sz="4" w:space="0" w:color="auto"/>
              <w:bottom w:val="single" w:sz="4" w:space="0" w:color="auto"/>
              <w:right w:val="single" w:sz="4" w:space="0" w:color="auto"/>
            </w:tcBorders>
            <w:vAlign w:val="center"/>
          </w:tcPr>
          <w:p w:rsidR="00BC0F6B" w:rsidRDefault="00BC0F6B">
            <w:pPr>
              <w:widowControl/>
              <w:jc w:val="left"/>
              <w:rPr>
                <w:rFonts w:ascii="宋体"/>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8"/>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8"/>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8"/>
              </w:rPr>
            </w:pPr>
          </w:p>
        </w:tc>
        <w:tc>
          <w:tcPr>
            <w:tcW w:w="2879"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8"/>
              </w:rPr>
            </w:pPr>
          </w:p>
        </w:tc>
        <w:tc>
          <w:tcPr>
            <w:tcW w:w="236" w:type="dxa"/>
            <w:tcBorders>
              <w:top w:val="nil"/>
              <w:left w:val="nil"/>
              <w:bottom w:val="nil"/>
              <w:right w:val="nil"/>
            </w:tcBorders>
            <w:vAlign w:val="center"/>
          </w:tcPr>
          <w:p w:rsidR="00BC0F6B" w:rsidRDefault="00BC0F6B">
            <w:pPr>
              <w:widowControl/>
              <w:jc w:val="left"/>
              <w:rPr>
                <w:rFonts w:ascii="宋体" w:cs="宋体"/>
                <w:kern w:val="0"/>
                <w:sz w:val="24"/>
              </w:rPr>
            </w:pPr>
          </w:p>
        </w:tc>
      </w:tr>
      <w:tr w:rsidR="00BC0F6B">
        <w:trPr>
          <w:jc w:val="center"/>
        </w:trPr>
        <w:tc>
          <w:tcPr>
            <w:tcW w:w="1547" w:type="dxa"/>
            <w:tcBorders>
              <w:top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900"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720"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1439"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1259"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900"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2879"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236" w:type="dxa"/>
            <w:tcBorders>
              <w:top w:val="nil"/>
              <w:left w:val="nil"/>
              <w:bottom w:val="nil"/>
            </w:tcBorders>
            <w:vAlign w:val="center"/>
          </w:tcPr>
          <w:p w:rsidR="00BC0F6B" w:rsidRDefault="00BC0F6B">
            <w:pPr>
              <w:widowControl/>
              <w:jc w:val="left"/>
              <w:rPr>
                <w:kern w:val="0"/>
                <w:sz w:val="20"/>
              </w:rPr>
            </w:pPr>
          </w:p>
        </w:tc>
      </w:tr>
      <w:tr w:rsidR="00BC0F6B">
        <w:trPr>
          <w:jc w:val="center"/>
        </w:trPr>
        <w:tc>
          <w:tcPr>
            <w:tcW w:w="1547" w:type="dxa"/>
            <w:tcBorders>
              <w:top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900"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720"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1439"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1259"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900"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2879" w:type="dxa"/>
            <w:tcBorders>
              <w:top w:val="single" w:sz="4" w:space="0" w:color="auto"/>
              <w:left w:val="single" w:sz="4" w:space="0" w:color="auto"/>
              <w:bottom w:val="single" w:sz="4" w:space="0" w:color="auto"/>
              <w:right w:val="single" w:sz="4" w:space="0" w:color="auto"/>
            </w:tcBorders>
          </w:tcPr>
          <w:p w:rsidR="00BC0F6B" w:rsidRDefault="00BC0F6B">
            <w:pPr>
              <w:snapToGrid w:val="0"/>
              <w:spacing w:before="50"/>
              <w:jc w:val="left"/>
              <w:rPr>
                <w:rFonts w:ascii="宋体"/>
                <w:szCs w:val="28"/>
              </w:rPr>
            </w:pPr>
            <w:r>
              <w:rPr>
                <w:rFonts w:ascii="宋体"/>
                <w:szCs w:val="28"/>
              </w:rPr>
              <w:t> </w:t>
            </w:r>
          </w:p>
        </w:tc>
        <w:tc>
          <w:tcPr>
            <w:tcW w:w="236" w:type="dxa"/>
            <w:tcBorders>
              <w:top w:val="nil"/>
              <w:left w:val="nil"/>
              <w:bottom w:val="single" w:sz="4" w:space="0" w:color="auto"/>
            </w:tcBorders>
            <w:vAlign w:val="center"/>
          </w:tcPr>
          <w:p w:rsidR="00BC0F6B" w:rsidRDefault="00BC0F6B">
            <w:pPr>
              <w:widowControl/>
              <w:jc w:val="left"/>
              <w:rPr>
                <w:kern w:val="0"/>
                <w:sz w:val="20"/>
              </w:rPr>
            </w:pPr>
          </w:p>
        </w:tc>
      </w:tr>
    </w:tbl>
    <w:p w:rsidR="00BC0F6B" w:rsidRDefault="00BC0F6B" w:rsidP="00BC0F6B">
      <w:pPr>
        <w:shd w:val="clear" w:color="auto" w:fill="FFFFFF"/>
        <w:snapToGrid w:val="0"/>
        <w:spacing w:before="50"/>
        <w:ind w:firstLineChars="200" w:firstLine="31680"/>
        <w:jc w:val="left"/>
        <w:rPr>
          <w:rFonts w:ascii="宋体"/>
          <w:szCs w:val="28"/>
        </w:rPr>
      </w:pPr>
      <w:r>
        <w:rPr>
          <w:rFonts w:ascii="宋体" w:hAnsi="宋体"/>
          <w:szCs w:val="28"/>
        </w:rPr>
        <w:t>6</w:t>
      </w:r>
      <w:r>
        <w:rPr>
          <w:rFonts w:ascii="宋体" w:hAnsi="宋体" w:hint="eastAsia"/>
          <w:szCs w:val="28"/>
        </w:rPr>
        <w:t>、我方诚意提请贵方关注：有关该型号产品的生产、供货、售后服务以及性能等方面的重大决策和事项有：</w:t>
      </w:r>
    </w:p>
    <w:p w:rsidR="00BC0F6B" w:rsidRDefault="00BC0F6B" w:rsidP="0004261E">
      <w:pPr>
        <w:shd w:val="clear" w:color="auto" w:fill="FFFFFF"/>
        <w:snapToGrid w:val="0"/>
        <w:ind w:firstLineChars="200" w:firstLine="31680"/>
        <w:rPr>
          <w:rFonts w:ascii="宋体"/>
          <w:szCs w:val="28"/>
          <w:u w:val="single"/>
        </w:rPr>
      </w:pPr>
      <w:r>
        <w:rPr>
          <w:rFonts w:ascii="宋体" w:hAnsi="宋体" w:hint="eastAsia"/>
          <w:szCs w:val="28"/>
          <w:u w:val="single"/>
        </w:rPr>
        <w:t xml:space="preserve">　　　　　　　　　　　　　　　　　　　　　　　　　　　</w:t>
      </w:r>
    </w:p>
    <w:p w:rsidR="00BC0F6B" w:rsidRDefault="00BC0F6B" w:rsidP="0004261E">
      <w:pPr>
        <w:shd w:val="clear" w:color="auto" w:fill="FFFFFF"/>
        <w:snapToGrid w:val="0"/>
        <w:spacing w:before="50"/>
        <w:ind w:firstLineChars="200" w:firstLine="31680"/>
        <w:jc w:val="left"/>
        <w:rPr>
          <w:rFonts w:ascii="宋体"/>
          <w:szCs w:val="28"/>
        </w:rPr>
      </w:pPr>
      <w:r>
        <w:rPr>
          <w:rFonts w:ascii="宋体" w:hAnsi="宋体"/>
          <w:szCs w:val="28"/>
        </w:rPr>
        <w:t>7.</w:t>
      </w:r>
      <w:r>
        <w:rPr>
          <w:rFonts w:ascii="宋体" w:hAnsi="宋体" w:hint="eastAsia"/>
          <w:szCs w:val="28"/>
        </w:rPr>
        <w:t>我方同意按照贵方要求提供与投标有关的一切数据或资料。</w:t>
      </w:r>
    </w:p>
    <w:p w:rsidR="00BC0F6B" w:rsidRDefault="00BC0F6B">
      <w:pPr>
        <w:shd w:val="clear" w:color="auto" w:fill="FFFFFF"/>
        <w:snapToGrid w:val="0"/>
        <w:spacing w:before="50"/>
        <w:ind w:left="480"/>
        <w:jc w:val="left"/>
        <w:rPr>
          <w:rFonts w:ascii="宋体"/>
          <w:szCs w:val="28"/>
        </w:rPr>
      </w:pPr>
      <w:r>
        <w:rPr>
          <w:rFonts w:ascii="宋体"/>
          <w:szCs w:val="28"/>
        </w:rPr>
        <w:t> </w:t>
      </w:r>
    </w:p>
    <w:p w:rsidR="00BC0F6B" w:rsidRDefault="00BC0F6B" w:rsidP="0004261E">
      <w:pPr>
        <w:shd w:val="clear" w:color="auto" w:fill="FFFFFF"/>
        <w:snapToGrid w:val="0"/>
        <w:ind w:leftChars="150" w:left="31680"/>
        <w:rPr>
          <w:rFonts w:ascii="宋体"/>
          <w:szCs w:val="21"/>
        </w:rPr>
      </w:pPr>
      <w:r>
        <w:rPr>
          <w:rFonts w:ascii="宋体" w:hAnsi="宋体" w:hint="eastAsia"/>
          <w:szCs w:val="21"/>
        </w:rPr>
        <w:t>法定代表人签字：</w:t>
      </w:r>
      <w:r>
        <w:rPr>
          <w:rFonts w:ascii="宋体" w:hAnsi="宋体"/>
          <w:szCs w:val="21"/>
        </w:rPr>
        <w:t xml:space="preserve">             </w:t>
      </w:r>
    </w:p>
    <w:p w:rsidR="00BC0F6B" w:rsidRDefault="00BC0F6B" w:rsidP="0004261E">
      <w:pPr>
        <w:shd w:val="clear" w:color="auto" w:fill="FFFFFF"/>
        <w:snapToGrid w:val="0"/>
        <w:spacing w:before="50"/>
        <w:ind w:firstLineChars="150" w:firstLine="31680"/>
        <w:jc w:val="left"/>
        <w:rPr>
          <w:rFonts w:ascii="宋体"/>
          <w:szCs w:val="28"/>
        </w:rPr>
      </w:pPr>
      <w:r>
        <w:rPr>
          <w:rFonts w:ascii="宋体" w:hAnsi="宋体" w:hint="eastAsia"/>
          <w:szCs w:val="28"/>
        </w:rPr>
        <w:t>单位公章：</w:t>
      </w:r>
    </w:p>
    <w:p w:rsidR="00BC0F6B" w:rsidRDefault="00BC0F6B" w:rsidP="0004261E">
      <w:pPr>
        <w:shd w:val="clear" w:color="auto" w:fill="FFFFFF"/>
        <w:snapToGrid w:val="0"/>
        <w:spacing w:before="50"/>
        <w:ind w:firstLineChars="2550" w:firstLine="31680"/>
        <w:jc w:val="left"/>
        <w:rPr>
          <w:rFonts w:ascii="宋体"/>
          <w:szCs w:val="28"/>
        </w:rPr>
      </w:pPr>
      <w:r>
        <w:rPr>
          <w:rFonts w:ascii="宋体" w:hAnsi="宋体"/>
          <w:szCs w:val="28"/>
        </w:rPr>
        <w:t xml:space="preserve"> </w:t>
      </w:r>
      <w:r>
        <w:rPr>
          <w:rFonts w:ascii="宋体" w:hAnsi="宋体" w:hint="eastAsia"/>
          <w:szCs w:val="28"/>
        </w:rPr>
        <w:t>年</w:t>
      </w:r>
      <w:r>
        <w:rPr>
          <w:rFonts w:ascii="宋体" w:hAnsi="宋体"/>
          <w:szCs w:val="28"/>
        </w:rPr>
        <w:t xml:space="preserve">    </w:t>
      </w:r>
      <w:r>
        <w:rPr>
          <w:rFonts w:ascii="宋体" w:hAnsi="宋体" w:hint="eastAsia"/>
          <w:szCs w:val="28"/>
        </w:rPr>
        <w:t>月</w:t>
      </w:r>
      <w:r>
        <w:rPr>
          <w:rFonts w:ascii="宋体" w:hAnsi="宋体"/>
          <w:szCs w:val="28"/>
        </w:rPr>
        <w:t xml:space="preserve">    </w:t>
      </w:r>
      <w:r>
        <w:rPr>
          <w:rFonts w:ascii="宋体" w:hAnsi="宋体" w:hint="eastAsia"/>
          <w:szCs w:val="28"/>
        </w:rPr>
        <w:t>日</w:t>
      </w:r>
    </w:p>
    <w:p w:rsidR="00BC0F6B" w:rsidRDefault="00BC0F6B" w:rsidP="0004261E">
      <w:pPr>
        <w:shd w:val="clear" w:color="auto" w:fill="FFFFFF"/>
        <w:snapToGrid w:val="0"/>
        <w:spacing w:before="50"/>
        <w:ind w:firstLineChars="2550" w:firstLine="31680"/>
        <w:jc w:val="left"/>
        <w:rPr>
          <w:rFonts w:ascii="宋体"/>
          <w:szCs w:val="28"/>
        </w:rPr>
      </w:pPr>
      <w:r>
        <w:rPr>
          <w:rFonts w:ascii="宋体"/>
          <w:szCs w:val="28"/>
        </w:rPr>
        <w:t> </w:t>
      </w:r>
    </w:p>
    <w:p w:rsidR="00BC0F6B" w:rsidRDefault="00BC0F6B" w:rsidP="0004261E">
      <w:pPr>
        <w:shd w:val="clear" w:color="auto" w:fill="FFFFFF"/>
        <w:snapToGrid w:val="0"/>
        <w:spacing w:before="50"/>
        <w:ind w:firstLineChars="2550" w:firstLine="31680"/>
        <w:jc w:val="left"/>
        <w:rPr>
          <w:rFonts w:ascii="宋体"/>
          <w:szCs w:val="28"/>
        </w:rPr>
      </w:pPr>
      <w:r>
        <w:rPr>
          <w:rFonts w:ascii="宋体"/>
          <w:szCs w:val="28"/>
        </w:rPr>
        <w:t> </w:t>
      </w:r>
    </w:p>
    <w:p w:rsidR="00BC0F6B" w:rsidRDefault="00BC0F6B">
      <w:pPr>
        <w:snapToGrid w:val="0"/>
        <w:spacing w:line="312" w:lineRule="auto"/>
        <w:jc w:val="left"/>
        <w:rPr>
          <w:rFonts w:ascii="宋体"/>
          <w:b/>
          <w:sz w:val="24"/>
        </w:rPr>
      </w:pPr>
    </w:p>
    <w:p w:rsidR="00BC0F6B" w:rsidRDefault="00BC0F6B">
      <w:pPr>
        <w:snapToGrid w:val="0"/>
        <w:spacing w:line="312" w:lineRule="auto"/>
        <w:jc w:val="left"/>
        <w:rPr>
          <w:rFonts w:ascii="宋体"/>
          <w:b/>
          <w:sz w:val="24"/>
        </w:rPr>
      </w:pPr>
    </w:p>
    <w:p w:rsidR="00BC0F6B" w:rsidRDefault="00BC0F6B">
      <w:pPr>
        <w:snapToGrid w:val="0"/>
        <w:spacing w:line="312" w:lineRule="auto"/>
        <w:jc w:val="left"/>
        <w:rPr>
          <w:rFonts w:ascii="宋体"/>
          <w:b/>
          <w:sz w:val="24"/>
        </w:rPr>
      </w:pPr>
    </w:p>
    <w:p w:rsidR="00BC0F6B" w:rsidRDefault="00BC0F6B">
      <w:pPr>
        <w:snapToGrid w:val="0"/>
        <w:spacing w:line="312" w:lineRule="auto"/>
        <w:jc w:val="left"/>
        <w:rPr>
          <w:rFonts w:ascii="宋体"/>
          <w:b/>
          <w:sz w:val="24"/>
        </w:rPr>
      </w:pPr>
      <w:r>
        <w:rPr>
          <w:rFonts w:ascii="宋体" w:hAnsi="宋体" w:hint="eastAsia"/>
          <w:b/>
          <w:sz w:val="24"/>
        </w:rPr>
        <w:t>十二、</w:t>
      </w:r>
    </w:p>
    <w:p w:rsidR="00BC0F6B" w:rsidRDefault="00BC0F6B">
      <w:pPr>
        <w:snapToGrid w:val="0"/>
        <w:spacing w:line="312" w:lineRule="auto"/>
        <w:rPr>
          <w:rFonts w:ascii="宋体"/>
          <w:b/>
          <w:spacing w:val="20"/>
          <w:sz w:val="28"/>
        </w:rPr>
      </w:pPr>
    </w:p>
    <w:p w:rsidR="00BC0F6B" w:rsidRDefault="00BC0F6B" w:rsidP="0004261E">
      <w:pPr>
        <w:snapToGrid w:val="0"/>
        <w:spacing w:line="312" w:lineRule="auto"/>
        <w:ind w:firstLineChars="1190" w:firstLine="31680"/>
        <w:rPr>
          <w:rFonts w:ascii="宋体"/>
          <w:b/>
          <w:spacing w:val="20"/>
          <w:sz w:val="28"/>
        </w:rPr>
      </w:pPr>
      <w:r>
        <w:rPr>
          <w:rFonts w:ascii="宋体" w:hAnsi="宋体" w:hint="eastAsia"/>
          <w:b/>
          <w:spacing w:val="20"/>
          <w:sz w:val="28"/>
        </w:rPr>
        <w:t>售后服务承诺表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8"/>
        <w:gridCol w:w="5942"/>
      </w:tblGrid>
      <w:tr w:rsidR="00BC0F6B">
        <w:trPr>
          <w:trHeight w:val="680"/>
        </w:trPr>
        <w:tc>
          <w:tcPr>
            <w:tcW w:w="3118" w:type="dxa"/>
            <w:vAlign w:val="center"/>
          </w:tcPr>
          <w:p w:rsidR="00BC0F6B" w:rsidRDefault="00BC0F6B">
            <w:pPr>
              <w:snapToGrid w:val="0"/>
              <w:spacing w:line="312" w:lineRule="auto"/>
              <w:jc w:val="center"/>
              <w:rPr>
                <w:rFonts w:ascii="宋体"/>
                <w:spacing w:val="-4"/>
              </w:rPr>
            </w:pPr>
            <w:r>
              <w:rPr>
                <w:rFonts w:ascii="宋体" w:hAnsi="宋体" w:hint="eastAsia"/>
                <w:spacing w:val="-4"/>
              </w:rPr>
              <w:t>承诺内容</w:t>
            </w:r>
          </w:p>
        </w:tc>
        <w:tc>
          <w:tcPr>
            <w:tcW w:w="5942" w:type="dxa"/>
            <w:vAlign w:val="center"/>
          </w:tcPr>
          <w:p w:rsidR="00BC0F6B" w:rsidRDefault="00BC0F6B">
            <w:pPr>
              <w:snapToGrid w:val="0"/>
              <w:spacing w:line="312" w:lineRule="auto"/>
              <w:jc w:val="center"/>
              <w:rPr>
                <w:rFonts w:ascii="宋体"/>
                <w:spacing w:val="-4"/>
              </w:rPr>
            </w:pPr>
            <w:r>
              <w:rPr>
                <w:rFonts w:ascii="宋体" w:hAnsi="宋体" w:hint="eastAsia"/>
                <w:spacing w:val="-4"/>
              </w:rPr>
              <w:t>具体说明及承诺</w:t>
            </w:r>
          </w:p>
        </w:tc>
      </w:tr>
      <w:tr w:rsidR="00BC0F6B">
        <w:trPr>
          <w:trHeight w:val="680"/>
        </w:trPr>
        <w:tc>
          <w:tcPr>
            <w:tcW w:w="3118" w:type="dxa"/>
            <w:vAlign w:val="center"/>
          </w:tcPr>
          <w:p w:rsidR="00BC0F6B" w:rsidRDefault="00BC0F6B">
            <w:pPr>
              <w:snapToGrid w:val="0"/>
              <w:spacing w:line="312" w:lineRule="auto"/>
              <w:jc w:val="center"/>
              <w:rPr>
                <w:rFonts w:ascii="宋体"/>
                <w:spacing w:val="-4"/>
              </w:rPr>
            </w:pPr>
          </w:p>
        </w:tc>
        <w:tc>
          <w:tcPr>
            <w:tcW w:w="5942" w:type="dxa"/>
            <w:vAlign w:val="center"/>
          </w:tcPr>
          <w:p w:rsidR="00BC0F6B" w:rsidRDefault="00BC0F6B">
            <w:pPr>
              <w:snapToGrid w:val="0"/>
              <w:spacing w:line="312" w:lineRule="auto"/>
              <w:jc w:val="center"/>
              <w:rPr>
                <w:rFonts w:ascii="宋体"/>
                <w:spacing w:val="-4"/>
              </w:rPr>
            </w:pPr>
          </w:p>
        </w:tc>
      </w:tr>
      <w:tr w:rsidR="00BC0F6B">
        <w:trPr>
          <w:trHeight w:val="680"/>
        </w:trPr>
        <w:tc>
          <w:tcPr>
            <w:tcW w:w="3118" w:type="dxa"/>
            <w:vAlign w:val="center"/>
          </w:tcPr>
          <w:p w:rsidR="00BC0F6B" w:rsidRDefault="00BC0F6B">
            <w:pPr>
              <w:snapToGrid w:val="0"/>
              <w:spacing w:line="312" w:lineRule="auto"/>
              <w:rPr>
                <w:rFonts w:ascii="宋体"/>
                <w:spacing w:val="-4"/>
              </w:rPr>
            </w:pPr>
          </w:p>
        </w:tc>
        <w:tc>
          <w:tcPr>
            <w:tcW w:w="5942" w:type="dxa"/>
            <w:vAlign w:val="center"/>
          </w:tcPr>
          <w:p w:rsidR="00BC0F6B" w:rsidRDefault="00BC0F6B">
            <w:pPr>
              <w:snapToGrid w:val="0"/>
              <w:spacing w:line="312" w:lineRule="auto"/>
              <w:jc w:val="center"/>
              <w:rPr>
                <w:rFonts w:ascii="宋体"/>
                <w:spacing w:val="-4"/>
              </w:rPr>
            </w:pPr>
          </w:p>
        </w:tc>
      </w:tr>
      <w:tr w:rsidR="00BC0F6B">
        <w:tc>
          <w:tcPr>
            <w:tcW w:w="3118" w:type="dxa"/>
            <w:vAlign w:val="center"/>
          </w:tcPr>
          <w:p w:rsidR="00BC0F6B" w:rsidRDefault="00BC0F6B">
            <w:pPr>
              <w:snapToGrid w:val="0"/>
              <w:spacing w:line="312" w:lineRule="auto"/>
              <w:jc w:val="center"/>
              <w:rPr>
                <w:rFonts w:ascii="宋体"/>
                <w:spacing w:val="-4"/>
              </w:rPr>
            </w:pPr>
          </w:p>
        </w:tc>
        <w:tc>
          <w:tcPr>
            <w:tcW w:w="5942" w:type="dxa"/>
            <w:vAlign w:val="center"/>
          </w:tcPr>
          <w:p w:rsidR="00BC0F6B" w:rsidRDefault="00BC0F6B">
            <w:pPr>
              <w:snapToGrid w:val="0"/>
              <w:spacing w:line="312" w:lineRule="auto"/>
              <w:jc w:val="center"/>
              <w:rPr>
                <w:rFonts w:ascii="宋体"/>
                <w:spacing w:val="-4"/>
              </w:rPr>
            </w:pPr>
          </w:p>
          <w:p w:rsidR="00BC0F6B" w:rsidRDefault="00BC0F6B">
            <w:pPr>
              <w:snapToGrid w:val="0"/>
              <w:spacing w:line="312" w:lineRule="auto"/>
              <w:jc w:val="center"/>
              <w:rPr>
                <w:rFonts w:ascii="宋体"/>
                <w:spacing w:val="-4"/>
              </w:rPr>
            </w:pPr>
          </w:p>
          <w:p w:rsidR="00BC0F6B" w:rsidRDefault="00BC0F6B">
            <w:pPr>
              <w:snapToGrid w:val="0"/>
              <w:spacing w:line="312" w:lineRule="auto"/>
              <w:jc w:val="center"/>
              <w:rPr>
                <w:rFonts w:ascii="宋体"/>
                <w:spacing w:val="-4"/>
              </w:rPr>
            </w:pPr>
          </w:p>
        </w:tc>
      </w:tr>
      <w:tr w:rsidR="00BC0F6B">
        <w:tc>
          <w:tcPr>
            <w:tcW w:w="3118" w:type="dxa"/>
            <w:vAlign w:val="center"/>
          </w:tcPr>
          <w:p w:rsidR="00BC0F6B" w:rsidRDefault="00BC0F6B">
            <w:pPr>
              <w:snapToGrid w:val="0"/>
              <w:spacing w:line="312" w:lineRule="auto"/>
              <w:jc w:val="center"/>
              <w:rPr>
                <w:rFonts w:ascii="宋体"/>
                <w:spacing w:val="-4"/>
              </w:rPr>
            </w:pPr>
          </w:p>
        </w:tc>
        <w:tc>
          <w:tcPr>
            <w:tcW w:w="5942" w:type="dxa"/>
            <w:vAlign w:val="center"/>
          </w:tcPr>
          <w:p w:rsidR="00BC0F6B" w:rsidRDefault="00BC0F6B">
            <w:pPr>
              <w:snapToGrid w:val="0"/>
              <w:spacing w:line="312" w:lineRule="auto"/>
              <w:jc w:val="center"/>
              <w:rPr>
                <w:rFonts w:ascii="宋体"/>
                <w:spacing w:val="-4"/>
              </w:rPr>
            </w:pPr>
          </w:p>
          <w:p w:rsidR="00BC0F6B" w:rsidRDefault="00BC0F6B">
            <w:pPr>
              <w:snapToGrid w:val="0"/>
              <w:spacing w:line="312" w:lineRule="auto"/>
              <w:jc w:val="center"/>
              <w:rPr>
                <w:rFonts w:ascii="宋体"/>
                <w:spacing w:val="-4"/>
              </w:rPr>
            </w:pPr>
          </w:p>
          <w:p w:rsidR="00BC0F6B" w:rsidRDefault="00BC0F6B">
            <w:pPr>
              <w:snapToGrid w:val="0"/>
              <w:spacing w:line="312" w:lineRule="auto"/>
              <w:jc w:val="center"/>
              <w:rPr>
                <w:rFonts w:ascii="宋体"/>
                <w:spacing w:val="-4"/>
              </w:rPr>
            </w:pPr>
          </w:p>
        </w:tc>
      </w:tr>
      <w:tr w:rsidR="00BC0F6B">
        <w:tc>
          <w:tcPr>
            <w:tcW w:w="3118" w:type="dxa"/>
            <w:vAlign w:val="center"/>
          </w:tcPr>
          <w:p w:rsidR="00BC0F6B" w:rsidRDefault="00BC0F6B">
            <w:pPr>
              <w:snapToGrid w:val="0"/>
              <w:spacing w:line="312" w:lineRule="auto"/>
              <w:jc w:val="center"/>
              <w:rPr>
                <w:rFonts w:ascii="宋体"/>
                <w:spacing w:val="-4"/>
              </w:rPr>
            </w:pPr>
          </w:p>
        </w:tc>
        <w:tc>
          <w:tcPr>
            <w:tcW w:w="5942" w:type="dxa"/>
            <w:vAlign w:val="center"/>
          </w:tcPr>
          <w:p w:rsidR="00BC0F6B" w:rsidRDefault="00BC0F6B">
            <w:pPr>
              <w:snapToGrid w:val="0"/>
              <w:spacing w:line="312" w:lineRule="auto"/>
              <w:jc w:val="center"/>
              <w:rPr>
                <w:rFonts w:ascii="宋体"/>
                <w:spacing w:val="-4"/>
              </w:rPr>
            </w:pPr>
          </w:p>
          <w:p w:rsidR="00BC0F6B" w:rsidRDefault="00BC0F6B">
            <w:pPr>
              <w:snapToGrid w:val="0"/>
              <w:spacing w:line="312" w:lineRule="auto"/>
              <w:jc w:val="center"/>
              <w:rPr>
                <w:rFonts w:ascii="宋体"/>
                <w:spacing w:val="-4"/>
              </w:rPr>
            </w:pPr>
          </w:p>
        </w:tc>
      </w:tr>
      <w:tr w:rsidR="00BC0F6B">
        <w:tc>
          <w:tcPr>
            <w:tcW w:w="3118" w:type="dxa"/>
            <w:vAlign w:val="center"/>
          </w:tcPr>
          <w:p w:rsidR="00BC0F6B" w:rsidRDefault="00BC0F6B">
            <w:pPr>
              <w:snapToGrid w:val="0"/>
              <w:spacing w:line="312" w:lineRule="auto"/>
              <w:jc w:val="center"/>
              <w:rPr>
                <w:rFonts w:ascii="宋体"/>
                <w:spacing w:val="-4"/>
              </w:rPr>
            </w:pPr>
          </w:p>
        </w:tc>
        <w:tc>
          <w:tcPr>
            <w:tcW w:w="5942" w:type="dxa"/>
            <w:vAlign w:val="center"/>
          </w:tcPr>
          <w:p w:rsidR="00BC0F6B" w:rsidRDefault="00BC0F6B">
            <w:pPr>
              <w:snapToGrid w:val="0"/>
              <w:spacing w:line="312" w:lineRule="auto"/>
              <w:jc w:val="center"/>
              <w:rPr>
                <w:rFonts w:ascii="宋体"/>
                <w:spacing w:val="-4"/>
              </w:rPr>
            </w:pPr>
          </w:p>
          <w:p w:rsidR="00BC0F6B" w:rsidRDefault="00BC0F6B">
            <w:pPr>
              <w:snapToGrid w:val="0"/>
              <w:spacing w:line="312" w:lineRule="auto"/>
              <w:jc w:val="center"/>
              <w:rPr>
                <w:rFonts w:ascii="宋体"/>
                <w:spacing w:val="-4"/>
              </w:rPr>
            </w:pPr>
          </w:p>
          <w:p w:rsidR="00BC0F6B" w:rsidRDefault="00BC0F6B">
            <w:pPr>
              <w:snapToGrid w:val="0"/>
              <w:spacing w:line="312" w:lineRule="auto"/>
              <w:jc w:val="center"/>
              <w:rPr>
                <w:rFonts w:ascii="宋体"/>
                <w:spacing w:val="-4"/>
              </w:rPr>
            </w:pPr>
          </w:p>
        </w:tc>
      </w:tr>
    </w:tbl>
    <w:p w:rsidR="00BC0F6B" w:rsidRDefault="00BC0F6B">
      <w:pPr>
        <w:snapToGrid w:val="0"/>
        <w:spacing w:line="312" w:lineRule="auto"/>
        <w:rPr>
          <w:rFonts w:ascii="宋体"/>
          <w:spacing w:val="-4"/>
        </w:rPr>
      </w:pPr>
    </w:p>
    <w:p w:rsidR="00BC0F6B" w:rsidRDefault="00BC0F6B" w:rsidP="0004261E">
      <w:pPr>
        <w:snapToGrid w:val="0"/>
        <w:spacing w:before="50" w:after="50" w:line="312" w:lineRule="auto"/>
        <w:ind w:leftChars="-11" w:left="31680" w:rightChars="-389" w:right="31680"/>
        <w:rPr>
          <w:rFonts w:ascii="宋体"/>
        </w:rPr>
      </w:pPr>
      <w:r>
        <w:rPr>
          <w:rFonts w:ascii="宋体" w:hAnsi="宋体" w:hint="eastAsia"/>
        </w:rPr>
        <w:t>法定代表人（签字或盖章）：</w:t>
      </w:r>
    </w:p>
    <w:p w:rsidR="00BC0F6B" w:rsidRDefault="00BC0F6B">
      <w:pPr>
        <w:snapToGrid w:val="0"/>
        <w:spacing w:before="50" w:after="50" w:line="312" w:lineRule="auto"/>
        <w:rPr>
          <w:rFonts w:ascii="宋体"/>
          <w:spacing w:val="20"/>
          <w:u w:val="single"/>
        </w:rPr>
      </w:pPr>
      <w:r>
        <w:rPr>
          <w:rFonts w:ascii="宋体" w:hAnsi="宋体" w:hint="eastAsia"/>
          <w:spacing w:val="20"/>
        </w:rPr>
        <w:t>授权代表签名：</w:t>
      </w:r>
    </w:p>
    <w:p w:rsidR="00BC0F6B" w:rsidRDefault="00BC0F6B">
      <w:pPr>
        <w:snapToGrid w:val="0"/>
        <w:spacing w:before="50" w:line="312" w:lineRule="auto"/>
        <w:jc w:val="left"/>
        <w:rPr>
          <w:rFonts w:ascii="宋体"/>
          <w:sz w:val="24"/>
        </w:rPr>
      </w:pPr>
      <w:r>
        <w:rPr>
          <w:rFonts w:ascii="宋体" w:hAnsi="宋体" w:hint="eastAsia"/>
          <w:spacing w:val="20"/>
        </w:rPr>
        <w:t>投标人盖章：</w:t>
      </w: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left"/>
        <w:rPr>
          <w:rFonts w:ascii="宋体"/>
          <w:b/>
          <w:spacing w:val="20"/>
          <w:sz w:val="28"/>
        </w:rPr>
      </w:pPr>
    </w:p>
    <w:p w:rsidR="00BC0F6B" w:rsidRPr="00DC26BD" w:rsidRDefault="00BC0F6B">
      <w:pPr>
        <w:snapToGrid w:val="0"/>
        <w:spacing w:before="50" w:line="312" w:lineRule="auto"/>
        <w:jc w:val="left"/>
        <w:rPr>
          <w:rFonts w:ascii="宋体"/>
          <w:b/>
          <w:spacing w:val="20"/>
          <w:sz w:val="24"/>
          <w:szCs w:val="24"/>
        </w:rPr>
      </w:pPr>
      <w:r w:rsidRPr="00DC26BD">
        <w:rPr>
          <w:rFonts w:ascii="宋体" w:hAnsi="宋体" w:hint="eastAsia"/>
          <w:b/>
          <w:spacing w:val="20"/>
          <w:sz w:val="24"/>
          <w:szCs w:val="24"/>
        </w:rPr>
        <w:t>十三、</w:t>
      </w:r>
    </w:p>
    <w:p w:rsidR="00BC0F6B" w:rsidRDefault="00BC0F6B">
      <w:pPr>
        <w:snapToGrid w:val="0"/>
        <w:spacing w:before="50" w:line="312" w:lineRule="auto"/>
        <w:jc w:val="left"/>
        <w:rPr>
          <w:rFonts w:ascii="宋体"/>
          <w:b/>
          <w:spacing w:val="20"/>
          <w:sz w:val="28"/>
        </w:rPr>
      </w:pPr>
    </w:p>
    <w:p w:rsidR="00BC0F6B" w:rsidRDefault="00BC0F6B">
      <w:pPr>
        <w:snapToGrid w:val="0"/>
        <w:spacing w:before="50" w:line="312" w:lineRule="auto"/>
        <w:jc w:val="center"/>
        <w:rPr>
          <w:rFonts w:ascii="宋体"/>
          <w:b/>
          <w:sz w:val="24"/>
        </w:rPr>
      </w:pPr>
      <w:r>
        <w:rPr>
          <w:rFonts w:ascii="宋体" w:hAnsi="宋体" w:hint="eastAsia"/>
          <w:b/>
          <w:sz w:val="24"/>
        </w:rPr>
        <w:t>商务响应表：</w:t>
      </w:r>
    </w:p>
    <w:p w:rsidR="00BC0F6B" w:rsidRDefault="00BC0F6B">
      <w:pPr>
        <w:snapToGrid w:val="0"/>
        <w:spacing w:before="50" w:line="312" w:lineRule="auto"/>
        <w:jc w:val="center"/>
        <w:rPr>
          <w:rFonts w:ascii="宋体"/>
          <w:b/>
          <w:sz w:val="24"/>
        </w:rPr>
      </w:pPr>
    </w:p>
    <w:p w:rsidR="00BC0F6B" w:rsidRDefault="00BC0F6B">
      <w:pPr>
        <w:snapToGrid w:val="0"/>
        <w:spacing w:line="312" w:lineRule="auto"/>
        <w:rPr>
          <w:rFonts w:ascii="宋体"/>
        </w:rPr>
      </w:pPr>
      <w:r>
        <w:rPr>
          <w:rFonts w:ascii="宋体" w:hAnsi="宋体" w:hint="eastAsia"/>
        </w:rPr>
        <w:t>项目名称：</w:t>
      </w:r>
    </w:p>
    <w:p w:rsidR="00BC0F6B" w:rsidRDefault="00BC0F6B">
      <w:pPr>
        <w:snapToGrid w:val="0"/>
        <w:spacing w:line="312" w:lineRule="auto"/>
        <w:rPr>
          <w:rFonts w:ascii="宋体"/>
        </w:rPr>
      </w:pPr>
      <w:r>
        <w:rPr>
          <w:rFonts w:ascii="宋体" w:hAnsi="宋体" w:hint="eastAsia"/>
        </w:rPr>
        <w:t>项目编号：</w:t>
      </w:r>
    </w:p>
    <w:tbl>
      <w:tblPr>
        <w:tblW w:w="9070" w:type="dxa"/>
        <w:tblBorders>
          <w:top w:val="single" w:sz="4" w:space="0" w:color="auto"/>
          <w:left w:val="single" w:sz="4" w:space="0" w:color="auto"/>
          <w:bottom w:val="single" w:sz="4" w:space="0" w:color="auto"/>
          <w:right w:val="single" w:sz="4" w:space="0" w:color="auto"/>
        </w:tblBorders>
        <w:tblLayout w:type="fixed"/>
        <w:tblLook w:val="00A0"/>
      </w:tblPr>
      <w:tblGrid>
        <w:gridCol w:w="1548"/>
        <w:gridCol w:w="3241"/>
        <w:gridCol w:w="1260"/>
        <w:gridCol w:w="3021"/>
      </w:tblGrid>
      <w:tr w:rsidR="00BC0F6B">
        <w:trPr>
          <w:trHeight w:val="642"/>
        </w:trPr>
        <w:tc>
          <w:tcPr>
            <w:tcW w:w="1548" w:type="dxa"/>
            <w:tcBorders>
              <w:top w:val="single" w:sz="4" w:space="0" w:color="auto"/>
              <w:bottom w:val="single" w:sz="4" w:space="0" w:color="auto"/>
              <w:right w:val="single" w:sz="4" w:space="0" w:color="auto"/>
            </w:tcBorders>
            <w:vAlign w:val="center"/>
          </w:tcPr>
          <w:p w:rsidR="00BC0F6B" w:rsidRDefault="00BC0F6B" w:rsidP="007C2F6A">
            <w:pPr>
              <w:snapToGrid w:val="0"/>
              <w:spacing w:beforeLines="50" w:line="312" w:lineRule="auto"/>
              <w:jc w:val="center"/>
              <w:rPr>
                <w:rFonts w:ascii="宋体"/>
                <w:b/>
              </w:rPr>
            </w:pPr>
            <w:r>
              <w:rPr>
                <w:rFonts w:ascii="宋体" w:hAnsi="宋体" w:hint="eastAsia"/>
                <w:b/>
              </w:rPr>
              <w:t>项目</w:t>
            </w:r>
          </w:p>
        </w:tc>
        <w:tc>
          <w:tcPr>
            <w:tcW w:w="3241" w:type="dxa"/>
            <w:tcBorders>
              <w:top w:val="single" w:sz="4" w:space="0" w:color="auto"/>
              <w:left w:val="single" w:sz="4" w:space="0" w:color="auto"/>
              <w:bottom w:val="single" w:sz="4" w:space="0" w:color="auto"/>
              <w:right w:val="single" w:sz="4" w:space="0" w:color="auto"/>
            </w:tcBorders>
            <w:vAlign w:val="center"/>
          </w:tcPr>
          <w:p w:rsidR="00BC0F6B" w:rsidRDefault="00BC0F6B" w:rsidP="007C2F6A">
            <w:pPr>
              <w:snapToGrid w:val="0"/>
              <w:spacing w:beforeLines="50" w:line="312" w:lineRule="auto"/>
              <w:jc w:val="center"/>
              <w:rPr>
                <w:rFonts w:ascii="宋体"/>
                <w:b/>
              </w:rPr>
            </w:pPr>
            <w:r>
              <w:rPr>
                <w:rFonts w:ascii="宋体" w:hAnsi="宋体" w:hint="eastAsia"/>
                <w:b/>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F6B" w:rsidRDefault="00BC0F6B" w:rsidP="007C2F6A">
            <w:pPr>
              <w:snapToGrid w:val="0"/>
              <w:spacing w:beforeLines="50" w:line="312" w:lineRule="auto"/>
              <w:jc w:val="center"/>
              <w:rPr>
                <w:rFonts w:ascii="宋体"/>
                <w:b/>
              </w:rPr>
            </w:pPr>
            <w:r>
              <w:rPr>
                <w:rFonts w:ascii="宋体" w:hAnsi="宋体" w:hint="eastAsia"/>
                <w:b/>
              </w:rPr>
              <w:t>是否响应</w:t>
            </w:r>
          </w:p>
        </w:tc>
        <w:tc>
          <w:tcPr>
            <w:tcW w:w="3021" w:type="dxa"/>
            <w:tcBorders>
              <w:top w:val="single" w:sz="4" w:space="0" w:color="auto"/>
              <w:left w:val="single" w:sz="4" w:space="0" w:color="auto"/>
              <w:bottom w:val="single" w:sz="4" w:space="0" w:color="auto"/>
            </w:tcBorders>
            <w:vAlign w:val="center"/>
          </w:tcPr>
          <w:p w:rsidR="00BC0F6B" w:rsidRDefault="00BC0F6B" w:rsidP="007C2F6A">
            <w:pPr>
              <w:snapToGrid w:val="0"/>
              <w:spacing w:beforeLines="50" w:line="312" w:lineRule="auto"/>
              <w:jc w:val="center"/>
              <w:rPr>
                <w:rFonts w:ascii="宋体"/>
                <w:b/>
              </w:rPr>
            </w:pPr>
            <w:r>
              <w:rPr>
                <w:rFonts w:ascii="宋体" w:hAnsi="宋体" w:hint="eastAsia"/>
                <w:b/>
              </w:rPr>
              <w:t>投标人的承诺或说明</w:t>
            </w:r>
          </w:p>
        </w:tc>
      </w:tr>
      <w:tr w:rsidR="00BC0F6B">
        <w:trPr>
          <w:trHeight w:val="469"/>
        </w:trPr>
        <w:tc>
          <w:tcPr>
            <w:tcW w:w="1548" w:type="dxa"/>
            <w:tcBorders>
              <w:top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324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3021" w:type="dxa"/>
            <w:tcBorders>
              <w:top w:val="single" w:sz="4" w:space="0" w:color="auto"/>
              <w:left w:val="single" w:sz="4" w:space="0" w:color="auto"/>
              <w:bottom w:val="single" w:sz="4" w:space="0" w:color="auto"/>
            </w:tcBorders>
          </w:tcPr>
          <w:p w:rsidR="00BC0F6B" w:rsidRDefault="00BC0F6B" w:rsidP="007C2F6A">
            <w:pPr>
              <w:snapToGrid w:val="0"/>
              <w:spacing w:beforeLines="50" w:line="312" w:lineRule="auto"/>
              <w:rPr>
                <w:rFonts w:ascii="宋体"/>
                <w:sz w:val="24"/>
              </w:rPr>
            </w:pPr>
          </w:p>
        </w:tc>
      </w:tr>
      <w:tr w:rsidR="00BC0F6B">
        <w:trPr>
          <w:trHeight w:val="719"/>
        </w:trPr>
        <w:tc>
          <w:tcPr>
            <w:tcW w:w="1548" w:type="dxa"/>
            <w:tcBorders>
              <w:top w:val="single" w:sz="4" w:space="0" w:color="auto"/>
              <w:bottom w:val="single" w:sz="4" w:space="0" w:color="auto"/>
              <w:right w:val="single" w:sz="4" w:space="0" w:color="auto"/>
            </w:tcBorders>
            <w:vAlign w:val="center"/>
          </w:tcPr>
          <w:p w:rsidR="00BC0F6B" w:rsidRDefault="00BC0F6B">
            <w:pPr>
              <w:pStyle w:val="a1"/>
              <w:widowControl/>
              <w:tabs>
                <w:tab w:val="left" w:pos="420"/>
              </w:tabs>
              <w:overflowPunct w:val="0"/>
              <w:autoSpaceDE w:val="0"/>
              <w:autoSpaceDN w:val="0"/>
              <w:adjustRightInd w:val="0"/>
              <w:snapToGrid w:val="0"/>
              <w:spacing w:line="312" w:lineRule="auto"/>
              <w:textAlignment w:val="baseline"/>
              <w:rPr>
                <w:rFonts w:ascii="宋体" w:eastAsia="宋体" w:hAnsi="宋体"/>
                <w:spacing w:val="0"/>
              </w:rPr>
            </w:pPr>
          </w:p>
        </w:tc>
        <w:tc>
          <w:tcPr>
            <w:tcW w:w="324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3021" w:type="dxa"/>
            <w:tcBorders>
              <w:top w:val="single" w:sz="4" w:space="0" w:color="auto"/>
              <w:left w:val="single" w:sz="4" w:space="0" w:color="auto"/>
              <w:bottom w:val="single" w:sz="4" w:space="0" w:color="auto"/>
            </w:tcBorders>
          </w:tcPr>
          <w:p w:rsidR="00BC0F6B" w:rsidRDefault="00BC0F6B" w:rsidP="007C2F6A">
            <w:pPr>
              <w:snapToGrid w:val="0"/>
              <w:spacing w:beforeLines="50" w:line="312" w:lineRule="auto"/>
              <w:rPr>
                <w:rFonts w:ascii="宋体"/>
                <w:sz w:val="24"/>
              </w:rPr>
            </w:pPr>
          </w:p>
        </w:tc>
      </w:tr>
      <w:tr w:rsidR="00BC0F6B">
        <w:trPr>
          <w:trHeight w:val="711"/>
        </w:trPr>
        <w:tc>
          <w:tcPr>
            <w:tcW w:w="1548" w:type="dxa"/>
            <w:tcBorders>
              <w:top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 w:val="24"/>
              </w:rPr>
            </w:pPr>
          </w:p>
        </w:tc>
        <w:tc>
          <w:tcPr>
            <w:tcW w:w="324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ind w:left="43"/>
              <w:rPr>
                <w:rFonts w:ascii="宋体"/>
                <w:sz w:val="24"/>
              </w:rPr>
            </w:pPr>
          </w:p>
        </w:tc>
        <w:tc>
          <w:tcPr>
            <w:tcW w:w="3021" w:type="dxa"/>
            <w:tcBorders>
              <w:top w:val="single" w:sz="4" w:space="0" w:color="auto"/>
              <w:left w:val="single" w:sz="4" w:space="0" w:color="auto"/>
              <w:bottom w:val="single" w:sz="4" w:space="0" w:color="auto"/>
            </w:tcBorders>
          </w:tcPr>
          <w:p w:rsidR="00BC0F6B" w:rsidRDefault="00BC0F6B" w:rsidP="007C2F6A">
            <w:pPr>
              <w:snapToGrid w:val="0"/>
              <w:spacing w:beforeLines="50" w:line="312" w:lineRule="auto"/>
              <w:ind w:left="43"/>
              <w:rPr>
                <w:rFonts w:ascii="宋体"/>
                <w:sz w:val="24"/>
              </w:rPr>
            </w:pPr>
          </w:p>
        </w:tc>
      </w:tr>
      <w:tr w:rsidR="00BC0F6B">
        <w:trPr>
          <w:trHeight w:val="820"/>
        </w:trPr>
        <w:tc>
          <w:tcPr>
            <w:tcW w:w="1548" w:type="dxa"/>
            <w:tcBorders>
              <w:top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 w:val="24"/>
              </w:rPr>
            </w:pPr>
          </w:p>
        </w:tc>
        <w:tc>
          <w:tcPr>
            <w:tcW w:w="324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3021" w:type="dxa"/>
            <w:tcBorders>
              <w:top w:val="single" w:sz="4" w:space="0" w:color="auto"/>
              <w:left w:val="single" w:sz="4" w:space="0" w:color="auto"/>
              <w:bottom w:val="single" w:sz="4" w:space="0" w:color="auto"/>
            </w:tcBorders>
          </w:tcPr>
          <w:p w:rsidR="00BC0F6B" w:rsidRDefault="00BC0F6B" w:rsidP="007C2F6A">
            <w:pPr>
              <w:snapToGrid w:val="0"/>
              <w:spacing w:beforeLines="50" w:line="312" w:lineRule="auto"/>
              <w:rPr>
                <w:rFonts w:ascii="宋体"/>
                <w:sz w:val="24"/>
              </w:rPr>
            </w:pPr>
          </w:p>
        </w:tc>
      </w:tr>
      <w:tr w:rsidR="00BC0F6B">
        <w:tc>
          <w:tcPr>
            <w:tcW w:w="1548" w:type="dxa"/>
            <w:tcBorders>
              <w:top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324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3021" w:type="dxa"/>
            <w:tcBorders>
              <w:top w:val="single" w:sz="4" w:space="0" w:color="auto"/>
              <w:left w:val="single" w:sz="4" w:space="0" w:color="auto"/>
              <w:bottom w:val="single" w:sz="4" w:space="0" w:color="auto"/>
            </w:tcBorders>
          </w:tcPr>
          <w:p w:rsidR="00BC0F6B" w:rsidRDefault="00BC0F6B" w:rsidP="007C2F6A">
            <w:pPr>
              <w:snapToGrid w:val="0"/>
              <w:spacing w:beforeLines="50" w:line="312" w:lineRule="auto"/>
              <w:rPr>
                <w:rFonts w:ascii="宋体"/>
                <w:sz w:val="24"/>
              </w:rPr>
            </w:pPr>
          </w:p>
        </w:tc>
      </w:tr>
      <w:tr w:rsidR="00BC0F6B">
        <w:tc>
          <w:tcPr>
            <w:tcW w:w="1548" w:type="dxa"/>
            <w:tcBorders>
              <w:top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324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line="312" w:lineRule="auto"/>
              <w:rPr>
                <w:rFonts w:ascii="宋体"/>
                <w:sz w:val="24"/>
              </w:rPr>
            </w:pPr>
          </w:p>
        </w:tc>
        <w:tc>
          <w:tcPr>
            <w:tcW w:w="3021" w:type="dxa"/>
            <w:tcBorders>
              <w:top w:val="single" w:sz="4" w:space="0" w:color="auto"/>
              <w:left w:val="single" w:sz="4" w:space="0" w:color="auto"/>
              <w:bottom w:val="single" w:sz="4" w:space="0" w:color="auto"/>
            </w:tcBorders>
          </w:tcPr>
          <w:p w:rsidR="00BC0F6B" w:rsidRDefault="00BC0F6B" w:rsidP="007C2F6A">
            <w:pPr>
              <w:snapToGrid w:val="0"/>
              <w:spacing w:beforeLines="50" w:line="312" w:lineRule="auto"/>
              <w:rPr>
                <w:rFonts w:ascii="宋体"/>
                <w:sz w:val="24"/>
              </w:rPr>
            </w:pPr>
          </w:p>
        </w:tc>
      </w:tr>
    </w:tbl>
    <w:p w:rsidR="00BC0F6B" w:rsidRDefault="00BC0F6B">
      <w:pPr>
        <w:pStyle w:val="Char"/>
        <w:snapToGrid w:val="0"/>
        <w:spacing w:line="312" w:lineRule="auto"/>
        <w:ind w:left="642" w:hanging="642"/>
        <w:rPr>
          <w:rFonts w:ascii="宋体"/>
          <w:b/>
          <w:spacing w:val="20"/>
          <w:sz w:val="28"/>
        </w:rPr>
      </w:pPr>
    </w:p>
    <w:p w:rsidR="00BC0F6B" w:rsidRDefault="00BC0F6B">
      <w:pPr>
        <w:widowControl/>
        <w:spacing w:line="312" w:lineRule="auto"/>
        <w:jc w:val="left"/>
        <w:rPr>
          <w:rFonts w:ascii="宋体"/>
          <w:sz w:val="24"/>
        </w:rPr>
        <w:sectPr w:rsidR="00BC0F6B">
          <w:pgSz w:w="11906" w:h="16838"/>
          <w:pgMar w:top="1304" w:right="1531" w:bottom="1304" w:left="1531" w:header="1304" w:footer="1304" w:gutter="0"/>
          <w:cols w:space="720"/>
        </w:sectPr>
      </w:pPr>
    </w:p>
    <w:p w:rsidR="00BC0F6B" w:rsidRDefault="00BC0F6B" w:rsidP="007C2F6A">
      <w:pPr>
        <w:snapToGrid w:val="0"/>
        <w:spacing w:before="50" w:afterLines="50" w:line="312" w:lineRule="auto"/>
        <w:jc w:val="left"/>
        <w:rPr>
          <w:rFonts w:ascii="宋体"/>
          <w:sz w:val="24"/>
        </w:rPr>
      </w:pPr>
      <w:r>
        <w:rPr>
          <w:rFonts w:ascii="宋体" w:hAnsi="宋体" w:hint="eastAsia"/>
          <w:b/>
          <w:sz w:val="24"/>
        </w:rPr>
        <w:t>十四、投标人的类似成功案例的业绩证明文件：</w:t>
      </w:r>
    </w:p>
    <w:p w:rsidR="00BC0F6B" w:rsidRDefault="00BC0F6B" w:rsidP="0004261E">
      <w:pPr>
        <w:pStyle w:val="List"/>
        <w:snapToGrid w:val="0"/>
        <w:spacing w:line="312" w:lineRule="auto"/>
        <w:ind w:left="31680" w:firstLine="31680"/>
        <w:rPr>
          <w:rFonts w:ascii="宋体"/>
          <w:sz w:val="24"/>
        </w:rPr>
      </w:pPr>
      <w:r>
        <w:rPr>
          <w:rFonts w:ascii="宋体" w:hAnsi="宋体" w:hint="eastAsia"/>
          <w:sz w:val="21"/>
        </w:rPr>
        <w:t>投标人同类项目实施情况一览表格式：（投标人同类项目合同复印件、用户验收报告、用户评价意见格式自拟）</w:t>
      </w:r>
    </w:p>
    <w:tbl>
      <w:tblPr>
        <w:tblW w:w="13970" w:type="dxa"/>
        <w:tblBorders>
          <w:top w:val="single" w:sz="4" w:space="0" w:color="auto"/>
          <w:left w:val="single" w:sz="4" w:space="0" w:color="auto"/>
          <w:bottom w:val="single" w:sz="4" w:space="0" w:color="auto"/>
          <w:right w:val="single" w:sz="4" w:space="0" w:color="auto"/>
        </w:tblBorders>
        <w:tblLayout w:type="fixed"/>
        <w:tblLook w:val="00A0"/>
      </w:tblPr>
      <w:tblGrid>
        <w:gridCol w:w="2629"/>
        <w:gridCol w:w="3421"/>
        <w:gridCol w:w="1080"/>
        <w:gridCol w:w="1080"/>
        <w:gridCol w:w="1440"/>
        <w:gridCol w:w="720"/>
        <w:gridCol w:w="720"/>
        <w:gridCol w:w="720"/>
        <w:gridCol w:w="2160"/>
      </w:tblGrid>
      <w:tr w:rsidR="00BC0F6B">
        <w:trPr>
          <w:trHeight w:val="487"/>
        </w:trPr>
        <w:tc>
          <w:tcPr>
            <w:tcW w:w="2629" w:type="dxa"/>
            <w:vMerge w:val="restart"/>
            <w:tcBorders>
              <w:top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采购单位名称</w:t>
            </w:r>
          </w:p>
        </w:tc>
        <w:tc>
          <w:tcPr>
            <w:tcW w:w="3421"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采购</w:t>
            </w:r>
          </w:p>
          <w:p w:rsidR="00BC0F6B" w:rsidRDefault="00BC0F6B">
            <w:pPr>
              <w:snapToGrid w:val="0"/>
              <w:spacing w:line="312" w:lineRule="auto"/>
              <w:jc w:val="center"/>
              <w:rPr>
                <w:rFonts w:ascii="宋体"/>
                <w:szCs w:val="21"/>
              </w:rPr>
            </w:pPr>
            <w:r>
              <w:rPr>
                <w:rFonts w:ascii="宋体" w:hAnsi="宋体" w:hint="eastAsia"/>
                <w:szCs w:val="21"/>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合同金额</w:t>
            </w:r>
          </w:p>
          <w:p w:rsidR="00BC0F6B" w:rsidRDefault="00BC0F6B">
            <w:pPr>
              <w:snapToGrid w:val="0"/>
              <w:spacing w:line="312" w:lineRule="auto"/>
              <w:jc w:val="center"/>
              <w:rPr>
                <w:rFonts w:ascii="宋体"/>
                <w:szCs w:val="21"/>
              </w:rPr>
            </w:pPr>
            <w:r>
              <w:rPr>
                <w:rFonts w:ascii="宋体" w:hAnsi="宋体" w:hint="eastAsia"/>
                <w:szCs w:val="21"/>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附件页码</w:t>
            </w:r>
          </w:p>
        </w:tc>
        <w:tc>
          <w:tcPr>
            <w:tcW w:w="2160" w:type="dxa"/>
            <w:vMerge w:val="restart"/>
            <w:tcBorders>
              <w:top w:val="single" w:sz="4" w:space="0" w:color="auto"/>
              <w:left w:val="single" w:sz="4" w:space="0" w:color="auto"/>
              <w:bottom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采购单位联系人及</w:t>
            </w:r>
          </w:p>
          <w:p w:rsidR="00BC0F6B" w:rsidRDefault="00BC0F6B">
            <w:pPr>
              <w:snapToGrid w:val="0"/>
              <w:spacing w:line="312" w:lineRule="auto"/>
              <w:jc w:val="center"/>
              <w:rPr>
                <w:rFonts w:ascii="宋体"/>
                <w:szCs w:val="21"/>
              </w:rPr>
            </w:pPr>
            <w:r>
              <w:rPr>
                <w:rFonts w:ascii="宋体" w:hAnsi="宋体" w:hint="eastAsia"/>
                <w:szCs w:val="21"/>
              </w:rPr>
              <w:t>联系电话</w:t>
            </w:r>
          </w:p>
        </w:tc>
      </w:tr>
      <w:tr w:rsidR="00BC0F6B">
        <w:trPr>
          <w:trHeight w:val="836"/>
        </w:trPr>
        <w:tc>
          <w:tcPr>
            <w:tcW w:w="2629" w:type="dxa"/>
            <w:vMerge/>
            <w:tcBorders>
              <w:top w:val="single" w:sz="4" w:space="0" w:color="auto"/>
              <w:bottom w:val="single" w:sz="4" w:space="0" w:color="auto"/>
              <w:right w:val="single" w:sz="4" w:space="0" w:color="auto"/>
            </w:tcBorders>
            <w:vAlign w:val="center"/>
          </w:tcPr>
          <w:p w:rsidR="00BC0F6B" w:rsidRDefault="00BC0F6B">
            <w:pPr>
              <w:widowControl/>
              <w:jc w:val="left"/>
              <w:rPr>
                <w:rFonts w:ascii="宋体"/>
                <w:szCs w:val="21"/>
              </w:rPr>
            </w:pPr>
          </w:p>
        </w:tc>
        <w:tc>
          <w:tcPr>
            <w:tcW w:w="3421"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F6B" w:rsidRDefault="00BC0F6B">
            <w:pPr>
              <w:widowControl/>
              <w:jc w:val="left"/>
              <w:rPr>
                <w:rFonts w:asci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line="312" w:lineRule="auto"/>
              <w:jc w:val="center"/>
              <w:rPr>
                <w:rFonts w:ascii="宋体"/>
                <w:szCs w:val="21"/>
              </w:rPr>
            </w:pPr>
            <w:r>
              <w:rPr>
                <w:rFonts w:ascii="宋体" w:hAnsi="宋体" w:hint="eastAsia"/>
                <w:szCs w:val="21"/>
              </w:rPr>
              <w:t>用户评价</w:t>
            </w:r>
          </w:p>
        </w:tc>
        <w:tc>
          <w:tcPr>
            <w:tcW w:w="2160" w:type="dxa"/>
            <w:vMerge/>
            <w:tcBorders>
              <w:top w:val="single" w:sz="4" w:space="0" w:color="auto"/>
              <w:left w:val="single" w:sz="4" w:space="0" w:color="auto"/>
              <w:bottom w:val="single" w:sz="4" w:space="0" w:color="auto"/>
            </w:tcBorders>
            <w:vAlign w:val="center"/>
          </w:tcPr>
          <w:p w:rsidR="00BC0F6B" w:rsidRDefault="00BC0F6B">
            <w:pPr>
              <w:widowControl/>
              <w:jc w:val="left"/>
              <w:rPr>
                <w:rFonts w:ascii="宋体"/>
                <w:szCs w:val="21"/>
              </w:rPr>
            </w:pPr>
          </w:p>
        </w:tc>
      </w:tr>
      <w:tr w:rsidR="00BC0F6B">
        <w:trPr>
          <w:trHeight w:val="649"/>
        </w:trPr>
        <w:tc>
          <w:tcPr>
            <w:tcW w:w="2629" w:type="dxa"/>
            <w:tcBorders>
              <w:top w:val="single" w:sz="4" w:space="0" w:color="auto"/>
              <w:bottom w:val="single" w:sz="4" w:space="0" w:color="auto"/>
              <w:right w:val="single" w:sz="4" w:space="0" w:color="auto"/>
            </w:tcBorders>
          </w:tcPr>
          <w:p w:rsidR="00BC0F6B" w:rsidRDefault="00BC0F6B">
            <w:pPr>
              <w:snapToGrid w:val="0"/>
              <w:spacing w:line="312" w:lineRule="auto"/>
              <w:jc w:val="left"/>
              <w:rPr>
                <w:rFonts w:ascii="宋体"/>
                <w:szCs w:val="21"/>
              </w:rPr>
            </w:pPr>
          </w:p>
        </w:tc>
        <w:tc>
          <w:tcPr>
            <w:tcW w:w="3421" w:type="dxa"/>
            <w:tcBorders>
              <w:top w:val="single" w:sz="4" w:space="0" w:color="auto"/>
              <w:left w:val="single" w:sz="4" w:space="0" w:color="auto"/>
              <w:bottom w:val="single" w:sz="4" w:space="0" w:color="auto"/>
              <w:right w:val="single" w:sz="4" w:space="0" w:color="auto"/>
            </w:tcBorders>
          </w:tcPr>
          <w:p w:rsidR="00BC0F6B" w:rsidRDefault="00BC0F6B">
            <w:pPr>
              <w:snapToGrid w:val="0"/>
              <w:spacing w:line="312" w:lineRule="auto"/>
              <w:jc w:val="left"/>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snapToGrid w:val="0"/>
              <w:spacing w:line="312" w:lineRule="auto"/>
              <w:jc w:val="left"/>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pPr>
              <w:snapToGrid w:val="0"/>
              <w:spacing w:line="312" w:lineRule="auto"/>
              <w:jc w:val="left"/>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pPr>
              <w:snapToGrid w:val="0"/>
              <w:spacing w:line="312" w:lineRule="auto"/>
              <w:jc w:val="left"/>
              <w:rPr>
                <w:rFonts w:ascii="宋体"/>
                <w:szCs w:val="21"/>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pPr>
              <w:snapToGrid w:val="0"/>
              <w:spacing w:line="312" w:lineRule="auto"/>
              <w:jc w:val="left"/>
              <w:rPr>
                <w:rFonts w:ascii="宋体"/>
                <w:szCs w:val="21"/>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pPr>
              <w:snapToGrid w:val="0"/>
              <w:spacing w:line="312" w:lineRule="auto"/>
              <w:jc w:val="left"/>
              <w:rPr>
                <w:rFonts w:ascii="宋体"/>
                <w:szCs w:val="21"/>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pPr>
              <w:snapToGrid w:val="0"/>
              <w:spacing w:line="312" w:lineRule="auto"/>
              <w:jc w:val="left"/>
              <w:rPr>
                <w:rFonts w:ascii="宋体"/>
                <w:szCs w:val="21"/>
              </w:rPr>
            </w:pPr>
          </w:p>
        </w:tc>
        <w:tc>
          <w:tcPr>
            <w:tcW w:w="2160" w:type="dxa"/>
            <w:tcBorders>
              <w:top w:val="single" w:sz="4" w:space="0" w:color="auto"/>
              <w:left w:val="single" w:sz="4" w:space="0" w:color="auto"/>
              <w:bottom w:val="single" w:sz="4" w:space="0" w:color="auto"/>
            </w:tcBorders>
          </w:tcPr>
          <w:p w:rsidR="00BC0F6B" w:rsidRDefault="00BC0F6B">
            <w:pPr>
              <w:snapToGrid w:val="0"/>
              <w:spacing w:line="312" w:lineRule="auto"/>
              <w:jc w:val="left"/>
              <w:rPr>
                <w:rFonts w:ascii="宋体"/>
                <w:szCs w:val="21"/>
              </w:rPr>
            </w:pPr>
          </w:p>
        </w:tc>
      </w:tr>
      <w:tr w:rsidR="00BC0F6B">
        <w:tc>
          <w:tcPr>
            <w:tcW w:w="26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342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216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sz w:val="24"/>
              </w:rPr>
            </w:pPr>
          </w:p>
        </w:tc>
      </w:tr>
      <w:tr w:rsidR="00BC0F6B">
        <w:trPr>
          <w:trHeight w:val="710"/>
        </w:trPr>
        <w:tc>
          <w:tcPr>
            <w:tcW w:w="26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342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216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sz w:val="24"/>
              </w:rPr>
            </w:pPr>
          </w:p>
        </w:tc>
      </w:tr>
      <w:tr w:rsidR="00BC0F6B">
        <w:tc>
          <w:tcPr>
            <w:tcW w:w="26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342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216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sz w:val="24"/>
              </w:rPr>
            </w:pPr>
          </w:p>
        </w:tc>
      </w:tr>
      <w:tr w:rsidR="00BC0F6B">
        <w:tc>
          <w:tcPr>
            <w:tcW w:w="26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3421"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sz w:val="24"/>
              </w:rPr>
            </w:pPr>
          </w:p>
        </w:tc>
        <w:tc>
          <w:tcPr>
            <w:tcW w:w="216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sz w:val="24"/>
              </w:rPr>
            </w:pPr>
          </w:p>
        </w:tc>
      </w:tr>
    </w:tbl>
    <w:p w:rsidR="00BC0F6B" w:rsidRDefault="00BC0F6B">
      <w:pPr>
        <w:pStyle w:val="Caption"/>
        <w:snapToGrid w:val="0"/>
        <w:spacing w:line="312" w:lineRule="auto"/>
        <w:rPr>
          <w:rFonts w:ascii="宋体" w:eastAsia="宋体" w:hAnsi="宋体" w:cs="Times New Roman"/>
          <w:kern w:val="0"/>
          <w:sz w:val="20"/>
          <w:szCs w:val="20"/>
        </w:rPr>
      </w:pPr>
    </w:p>
    <w:p w:rsidR="00BC0F6B" w:rsidRDefault="00BC0F6B" w:rsidP="0004261E">
      <w:pPr>
        <w:snapToGrid w:val="0"/>
        <w:spacing w:before="50" w:after="50" w:line="312" w:lineRule="auto"/>
        <w:ind w:leftChars="-11" w:left="31680" w:rightChars="-389" w:right="31680"/>
        <w:rPr>
          <w:rFonts w:ascii="宋体"/>
        </w:rPr>
      </w:pPr>
      <w:r>
        <w:rPr>
          <w:rFonts w:ascii="宋体" w:hAnsi="宋体" w:hint="eastAsia"/>
        </w:rPr>
        <w:t>法定代表人（签字或盖章）：</w:t>
      </w:r>
    </w:p>
    <w:p w:rsidR="00BC0F6B" w:rsidRDefault="00BC0F6B">
      <w:pPr>
        <w:snapToGrid w:val="0"/>
        <w:spacing w:before="50" w:after="50" w:line="312" w:lineRule="auto"/>
        <w:rPr>
          <w:rFonts w:ascii="宋体"/>
          <w:spacing w:val="20"/>
          <w:u w:val="single"/>
        </w:rPr>
      </w:pPr>
      <w:r>
        <w:rPr>
          <w:rFonts w:ascii="宋体" w:hAnsi="宋体" w:hint="eastAsia"/>
          <w:spacing w:val="20"/>
        </w:rPr>
        <w:t>授权代表签名：</w:t>
      </w:r>
    </w:p>
    <w:p w:rsidR="00BC0F6B" w:rsidRDefault="00BC0F6B">
      <w:pPr>
        <w:snapToGrid w:val="0"/>
        <w:spacing w:before="50" w:line="312" w:lineRule="auto"/>
        <w:jc w:val="left"/>
        <w:rPr>
          <w:rFonts w:ascii="宋体"/>
        </w:rPr>
      </w:pPr>
      <w:r>
        <w:rPr>
          <w:rFonts w:ascii="宋体" w:hAnsi="宋体" w:hint="eastAsia"/>
          <w:spacing w:val="20"/>
        </w:rPr>
        <w:t>投标人盖章：</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BC0F6B" w:rsidRDefault="00BC0F6B" w:rsidP="0004261E">
      <w:pPr>
        <w:snapToGrid w:val="0"/>
        <w:spacing w:before="50" w:line="312" w:lineRule="auto"/>
        <w:ind w:firstLineChars="200" w:firstLine="31680"/>
        <w:jc w:val="left"/>
        <w:rPr>
          <w:rFonts w:ascii="宋体"/>
          <w:sz w:val="24"/>
        </w:rPr>
      </w:pPr>
    </w:p>
    <w:p w:rsidR="00BC0F6B" w:rsidRDefault="00BC0F6B">
      <w:pPr>
        <w:pStyle w:val="PlainText"/>
        <w:snapToGrid w:val="0"/>
        <w:spacing w:before="120" w:line="312" w:lineRule="auto"/>
        <w:rPr>
          <w:rFonts w:hAnsi="宋体"/>
        </w:rPr>
      </w:pPr>
    </w:p>
    <w:p w:rsidR="00BC0F6B" w:rsidRDefault="00BC0F6B">
      <w:pPr>
        <w:widowControl/>
        <w:spacing w:afterAutospacing="1" w:line="312" w:lineRule="auto"/>
        <w:jc w:val="left"/>
        <w:rPr>
          <w:rFonts w:ascii="宋体"/>
          <w:sz w:val="30"/>
        </w:rPr>
        <w:sectPr w:rsidR="00BC0F6B">
          <w:pgSz w:w="16838" w:h="11906" w:orient="landscape"/>
          <w:pgMar w:top="1418" w:right="1361" w:bottom="924" w:left="1134" w:header="851" w:footer="992" w:gutter="0"/>
          <w:cols w:space="720"/>
        </w:sectPr>
      </w:pPr>
    </w:p>
    <w:p w:rsidR="00BC0F6B" w:rsidRDefault="00BC0F6B" w:rsidP="007C2F6A">
      <w:pPr>
        <w:snapToGrid w:val="0"/>
        <w:spacing w:before="50" w:afterLines="50" w:line="312" w:lineRule="auto"/>
        <w:jc w:val="left"/>
        <w:rPr>
          <w:rFonts w:ascii="宋体"/>
          <w:b/>
          <w:sz w:val="24"/>
        </w:rPr>
      </w:pPr>
    </w:p>
    <w:p w:rsidR="00BC0F6B" w:rsidRDefault="00BC0F6B" w:rsidP="007C2F6A">
      <w:pPr>
        <w:snapToGrid w:val="0"/>
        <w:spacing w:before="50" w:afterLines="50" w:line="312" w:lineRule="auto"/>
        <w:jc w:val="left"/>
        <w:rPr>
          <w:rFonts w:ascii="宋体"/>
          <w:b/>
          <w:sz w:val="24"/>
        </w:rPr>
      </w:pPr>
      <w:r>
        <w:rPr>
          <w:rFonts w:ascii="宋体" w:hAnsi="宋体" w:hint="eastAsia"/>
          <w:b/>
          <w:sz w:val="24"/>
        </w:rPr>
        <w:t>十五</w:t>
      </w:r>
    </w:p>
    <w:p w:rsidR="00BC0F6B" w:rsidRDefault="00BC0F6B" w:rsidP="007C2F6A">
      <w:pPr>
        <w:snapToGrid w:val="0"/>
        <w:spacing w:before="50" w:afterLines="50" w:line="312" w:lineRule="auto"/>
        <w:jc w:val="center"/>
        <w:rPr>
          <w:rFonts w:ascii="宋体"/>
          <w:b/>
          <w:sz w:val="24"/>
        </w:rPr>
      </w:pPr>
      <w:r>
        <w:rPr>
          <w:rFonts w:ascii="宋体" w:hAnsi="宋体" w:hint="eastAsia"/>
          <w:b/>
          <w:sz w:val="24"/>
        </w:rPr>
        <w:t>为本项目提供最优服务的网点情况表</w:t>
      </w:r>
    </w:p>
    <w:p w:rsidR="00BC0F6B" w:rsidRDefault="00BC0F6B" w:rsidP="007C2F6A">
      <w:pPr>
        <w:snapToGrid w:val="0"/>
        <w:spacing w:before="50" w:afterLines="50" w:line="312" w:lineRule="auto"/>
        <w:jc w:val="center"/>
        <w:rPr>
          <w:rFonts w:ascii="宋体"/>
          <w:b/>
          <w:sz w:val="24"/>
        </w:rPr>
      </w:pPr>
    </w:p>
    <w:p w:rsidR="00BC0F6B" w:rsidRDefault="00BC0F6B" w:rsidP="0004261E">
      <w:pPr>
        <w:pStyle w:val="List"/>
        <w:snapToGrid w:val="0"/>
        <w:spacing w:line="312" w:lineRule="auto"/>
        <w:ind w:left="31680" w:firstLine="31680"/>
        <w:rPr>
          <w:rFonts w:ascii="宋体"/>
          <w:sz w:val="24"/>
        </w:rPr>
      </w:pPr>
    </w:p>
    <w:tbl>
      <w:tblPr>
        <w:tblW w:w="9110" w:type="dxa"/>
        <w:tblBorders>
          <w:top w:val="single" w:sz="4" w:space="0" w:color="auto"/>
          <w:left w:val="single" w:sz="4" w:space="0" w:color="auto"/>
          <w:bottom w:val="single" w:sz="4" w:space="0" w:color="auto"/>
          <w:right w:val="single" w:sz="4" w:space="0" w:color="auto"/>
        </w:tblBorders>
        <w:tblLayout w:type="fixed"/>
        <w:tblLook w:val="00A0"/>
      </w:tblPr>
      <w:tblGrid>
        <w:gridCol w:w="1729"/>
        <w:gridCol w:w="1625"/>
        <w:gridCol w:w="191"/>
        <w:gridCol w:w="1440"/>
        <w:gridCol w:w="889"/>
        <w:gridCol w:w="1436"/>
        <w:gridCol w:w="1800"/>
      </w:tblGrid>
      <w:tr w:rsidR="00BC0F6B">
        <w:tc>
          <w:tcPr>
            <w:tcW w:w="1729" w:type="dxa"/>
            <w:tcBorders>
              <w:top w:val="single" w:sz="4" w:space="0" w:color="auto"/>
              <w:bottom w:val="single" w:sz="4" w:space="0" w:color="auto"/>
              <w:right w:val="single" w:sz="4" w:space="0" w:color="auto"/>
            </w:tcBorders>
            <w:vAlign w:val="center"/>
          </w:tcPr>
          <w:p w:rsidR="00BC0F6B" w:rsidRDefault="00BC0F6B" w:rsidP="007C2F6A">
            <w:pPr>
              <w:snapToGrid w:val="0"/>
              <w:spacing w:before="50" w:afterLines="50" w:line="312" w:lineRule="auto"/>
              <w:jc w:val="center"/>
              <w:rPr>
                <w:rFonts w:ascii="宋体"/>
              </w:rPr>
            </w:pPr>
            <w:r>
              <w:rPr>
                <w:rFonts w:ascii="宋体" w:hAnsi="宋体" w:hint="eastAsia"/>
              </w:rPr>
              <w:t>服务网点名称</w:t>
            </w:r>
          </w:p>
        </w:tc>
        <w:tc>
          <w:tcPr>
            <w:tcW w:w="5581" w:type="dxa"/>
            <w:gridSpan w:val="5"/>
            <w:tcBorders>
              <w:top w:val="single" w:sz="4" w:space="0" w:color="auto"/>
              <w:left w:val="single" w:sz="4" w:space="0" w:color="auto"/>
              <w:bottom w:val="single" w:sz="4" w:space="0" w:color="auto"/>
              <w:right w:val="single" w:sz="4" w:space="0" w:color="auto"/>
            </w:tcBorders>
            <w:vAlign w:val="center"/>
          </w:tcPr>
          <w:p w:rsidR="00BC0F6B" w:rsidRDefault="00BC0F6B" w:rsidP="007C2F6A">
            <w:pPr>
              <w:snapToGrid w:val="0"/>
              <w:spacing w:before="50" w:afterLines="50" w:line="312" w:lineRule="auto"/>
              <w:jc w:val="center"/>
              <w:rPr>
                <w:rFonts w:ascii="宋体"/>
              </w:rPr>
            </w:pPr>
          </w:p>
        </w:tc>
        <w:tc>
          <w:tcPr>
            <w:tcW w:w="1800" w:type="dxa"/>
            <w:vMerge w:val="restart"/>
            <w:tcBorders>
              <w:top w:val="single" w:sz="4" w:space="0" w:color="auto"/>
              <w:left w:val="single" w:sz="4" w:space="0" w:color="auto"/>
              <w:bottom w:val="single" w:sz="4" w:space="0" w:color="auto"/>
            </w:tcBorders>
            <w:vAlign w:val="center"/>
          </w:tcPr>
          <w:p w:rsidR="00BC0F6B" w:rsidRDefault="00BC0F6B" w:rsidP="007C2F6A">
            <w:pPr>
              <w:snapToGrid w:val="0"/>
              <w:spacing w:before="50" w:afterLines="50" w:line="312" w:lineRule="auto"/>
              <w:jc w:val="center"/>
              <w:rPr>
                <w:rFonts w:ascii="宋体"/>
              </w:rPr>
            </w:pPr>
            <w:r>
              <w:rPr>
                <w:rFonts w:ascii="宋体" w:hAnsi="宋体" w:hint="eastAsia"/>
              </w:rPr>
              <w:t>投标文件页码</w:t>
            </w:r>
          </w:p>
        </w:tc>
      </w:tr>
      <w:tr w:rsidR="00BC0F6B">
        <w:tc>
          <w:tcPr>
            <w:tcW w:w="1729" w:type="dxa"/>
            <w:tcBorders>
              <w:top w:val="single" w:sz="4" w:space="0" w:color="auto"/>
              <w:bottom w:val="single" w:sz="4" w:space="0" w:color="auto"/>
              <w:right w:val="single" w:sz="4" w:space="0" w:color="auto"/>
            </w:tcBorders>
            <w:vAlign w:val="center"/>
          </w:tcPr>
          <w:p w:rsidR="00BC0F6B" w:rsidRDefault="00BC0F6B" w:rsidP="007C2F6A">
            <w:pPr>
              <w:snapToGrid w:val="0"/>
              <w:spacing w:before="50" w:afterLines="50" w:line="312" w:lineRule="auto"/>
              <w:rPr>
                <w:rFonts w:ascii="宋体"/>
              </w:rPr>
            </w:pPr>
            <w:r>
              <w:rPr>
                <w:rFonts w:ascii="宋体" w:hAnsi="宋体" w:hint="eastAsia"/>
              </w:rPr>
              <w:t>地址</w:t>
            </w:r>
          </w:p>
        </w:tc>
        <w:tc>
          <w:tcPr>
            <w:tcW w:w="5581" w:type="dxa"/>
            <w:gridSpan w:val="5"/>
            <w:tcBorders>
              <w:top w:val="single" w:sz="4" w:space="0" w:color="auto"/>
              <w:left w:val="single" w:sz="4" w:space="0" w:color="auto"/>
              <w:bottom w:val="single" w:sz="4" w:space="0" w:color="auto"/>
              <w:right w:val="single" w:sz="4" w:space="0" w:color="auto"/>
            </w:tcBorders>
            <w:vAlign w:val="center"/>
          </w:tcPr>
          <w:p w:rsidR="00BC0F6B" w:rsidRDefault="00BC0F6B" w:rsidP="007C2F6A">
            <w:pPr>
              <w:snapToGrid w:val="0"/>
              <w:spacing w:before="50" w:afterLines="50" w:line="312" w:lineRule="auto"/>
              <w:jc w:val="center"/>
              <w:rPr>
                <w:rFonts w:ascii="宋体"/>
              </w:rPr>
            </w:pPr>
          </w:p>
        </w:tc>
        <w:tc>
          <w:tcPr>
            <w:tcW w:w="1800" w:type="dxa"/>
            <w:vMerge/>
            <w:tcBorders>
              <w:top w:val="single" w:sz="4" w:space="0" w:color="auto"/>
              <w:left w:val="single" w:sz="4" w:space="0" w:color="auto"/>
              <w:bottom w:val="single" w:sz="4" w:space="0" w:color="auto"/>
            </w:tcBorders>
            <w:vAlign w:val="center"/>
          </w:tcPr>
          <w:p w:rsidR="00BC0F6B" w:rsidRDefault="00BC0F6B">
            <w:pPr>
              <w:widowControl/>
              <w:jc w:val="left"/>
              <w:rPr>
                <w:rFonts w:ascii="宋体"/>
              </w:rPr>
            </w:pPr>
          </w:p>
        </w:tc>
      </w:tr>
      <w:tr w:rsidR="00BC0F6B">
        <w:tc>
          <w:tcPr>
            <w:tcW w:w="17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注册资本金</w:t>
            </w:r>
          </w:p>
        </w:tc>
        <w:tc>
          <w:tcPr>
            <w:tcW w:w="1625"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2520" w:type="dxa"/>
            <w:gridSpan w:val="3"/>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180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rPr>
            </w:pPr>
          </w:p>
        </w:tc>
      </w:tr>
      <w:tr w:rsidR="00BC0F6B">
        <w:tc>
          <w:tcPr>
            <w:tcW w:w="17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员工总人数</w:t>
            </w:r>
          </w:p>
        </w:tc>
        <w:tc>
          <w:tcPr>
            <w:tcW w:w="1625"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2520" w:type="dxa"/>
            <w:gridSpan w:val="3"/>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ind w:left="60"/>
              <w:jc w:val="left"/>
              <w:rPr>
                <w:rFonts w:ascii="宋体"/>
              </w:rPr>
            </w:pPr>
            <w:r>
              <w:rPr>
                <w:rFonts w:ascii="宋体" w:hAnsi="宋体" w:hint="eastAsia"/>
              </w:rPr>
              <w:t>其中：技术人员数</w:t>
            </w:r>
          </w:p>
        </w:tc>
        <w:tc>
          <w:tcPr>
            <w:tcW w:w="1436"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180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rPr>
            </w:pPr>
          </w:p>
        </w:tc>
      </w:tr>
      <w:tr w:rsidR="00BC0F6B">
        <w:tc>
          <w:tcPr>
            <w:tcW w:w="17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经营期限</w:t>
            </w:r>
          </w:p>
        </w:tc>
        <w:tc>
          <w:tcPr>
            <w:tcW w:w="5581" w:type="dxa"/>
            <w:gridSpan w:val="5"/>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180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rPr>
            </w:pPr>
          </w:p>
        </w:tc>
      </w:tr>
      <w:tr w:rsidR="00BC0F6B">
        <w:tc>
          <w:tcPr>
            <w:tcW w:w="17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售后服务协议</w:t>
            </w:r>
          </w:p>
        </w:tc>
        <w:tc>
          <w:tcPr>
            <w:tcW w:w="5581" w:type="dxa"/>
            <w:gridSpan w:val="5"/>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180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rPr>
            </w:pPr>
          </w:p>
        </w:tc>
      </w:tr>
      <w:tr w:rsidR="00BC0F6B">
        <w:tc>
          <w:tcPr>
            <w:tcW w:w="17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售后服务内容</w:t>
            </w:r>
          </w:p>
        </w:tc>
        <w:tc>
          <w:tcPr>
            <w:tcW w:w="5581" w:type="dxa"/>
            <w:gridSpan w:val="5"/>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180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rPr>
            </w:pPr>
          </w:p>
        </w:tc>
      </w:tr>
      <w:tr w:rsidR="00BC0F6B">
        <w:tc>
          <w:tcPr>
            <w:tcW w:w="17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工作业绩</w:t>
            </w:r>
          </w:p>
        </w:tc>
        <w:tc>
          <w:tcPr>
            <w:tcW w:w="5581" w:type="dxa"/>
            <w:gridSpan w:val="5"/>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180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rPr>
            </w:pPr>
          </w:p>
        </w:tc>
      </w:tr>
      <w:tr w:rsidR="00BC0F6B">
        <w:tc>
          <w:tcPr>
            <w:tcW w:w="17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服务承诺</w:t>
            </w:r>
          </w:p>
        </w:tc>
        <w:tc>
          <w:tcPr>
            <w:tcW w:w="5581" w:type="dxa"/>
            <w:gridSpan w:val="5"/>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180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rPr>
            </w:pPr>
          </w:p>
        </w:tc>
      </w:tr>
      <w:tr w:rsidR="00BC0F6B">
        <w:tc>
          <w:tcPr>
            <w:tcW w:w="17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业务咨询电话</w:t>
            </w:r>
          </w:p>
        </w:tc>
        <w:tc>
          <w:tcPr>
            <w:tcW w:w="1816" w:type="dxa"/>
            <w:gridSpan w:val="2"/>
            <w:tcBorders>
              <w:top w:val="single" w:sz="4" w:space="0" w:color="auto"/>
              <w:left w:val="single" w:sz="4" w:space="0" w:color="auto"/>
              <w:bottom w:val="single" w:sz="4" w:space="0" w:color="auto"/>
              <w:right w:val="single" w:sz="2" w:space="0" w:color="auto"/>
            </w:tcBorders>
          </w:tcPr>
          <w:p w:rsidR="00BC0F6B" w:rsidRDefault="00BC0F6B" w:rsidP="007C2F6A">
            <w:pPr>
              <w:snapToGrid w:val="0"/>
              <w:spacing w:before="50" w:afterLines="50" w:line="312" w:lineRule="auto"/>
              <w:jc w:val="left"/>
              <w:rPr>
                <w:rFonts w:ascii="宋体"/>
              </w:rPr>
            </w:pPr>
          </w:p>
        </w:tc>
        <w:tc>
          <w:tcPr>
            <w:tcW w:w="1440" w:type="dxa"/>
            <w:tcBorders>
              <w:top w:val="single" w:sz="4" w:space="0" w:color="auto"/>
              <w:left w:val="single" w:sz="2" w:space="0" w:color="auto"/>
              <w:bottom w:val="single" w:sz="4" w:space="0" w:color="auto"/>
              <w:right w:val="single" w:sz="2" w:space="0" w:color="auto"/>
            </w:tcBorders>
          </w:tcPr>
          <w:p w:rsidR="00BC0F6B" w:rsidRDefault="00BC0F6B" w:rsidP="00BC0F6B">
            <w:pPr>
              <w:snapToGrid w:val="0"/>
              <w:spacing w:before="50" w:afterLines="50" w:line="312" w:lineRule="auto"/>
              <w:ind w:firstLineChars="100" w:firstLine="31680"/>
              <w:jc w:val="left"/>
              <w:rPr>
                <w:rFonts w:ascii="宋体"/>
              </w:rPr>
            </w:pPr>
            <w:r>
              <w:rPr>
                <w:rFonts w:ascii="宋体" w:hAnsi="宋体" w:hint="eastAsia"/>
              </w:rPr>
              <w:t>传</w:t>
            </w:r>
            <w:r>
              <w:rPr>
                <w:rFonts w:ascii="宋体" w:hAnsi="宋体"/>
              </w:rPr>
              <w:t xml:space="preserve"> </w:t>
            </w:r>
            <w:r>
              <w:rPr>
                <w:rFonts w:ascii="宋体" w:hAnsi="宋体" w:hint="eastAsia"/>
              </w:rPr>
              <w:t>真</w:t>
            </w:r>
          </w:p>
        </w:tc>
        <w:tc>
          <w:tcPr>
            <w:tcW w:w="2325" w:type="dxa"/>
            <w:gridSpan w:val="2"/>
            <w:tcBorders>
              <w:top w:val="single" w:sz="4" w:space="0" w:color="auto"/>
              <w:left w:val="single" w:sz="2" w:space="0" w:color="auto"/>
              <w:bottom w:val="single" w:sz="4" w:space="0" w:color="auto"/>
              <w:right w:val="single" w:sz="2" w:space="0" w:color="auto"/>
            </w:tcBorders>
          </w:tcPr>
          <w:p w:rsidR="00BC0F6B" w:rsidRDefault="00BC0F6B" w:rsidP="007C2F6A">
            <w:pPr>
              <w:snapToGrid w:val="0"/>
              <w:spacing w:before="50" w:afterLines="50" w:line="312" w:lineRule="auto"/>
              <w:jc w:val="left"/>
              <w:rPr>
                <w:rFonts w:ascii="宋体"/>
              </w:rPr>
            </w:pPr>
          </w:p>
        </w:tc>
        <w:tc>
          <w:tcPr>
            <w:tcW w:w="1800" w:type="dxa"/>
            <w:tcBorders>
              <w:top w:val="single" w:sz="4" w:space="0" w:color="auto"/>
              <w:left w:val="single" w:sz="2" w:space="0" w:color="auto"/>
              <w:bottom w:val="single" w:sz="4" w:space="0" w:color="auto"/>
            </w:tcBorders>
          </w:tcPr>
          <w:p w:rsidR="00BC0F6B" w:rsidRDefault="00BC0F6B" w:rsidP="007C2F6A">
            <w:pPr>
              <w:snapToGrid w:val="0"/>
              <w:spacing w:before="50" w:afterLines="50" w:line="312" w:lineRule="auto"/>
              <w:jc w:val="left"/>
              <w:rPr>
                <w:rFonts w:ascii="宋体"/>
              </w:rPr>
            </w:pPr>
          </w:p>
        </w:tc>
      </w:tr>
      <w:tr w:rsidR="00BC0F6B">
        <w:tc>
          <w:tcPr>
            <w:tcW w:w="1729" w:type="dxa"/>
            <w:tcBorders>
              <w:top w:val="single" w:sz="4"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负责人</w:t>
            </w:r>
          </w:p>
        </w:tc>
        <w:tc>
          <w:tcPr>
            <w:tcW w:w="1816" w:type="dxa"/>
            <w:gridSpan w:val="2"/>
            <w:tcBorders>
              <w:top w:val="single" w:sz="4" w:space="0" w:color="auto"/>
              <w:left w:val="single" w:sz="4" w:space="0" w:color="auto"/>
              <w:bottom w:val="single" w:sz="4" w:space="0" w:color="auto"/>
              <w:right w:val="single" w:sz="2" w:space="0" w:color="auto"/>
            </w:tcBorders>
          </w:tcPr>
          <w:p w:rsidR="00BC0F6B" w:rsidRDefault="00BC0F6B" w:rsidP="007C2F6A">
            <w:pPr>
              <w:snapToGrid w:val="0"/>
              <w:spacing w:before="50" w:afterLines="50" w:line="312" w:lineRule="auto"/>
              <w:jc w:val="left"/>
              <w:rPr>
                <w:rFonts w:ascii="宋体"/>
              </w:rPr>
            </w:pPr>
          </w:p>
        </w:tc>
        <w:tc>
          <w:tcPr>
            <w:tcW w:w="1440" w:type="dxa"/>
            <w:tcBorders>
              <w:top w:val="single" w:sz="4" w:space="0" w:color="auto"/>
              <w:left w:val="single" w:sz="2" w:space="0" w:color="auto"/>
              <w:bottom w:val="single" w:sz="4" w:space="0" w:color="auto"/>
              <w:right w:val="single" w:sz="2" w:space="0" w:color="auto"/>
            </w:tcBorders>
          </w:tcPr>
          <w:p w:rsidR="00BC0F6B" w:rsidRDefault="00BC0F6B" w:rsidP="007C2F6A">
            <w:pPr>
              <w:snapToGrid w:val="0"/>
              <w:spacing w:before="50" w:afterLines="50" w:line="312" w:lineRule="auto"/>
              <w:jc w:val="left"/>
              <w:rPr>
                <w:rFonts w:ascii="宋体"/>
              </w:rPr>
            </w:pPr>
            <w:r>
              <w:rPr>
                <w:rFonts w:ascii="宋体" w:hAnsi="宋体" w:hint="eastAsia"/>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BC0F6B" w:rsidRDefault="00BC0F6B" w:rsidP="007C2F6A">
            <w:pPr>
              <w:snapToGrid w:val="0"/>
              <w:spacing w:before="50" w:afterLines="50" w:line="312" w:lineRule="auto"/>
              <w:jc w:val="left"/>
              <w:rPr>
                <w:rFonts w:ascii="宋体"/>
              </w:rPr>
            </w:pPr>
          </w:p>
        </w:tc>
        <w:tc>
          <w:tcPr>
            <w:tcW w:w="1800" w:type="dxa"/>
            <w:tcBorders>
              <w:top w:val="single" w:sz="4" w:space="0" w:color="auto"/>
              <w:left w:val="single" w:sz="4" w:space="0" w:color="auto"/>
              <w:bottom w:val="single" w:sz="4" w:space="0" w:color="auto"/>
            </w:tcBorders>
          </w:tcPr>
          <w:p w:rsidR="00BC0F6B" w:rsidRDefault="00BC0F6B" w:rsidP="007C2F6A">
            <w:pPr>
              <w:snapToGrid w:val="0"/>
              <w:spacing w:before="50" w:afterLines="50" w:line="312" w:lineRule="auto"/>
              <w:jc w:val="left"/>
              <w:rPr>
                <w:rFonts w:ascii="宋体"/>
              </w:rPr>
            </w:pPr>
          </w:p>
        </w:tc>
      </w:tr>
    </w:tbl>
    <w:p w:rsidR="00BC0F6B" w:rsidRDefault="00BC0F6B" w:rsidP="00BC0F6B">
      <w:pPr>
        <w:snapToGrid w:val="0"/>
        <w:spacing w:before="50" w:after="50" w:line="312" w:lineRule="auto"/>
        <w:ind w:leftChars="-11" w:left="31680" w:rightChars="-389" w:right="31680"/>
        <w:rPr>
          <w:rFonts w:ascii="宋体"/>
        </w:rPr>
      </w:pPr>
      <w:r>
        <w:rPr>
          <w:rFonts w:ascii="宋体" w:hAnsi="宋体" w:hint="eastAsia"/>
        </w:rPr>
        <w:t>法定代表人（签字或盖章）：</w:t>
      </w:r>
    </w:p>
    <w:p w:rsidR="00BC0F6B" w:rsidRDefault="00BC0F6B">
      <w:pPr>
        <w:snapToGrid w:val="0"/>
        <w:spacing w:before="50" w:after="50" w:line="312" w:lineRule="auto"/>
        <w:rPr>
          <w:rFonts w:ascii="宋体"/>
          <w:spacing w:val="20"/>
          <w:u w:val="single"/>
        </w:rPr>
      </w:pPr>
      <w:r>
        <w:rPr>
          <w:rFonts w:ascii="宋体" w:hAnsi="宋体" w:hint="eastAsia"/>
          <w:spacing w:val="20"/>
        </w:rPr>
        <w:t>授权代表签名：</w:t>
      </w:r>
    </w:p>
    <w:p w:rsidR="00BC0F6B" w:rsidRDefault="00BC0F6B">
      <w:pPr>
        <w:pStyle w:val="BodyText"/>
        <w:snapToGrid w:val="0"/>
        <w:spacing w:line="312" w:lineRule="auto"/>
        <w:rPr>
          <w:rFonts w:ascii="宋体"/>
          <w:sz w:val="21"/>
        </w:rPr>
      </w:pPr>
      <w:r>
        <w:rPr>
          <w:rFonts w:ascii="宋体" w:hAnsi="宋体" w:hint="eastAsia"/>
          <w:spacing w:val="20"/>
          <w:sz w:val="21"/>
          <w:szCs w:val="21"/>
        </w:rPr>
        <w:t>投标人盖章：</w:t>
      </w:r>
      <w:r>
        <w:rPr>
          <w:rFonts w:ascii="宋体" w:hAnsi="宋体"/>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年</w:t>
      </w:r>
      <w:r>
        <w:rPr>
          <w:rFonts w:ascii="宋体" w:hAnsi="宋体"/>
          <w:sz w:val="21"/>
        </w:rPr>
        <w:t xml:space="preserve">    </w:t>
      </w:r>
      <w:r>
        <w:rPr>
          <w:rFonts w:ascii="宋体" w:hAnsi="宋体" w:hint="eastAsia"/>
          <w:sz w:val="21"/>
        </w:rPr>
        <w:t xml:space="preserve">月　</w:t>
      </w:r>
      <w:r>
        <w:rPr>
          <w:rFonts w:ascii="宋体" w:hAnsi="宋体"/>
          <w:sz w:val="21"/>
        </w:rPr>
        <w:t xml:space="preserve"> </w:t>
      </w:r>
      <w:r>
        <w:rPr>
          <w:rFonts w:ascii="宋体" w:hAnsi="宋体" w:hint="eastAsia"/>
          <w:sz w:val="21"/>
        </w:rPr>
        <w:t>日</w:t>
      </w:r>
    </w:p>
    <w:p w:rsidR="00BC0F6B" w:rsidRDefault="00BC0F6B" w:rsidP="007C2F6A">
      <w:pPr>
        <w:snapToGrid w:val="0"/>
        <w:spacing w:before="50" w:afterLines="50" w:line="312" w:lineRule="auto"/>
        <w:jc w:val="left"/>
        <w:rPr>
          <w:rFonts w:ascii="宋体"/>
          <w:sz w:val="24"/>
        </w:rPr>
      </w:pPr>
    </w:p>
    <w:p w:rsidR="00BC0F6B" w:rsidRDefault="00BC0F6B" w:rsidP="007C2F6A">
      <w:pPr>
        <w:snapToGrid w:val="0"/>
        <w:spacing w:beforeLines="50" w:after="50" w:line="312" w:lineRule="auto"/>
        <w:rPr>
          <w:rFonts w:ascii="宋体"/>
          <w:sz w:val="30"/>
        </w:rPr>
      </w:pPr>
      <w:r>
        <w:rPr>
          <w:rFonts w:ascii="宋体"/>
          <w:sz w:val="30"/>
        </w:rPr>
        <w:br w:type="page"/>
      </w:r>
    </w:p>
    <w:p w:rsidR="00BC0F6B" w:rsidRDefault="00BC0F6B" w:rsidP="007C2F6A">
      <w:pPr>
        <w:snapToGrid w:val="0"/>
        <w:spacing w:beforeLines="50" w:after="50" w:line="312" w:lineRule="auto"/>
        <w:rPr>
          <w:rFonts w:ascii="宋体"/>
          <w:sz w:val="24"/>
        </w:rPr>
      </w:pPr>
      <w:r>
        <w:rPr>
          <w:rFonts w:ascii="宋体" w:hAnsi="宋体" w:hint="eastAsia"/>
          <w:b/>
          <w:sz w:val="24"/>
        </w:rPr>
        <w:t>十六</w:t>
      </w:r>
      <w:r>
        <w:rPr>
          <w:rFonts w:ascii="宋体"/>
          <w:b/>
          <w:sz w:val="24"/>
        </w:rPr>
        <w:t>.</w:t>
      </w:r>
      <w:r>
        <w:rPr>
          <w:rFonts w:ascii="宋体" w:hAnsi="宋体" w:hint="eastAsia"/>
          <w:b/>
          <w:sz w:val="24"/>
        </w:rPr>
        <w:t>技术文件目录</w:t>
      </w:r>
    </w:p>
    <w:p w:rsidR="00BC0F6B" w:rsidRDefault="00BC0F6B" w:rsidP="007C2F6A">
      <w:pPr>
        <w:snapToGrid w:val="0"/>
        <w:spacing w:before="50" w:afterLines="50" w:line="312" w:lineRule="auto"/>
        <w:jc w:val="left"/>
        <w:rPr>
          <w:rFonts w:ascii="宋体"/>
          <w:b/>
          <w:sz w:val="24"/>
        </w:rPr>
      </w:pPr>
    </w:p>
    <w:p w:rsidR="00BC0F6B" w:rsidRDefault="00BC0F6B">
      <w:pPr>
        <w:snapToGrid w:val="0"/>
        <w:spacing w:line="360" w:lineRule="auto"/>
        <w:jc w:val="left"/>
        <w:rPr>
          <w:rFonts w:ascii="宋体"/>
        </w:rPr>
      </w:pPr>
      <w:r>
        <w:rPr>
          <w:rFonts w:ascii="宋体" w:hAnsi="宋体" w:hint="eastAsia"/>
        </w:rPr>
        <w:t>（</w:t>
      </w:r>
      <w:r>
        <w:rPr>
          <w:rFonts w:ascii="宋体" w:hAnsi="宋体"/>
        </w:rPr>
        <w:t>1</w:t>
      </w:r>
      <w:r>
        <w:rPr>
          <w:rFonts w:ascii="宋体" w:hAnsi="宋体" w:hint="eastAsia"/>
        </w:rPr>
        <w:t>）对本项目系统总体要求的理解。包括：功能说明、性能指标及设备选型说明（质量、性能、价格、外观、体积等方面进行比较和选择的理由和过程）</w:t>
      </w:r>
      <w:r>
        <w:rPr>
          <w:rFonts w:ascii="宋体" w:hAnsi="宋体"/>
        </w:rPr>
        <w:t xml:space="preserve"> </w:t>
      </w:r>
    </w:p>
    <w:p w:rsidR="00BC0F6B" w:rsidRDefault="00BC0F6B">
      <w:pPr>
        <w:snapToGrid w:val="0"/>
        <w:spacing w:line="360" w:lineRule="auto"/>
        <w:jc w:val="left"/>
        <w:rPr>
          <w:rFonts w:ascii="宋体"/>
        </w:rPr>
      </w:pPr>
      <w:r>
        <w:rPr>
          <w:rFonts w:ascii="宋体" w:hAnsi="宋体" w:hint="eastAsia"/>
        </w:rPr>
        <w:t>（</w:t>
      </w:r>
      <w:r>
        <w:rPr>
          <w:rFonts w:ascii="宋体" w:hAnsi="宋体"/>
        </w:rPr>
        <w:t>2</w:t>
      </w:r>
      <w:r>
        <w:rPr>
          <w:rFonts w:ascii="宋体" w:hAnsi="宋体" w:hint="eastAsia"/>
        </w:rPr>
        <w:t>）投标人拥有主要装备和检测设施的情况和现状</w:t>
      </w:r>
      <w:r>
        <w:rPr>
          <w:rFonts w:ascii="宋体" w:hAnsi="宋体"/>
        </w:rPr>
        <w:t xml:space="preserve"> </w:t>
      </w:r>
    </w:p>
    <w:p w:rsidR="00BC0F6B" w:rsidRDefault="00BC0F6B">
      <w:pPr>
        <w:snapToGrid w:val="0"/>
        <w:spacing w:line="360" w:lineRule="auto"/>
        <w:jc w:val="left"/>
        <w:rPr>
          <w:rFonts w:ascii="宋体"/>
        </w:rPr>
      </w:pPr>
      <w:r>
        <w:rPr>
          <w:rFonts w:ascii="宋体" w:hAnsi="宋体" w:hint="eastAsia"/>
        </w:rPr>
        <w:t>（</w:t>
      </w:r>
      <w:r>
        <w:rPr>
          <w:rFonts w:ascii="宋体" w:hAnsi="宋体"/>
        </w:rPr>
        <w:t>3</w:t>
      </w:r>
      <w:r>
        <w:rPr>
          <w:rFonts w:ascii="宋体" w:hAnsi="宋体" w:hint="eastAsia"/>
        </w:rPr>
        <w:t>）产品出厂标准、质量检测报告</w:t>
      </w:r>
    </w:p>
    <w:p w:rsidR="00BC0F6B" w:rsidRDefault="00BC0F6B">
      <w:pPr>
        <w:snapToGrid w:val="0"/>
        <w:spacing w:line="360" w:lineRule="auto"/>
        <w:jc w:val="left"/>
        <w:rPr>
          <w:rFonts w:ascii="宋体"/>
        </w:rPr>
      </w:pPr>
      <w:r>
        <w:rPr>
          <w:rFonts w:ascii="宋体" w:hAnsi="宋体" w:hint="eastAsia"/>
        </w:rPr>
        <w:t>（</w:t>
      </w:r>
      <w:r>
        <w:rPr>
          <w:rFonts w:ascii="宋体" w:hAnsi="宋体"/>
        </w:rPr>
        <w:t>4</w:t>
      </w:r>
      <w:r>
        <w:rPr>
          <w:rFonts w:ascii="宋体" w:hAnsi="宋体" w:hint="eastAsia"/>
        </w:rPr>
        <w:t>）中文使用说明书</w:t>
      </w:r>
      <w:r>
        <w:rPr>
          <w:rFonts w:ascii="宋体" w:hAnsi="宋体"/>
        </w:rPr>
        <w:t xml:space="preserve"> </w:t>
      </w:r>
    </w:p>
    <w:p w:rsidR="00BC0F6B" w:rsidRDefault="00BC0F6B">
      <w:pPr>
        <w:snapToGrid w:val="0"/>
        <w:spacing w:line="360" w:lineRule="auto"/>
        <w:jc w:val="left"/>
        <w:rPr>
          <w:rFonts w:ascii="宋体"/>
        </w:rPr>
      </w:pPr>
      <w:r>
        <w:rPr>
          <w:rFonts w:ascii="宋体" w:hAnsi="宋体" w:hint="eastAsia"/>
        </w:rPr>
        <w:t>（</w:t>
      </w:r>
      <w:r>
        <w:rPr>
          <w:rFonts w:ascii="宋体" w:hAnsi="宋体"/>
        </w:rPr>
        <w:t>5</w:t>
      </w:r>
      <w:r>
        <w:rPr>
          <w:rFonts w:ascii="宋体" w:hAnsi="宋体" w:hint="eastAsia"/>
        </w:rPr>
        <w:t>）设备配置清单（包括型号、品牌、数量）</w:t>
      </w:r>
      <w:r>
        <w:rPr>
          <w:rFonts w:ascii="宋体" w:hAnsi="宋体"/>
        </w:rPr>
        <w:t xml:space="preserve"> </w:t>
      </w:r>
    </w:p>
    <w:p w:rsidR="00BC0F6B" w:rsidRDefault="00BC0F6B">
      <w:pPr>
        <w:snapToGrid w:val="0"/>
        <w:spacing w:line="360" w:lineRule="auto"/>
        <w:jc w:val="left"/>
        <w:rPr>
          <w:rFonts w:ascii="宋体"/>
        </w:rPr>
      </w:pPr>
      <w:r>
        <w:rPr>
          <w:rFonts w:ascii="宋体" w:hAnsi="宋体" w:hint="eastAsia"/>
        </w:rPr>
        <w:t>（</w:t>
      </w:r>
      <w:r>
        <w:rPr>
          <w:rFonts w:ascii="宋体" w:hAnsi="宋体"/>
        </w:rPr>
        <w:t>6</w:t>
      </w:r>
      <w:r>
        <w:rPr>
          <w:rFonts w:ascii="宋体" w:hAnsi="宋体" w:hint="eastAsia"/>
        </w:rPr>
        <w:t>）技术响应表</w:t>
      </w:r>
      <w:r>
        <w:rPr>
          <w:rFonts w:ascii="宋体" w:hAnsi="宋体"/>
        </w:rPr>
        <w:t xml:space="preserve">  </w:t>
      </w:r>
    </w:p>
    <w:p w:rsidR="00BC0F6B" w:rsidRDefault="00BC0F6B">
      <w:pPr>
        <w:snapToGrid w:val="0"/>
        <w:spacing w:line="360" w:lineRule="auto"/>
        <w:jc w:val="left"/>
        <w:rPr>
          <w:rFonts w:ascii="宋体"/>
        </w:rPr>
      </w:pPr>
      <w:r>
        <w:rPr>
          <w:rFonts w:ascii="宋体" w:hAnsi="宋体" w:hint="eastAsia"/>
        </w:rPr>
        <w:t>（</w:t>
      </w:r>
      <w:r>
        <w:rPr>
          <w:rFonts w:ascii="宋体" w:hAnsi="宋体"/>
        </w:rPr>
        <w:t>7</w:t>
      </w:r>
      <w:r>
        <w:rPr>
          <w:rFonts w:ascii="宋体" w:hAnsi="宋体" w:hint="eastAsia"/>
        </w:rPr>
        <w:t>）投标人建议的安装、调试、验收方法或方案</w:t>
      </w:r>
      <w:r>
        <w:rPr>
          <w:rFonts w:ascii="宋体" w:hAnsi="宋体"/>
        </w:rPr>
        <w:t xml:space="preserve"> </w:t>
      </w:r>
    </w:p>
    <w:p w:rsidR="00BC0F6B" w:rsidRDefault="00BC0F6B">
      <w:pPr>
        <w:snapToGrid w:val="0"/>
        <w:spacing w:line="360" w:lineRule="auto"/>
        <w:jc w:val="left"/>
        <w:rPr>
          <w:rFonts w:ascii="宋体"/>
        </w:rPr>
      </w:pPr>
      <w:r>
        <w:rPr>
          <w:rFonts w:ascii="宋体" w:hAnsi="宋体" w:hint="eastAsia"/>
        </w:rPr>
        <w:t>（</w:t>
      </w:r>
      <w:r>
        <w:rPr>
          <w:rFonts w:ascii="宋体" w:hAnsi="宋体"/>
        </w:rPr>
        <w:t>8</w:t>
      </w:r>
      <w:r>
        <w:rPr>
          <w:rFonts w:ascii="宋体" w:hAnsi="宋体" w:hint="eastAsia"/>
        </w:rPr>
        <w:t>）技术服务、技术培训、售后服务的内容和措施</w:t>
      </w:r>
      <w:r>
        <w:rPr>
          <w:rFonts w:ascii="宋体" w:hAnsi="宋体"/>
        </w:rPr>
        <w:t xml:space="preserve"> </w:t>
      </w:r>
    </w:p>
    <w:p w:rsidR="00BC0F6B" w:rsidRDefault="00BC0F6B">
      <w:pPr>
        <w:snapToGrid w:val="0"/>
        <w:spacing w:line="360" w:lineRule="auto"/>
        <w:jc w:val="left"/>
        <w:rPr>
          <w:rFonts w:ascii="宋体"/>
        </w:rPr>
      </w:pPr>
      <w:r>
        <w:rPr>
          <w:rFonts w:ascii="宋体" w:hAnsi="宋体" w:hint="eastAsia"/>
        </w:rPr>
        <w:t>（</w:t>
      </w:r>
      <w:r>
        <w:rPr>
          <w:rFonts w:ascii="宋体" w:hAnsi="宋体"/>
        </w:rPr>
        <w:t>9</w:t>
      </w:r>
      <w:r>
        <w:rPr>
          <w:rFonts w:ascii="宋体" w:hAnsi="宋体" w:hint="eastAsia"/>
        </w:rPr>
        <w:t>）项目实施人员一览表</w:t>
      </w:r>
      <w:r>
        <w:rPr>
          <w:rFonts w:ascii="宋体" w:hAnsi="宋体"/>
        </w:rPr>
        <w:t xml:space="preserve"> </w:t>
      </w:r>
    </w:p>
    <w:p w:rsidR="00BC0F6B" w:rsidRDefault="00BC0F6B">
      <w:pPr>
        <w:snapToGrid w:val="0"/>
        <w:spacing w:line="360" w:lineRule="auto"/>
        <w:jc w:val="left"/>
        <w:rPr>
          <w:rFonts w:ascii="宋体"/>
        </w:rPr>
      </w:pPr>
      <w:r>
        <w:rPr>
          <w:rFonts w:ascii="宋体" w:hAnsi="宋体" w:hint="eastAsia"/>
        </w:rPr>
        <w:t>（</w:t>
      </w:r>
      <w:r>
        <w:rPr>
          <w:rFonts w:ascii="宋体" w:hAnsi="宋体"/>
        </w:rPr>
        <w:t>10</w:t>
      </w:r>
      <w:r>
        <w:rPr>
          <w:rFonts w:ascii="宋体" w:hAnsi="宋体" w:hint="eastAsia"/>
        </w:rPr>
        <w:t>）优惠条件：投标人承诺给予招标人的各种优惠条件，包括售后服务、备品备件、专用耗材等方面的优惠</w:t>
      </w:r>
      <w:r>
        <w:rPr>
          <w:rFonts w:ascii="宋体" w:hAnsi="宋体"/>
        </w:rPr>
        <w:t xml:space="preserve"> </w:t>
      </w:r>
    </w:p>
    <w:p w:rsidR="00BC0F6B" w:rsidRDefault="00BC0F6B">
      <w:pPr>
        <w:snapToGrid w:val="0"/>
        <w:spacing w:line="360" w:lineRule="auto"/>
        <w:jc w:val="left"/>
        <w:rPr>
          <w:rFonts w:ascii="宋体"/>
        </w:rPr>
      </w:pPr>
      <w:r>
        <w:rPr>
          <w:rFonts w:ascii="宋体" w:hAnsi="宋体" w:hint="eastAsia"/>
        </w:rPr>
        <w:t>（</w:t>
      </w:r>
      <w:r>
        <w:rPr>
          <w:rFonts w:ascii="宋体" w:hAnsi="宋体"/>
        </w:rPr>
        <w:t>11</w:t>
      </w:r>
      <w:r>
        <w:rPr>
          <w:rFonts w:ascii="宋体" w:hAnsi="宋体" w:hint="eastAsia"/>
        </w:rPr>
        <w:t>）投标人对本项目的合理化建议和改进措施</w:t>
      </w:r>
      <w:r>
        <w:rPr>
          <w:rFonts w:ascii="宋体" w:hAnsi="宋体"/>
        </w:rPr>
        <w:t xml:space="preserve"> </w:t>
      </w:r>
    </w:p>
    <w:p w:rsidR="00BC0F6B" w:rsidRDefault="00BC0F6B">
      <w:pPr>
        <w:snapToGrid w:val="0"/>
        <w:spacing w:line="312" w:lineRule="auto"/>
        <w:jc w:val="left"/>
        <w:rPr>
          <w:rFonts w:ascii="宋体"/>
          <w:szCs w:val="21"/>
        </w:rPr>
      </w:pPr>
      <w:r>
        <w:rPr>
          <w:rFonts w:ascii="宋体" w:hAnsi="宋体" w:hint="eastAsia"/>
        </w:rPr>
        <w:t>（</w:t>
      </w:r>
      <w:r>
        <w:rPr>
          <w:rFonts w:ascii="宋体" w:hAnsi="宋体"/>
          <w:szCs w:val="21"/>
        </w:rPr>
        <w:t>12</w:t>
      </w:r>
      <w:r>
        <w:rPr>
          <w:rFonts w:ascii="宋体" w:hAnsi="宋体" w:hint="eastAsia"/>
          <w:szCs w:val="21"/>
        </w:rPr>
        <w:t>）投标人需要说明的其他文件和说明</w:t>
      </w:r>
      <w:r>
        <w:rPr>
          <w:rFonts w:ascii="宋体" w:hAnsi="宋体"/>
          <w:szCs w:val="21"/>
        </w:rPr>
        <w:t xml:space="preserve"> </w:t>
      </w:r>
    </w:p>
    <w:p w:rsidR="00BC0F6B" w:rsidRDefault="00BC0F6B">
      <w:pPr>
        <w:snapToGrid w:val="0"/>
        <w:spacing w:line="360" w:lineRule="auto"/>
        <w:jc w:val="left"/>
        <w:rPr>
          <w:rFonts w:ascii="宋体"/>
        </w:rPr>
      </w:pPr>
    </w:p>
    <w:p w:rsidR="00BC0F6B" w:rsidRDefault="00BC0F6B">
      <w:pPr>
        <w:snapToGrid w:val="0"/>
        <w:spacing w:line="312" w:lineRule="auto"/>
        <w:jc w:val="left"/>
        <w:rPr>
          <w:rFonts w:ascii="宋体"/>
          <w:sz w:val="24"/>
        </w:rPr>
      </w:pPr>
    </w:p>
    <w:p w:rsidR="00BC0F6B" w:rsidRDefault="00BC0F6B">
      <w:pPr>
        <w:snapToGrid w:val="0"/>
        <w:spacing w:line="312" w:lineRule="auto"/>
        <w:jc w:val="left"/>
        <w:rPr>
          <w:rFonts w:ascii="宋体"/>
          <w:sz w:val="24"/>
        </w:rPr>
      </w:pPr>
    </w:p>
    <w:p w:rsidR="00BC0F6B" w:rsidRDefault="00BC0F6B">
      <w:pPr>
        <w:snapToGrid w:val="0"/>
        <w:spacing w:line="312" w:lineRule="auto"/>
        <w:jc w:val="left"/>
        <w:rPr>
          <w:rFonts w:ascii="宋体"/>
          <w:sz w:val="24"/>
        </w:rPr>
      </w:pPr>
    </w:p>
    <w:p w:rsidR="00BC0F6B" w:rsidRDefault="00BC0F6B">
      <w:pPr>
        <w:snapToGrid w:val="0"/>
        <w:spacing w:line="312" w:lineRule="auto"/>
        <w:jc w:val="left"/>
        <w:rPr>
          <w:rFonts w:ascii="宋体"/>
          <w:sz w:val="24"/>
        </w:rPr>
      </w:pPr>
    </w:p>
    <w:p w:rsidR="00BC0F6B" w:rsidRDefault="00BC0F6B">
      <w:pPr>
        <w:snapToGrid w:val="0"/>
        <w:spacing w:line="312" w:lineRule="auto"/>
        <w:jc w:val="left"/>
        <w:rPr>
          <w:rFonts w:ascii="宋体"/>
          <w:sz w:val="24"/>
        </w:rPr>
      </w:pPr>
    </w:p>
    <w:p w:rsidR="00BC0F6B" w:rsidRDefault="00BC0F6B">
      <w:pPr>
        <w:snapToGrid w:val="0"/>
        <w:spacing w:line="312" w:lineRule="auto"/>
        <w:jc w:val="left"/>
        <w:rPr>
          <w:rFonts w:ascii="宋体"/>
          <w:sz w:val="24"/>
        </w:rPr>
      </w:pPr>
    </w:p>
    <w:p w:rsidR="00BC0F6B" w:rsidRDefault="00BC0F6B">
      <w:pPr>
        <w:snapToGrid w:val="0"/>
        <w:spacing w:line="312" w:lineRule="auto"/>
        <w:jc w:val="left"/>
        <w:rPr>
          <w:rFonts w:ascii="宋体"/>
          <w:sz w:val="24"/>
        </w:rPr>
      </w:pPr>
    </w:p>
    <w:p w:rsidR="00BC0F6B" w:rsidRDefault="00BC0F6B">
      <w:pPr>
        <w:snapToGrid w:val="0"/>
        <w:spacing w:line="312" w:lineRule="auto"/>
        <w:jc w:val="left"/>
        <w:rPr>
          <w:rFonts w:ascii="宋体"/>
          <w:sz w:val="24"/>
        </w:rPr>
      </w:pPr>
    </w:p>
    <w:p w:rsidR="00BC0F6B" w:rsidRDefault="00BC0F6B" w:rsidP="007C2F6A">
      <w:pPr>
        <w:snapToGrid w:val="0"/>
        <w:spacing w:before="50" w:afterLines="50" w:line="312" w:lineRule="auto"/>
        <w:jc w:val="left"/>
        <w:rPr>
          <w:rFonts w:ascii="宋体"/>
          <w:b/>
          <w:sz w:val="24"/>
        </w:rPr>
      </w:pPr>
    </w:p>
    <w:p w:rsidR="00BC0F6B" w:rsidRDefault="00BC0F6B" w:rsidP="007C2F6A">
      <w:pPr>
        <w:snapToGrid w:val="0"/>
        <w:spacing w:before="50" w:afterLines="50" w:line="312" w:lineRule="auto"/>
        <w:jc w:val="left"/>
        <w:rPr>
          <w:rFonts w:ascii="宋体"/>
          <w:b/>
          <w:sz w:val="24"/>
        </w:rPr>
      </w:pPr>
    </w:p>
    <w:p w:rsidR="00BC0F6B" w:rsidRDefault="00BC0F6B" w:rsidP="007C2F6A">
      <w:pPr>
        <w:snapToGrid w:val="0"/>
        <w:spacing w:before="50" w:afterLines="50" w:line="312" w:lineRule="auto"/>
        <w:jc w:val="left"/>
        <w:rPr>
          <w:rFonts w:ascii="宋体"/>
          <w:b/>
          <w:sz w:val="24"/>
        </w:rPr>
      </w:pPr>
    </w:p>
    <w:p w:rsidR="00BC0F6B" w:rsidRDefault="00BC0F6B" w:rsidP="007C2F6A">
      <w:pPr>
        <w:snapToGrid w:val="0"/>
        <w:spacing w:before="50" w:afterLines="50" w:line="312" w:lineRule="auto"/>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Lines="50" w:after="50" w:line="312" w:lineRule="auto"/>
        <w:rPr>
          <w:rFonts w:ascii="宋体"/>
          <w:b/>
          <w:sz w:val="24"/>
        </w:rPr>
      </w:pPr>
      <w:r>
        <w:rPr>
          <w:rFonts w:ascii="宋体" w:hAnsi="宋体" w:hint="eastAsia"/>
          <w:b/>
          <w:sz w:val="24"/>
        </w:rPr>
        <w:t>十七</w:t>
      </w:r>
    </w:p>
    <w:p w:rsidR="00BC0F6B" w:rsidRDefault="00BC0F6B" w:rsidP="007C2F6A">
      <w:pPr>
        <w:snapToGrid w:val="0"/>
        <w:spacing w:beforeLines="50" w:after="50" w:line="312" w:lineRule="auto"/>
        <w:jc w:val="center"/>
        <w:rPr>
          <w:rFonts w:ascii="宋体"/>
          <w:b/>
          <w:sz w:val="24"/>
        </w:rPr>
      </w:pPr>
      <w:r>
        <w:rPr>
          <w:rFonts w:ascii="宋体" w:hAnsi="宋体" w:hint="eastAsia"/>
          <w:b/>
          <w:sz w:val="24"/>
        </w:rPr>
        <w:t>项目实施人员（主要从业人员及其技术资格）一览表</w:t>
      </w:r>
    </w:p>
    <w:p w:rsidR="00BC0F6B" w:rsidRDefault="00BC0F6B" w:rsidP="007C2F6A">
      <w:pPr>
        <w:snapToGrid w:val="0"/>
        <w:spacing w:beforeLines="50" w:after="50" w:line="312" w:lineRule="auto"/>
        <w:rPr>
          <w:rFonts w:ascii="宋体"/>
        </w:rPr>
      </w:pPr>
    </w:p>
    <w:p w:rsidR="00BC0F6B" w:rsidRDefault="00BC0F6B">
      <w:pPr>
        <w:snapToGrid w:val="0"/>
        <w:spacing w:line="312" w:lineRule="auto"/>
        <w:rPr>
          <w:rFonts w:ascii="宋体"/>
        </w:rPr>
      </w:pPr>
      <w:r>
        <w:rPr>
          <w:rFonts w:ascii="宋体" w:hAnsi="宋体" w:hint="eastAsia"/>
        </w:rPr>
        <w:t>项目名称：</w:t>
      </w:r>
    </w:p>
    <w:p w:rsidR="00BC0F6B" w:rsidRDefault="00BC0F6B">
      <w:pPr>
        <w:snapToGrid w:val="0"/>
        <w:spacing w:line="312" w:lineRule="auto"/>
        <w:rPr>
          <w:rFonts w:ascii="宋体"/>
        </w:rPr>
      </w:pPr>
      <w:r>
        <w:rPr>
          <w:rFonts w:ascii="宋体" w:hAnsi="宋体" w:hint="eastAsia"/>
        </w:rPr>
        <w:t>项目编号：</w:t>
      </w:r>
    </w:p>
    <w:tbl>
      <w:tblPr>
        <w:tblW w:w="9250" w:type="dxa"/>
        <w:tblInd w:w="-143" w:type="dxa"/>
        <w:tblBorders>
          <w:top w:val="single" w:sz="4" w:space="0" w:color="auto"/>
          <w:left w:val="single" w:sz="4" w:space="0" w:color="auto"/>
          <w:bottom w:val="single" w:sz="4" w:space="0" w:color="auto"/>
          <w:right w:val="single" w:sz="4" w:space="0" w:color="auto"/>
        </w:tblBorders>
        <w:tblLayout w:type="fixed"/>
        <w:tblLook w:val="00A0"/>
      </w:tblPr>
      <w:tblGrid>
        <w:gridCol w:w="1003"/>
        <w:gridCol w:w="1004"/>
        <w:gridCol w:w="1663"/>
        <w:gridCol w:w="1260"/>
        <w:gridCol w:w="1620"/>
        <w:gridCol w:w="2700"/>
      </w:tblGrid>
      <w:tr w:rsidR="00BC0F6B">
        <w:tc>
          <w:tcPr>
            <w:tcW w:w="1003" w:type="dxa"/>
            <w:tcBorders>
              <w:top w:val="single" w:sz="4" w:space="0" w:color="auto"/>
              <w:bottom w:val="single" w:sz="4" w:space="0" w:color="auto"/>
              <w:right w:val="single" w:sz="4" w:space="0" w:color="auto"/>
            </w:tcBorders>
            <w:vAlign w:val="bottom"/>
          </w:tcPr>
          <w:p w:rsidR="00BC0F6B" w:rsidRDefault="00BC0F6B" w:rsidP="007C2F6A">
            <w:pPr>
              <w:snapToGrid w:val="0"/>
              <w:spacing w:beforeLines="50" w:after="50" w:line="312" w:lineRule="auto"/>
              <w:rPr>
                <w:rFonts w:ascii="宋体"/>
              </w:rPr>
            </w:pPr>
            <w:r>
              <w:rPr>
                <w:rFonts w:ascii="宋体" w:hAnsi="宋体" w:hint="eastAsia"/>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BC0F6B" w:rsidRDefault="00BC0F6B" w:rsidP="007C2F6A">
            <w:pPr>
              <w:snapToGrid w:val="0"/>
              <w:spacing w:beforeLines="50" w:after="50" w:line="312" w:lineRule="auto"/>
              <w:rPr>
                <w:rFonts w:ascii="宋体"/>
              </w:rPr>
            </w:pPr>
            <w:r>
              <w:rPr>
                <w:rFonts w:ascii="宋体" w:hAnsi="宋体" w:hint="eastAsia"/>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BC0F6B" w:rsidRDefault="00BC0F6B" w:rsidP="007C2F6A">
            <w:pPr>
              <w:snapToGrid w:val="0"/>
              <w:spacing w:beforeLines="50" w:after="50" w:line="312" w:lineRule="auto"/>
              <w:jc w:val="center"/>
              <w:rPr>
                <w:rFonts w:ascii="宋体"/>
              </w:rPr>
            </w:pPr>
            <w:r>
              <w:rPr>
                <w:rFonts w:ascii="宋体" w:hAnsi="宋体" w:hint="eastAsia"/>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BC0F6B" w:rsidRDefault="00BC0F6B" w:rsidP="007C2F6A">
            <w:pPr>
              <w:snapToGrid w:val="0"/>
              <w:spacing w:beforeLines="50" w:after="50" w:line="312" w:lineRule="auto"/>
              <w:rPr>
                <w:rFonts w:ascii="宋体"/>
              </w:rPr>
            </w:pPr>
            <w:r>
              <w:rPr>
                <w:rFonts w:ascii="宋体" w:hAnsi="宋体" w:hint="eastAsia"/>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BC0F6B" w:rsidRDefault="00BC0F6B" w:rsidP="007C2F6A">
            <w:pPr>
              <w:snapToGrid w:val="0"/>
              <w:spacing w:beforeLines="50" w:after="50" w:line="312" w:lineRule="auto"/>
              <w:rPr>
                <w:rFonts w:ascii="宋体"/>
              </w:rPr>
            </w:pPr>
            <w:r>
              <w:rPr>
                <w:rFonts w:ascii="宋体" w:hAnsi="宋体" w:hint="eastAsia"/>
              </w:rPr>
              <w:t>参加本单位工作时间</w:t>
            </w:r>
          </w:p>
        </w:tc>
        <w:tc>
          <w:tcPr>
            <w:tcW w:w="2700" w:type="dxa"/>
            <w:tcBorders>
              <w:top w:val="single" w:sz="4" w:space="0" w:color="auto"/>
              <w:left w:val="single" w:sz="4" w:space="0" w:color="auto"/>
              <w:bottom w:val="single" w:sz="4" w:space="0" w:color="auto"/>
            </w:tcBorders>
            <w:vAlign w:val="bottom"/>
          </w:tcPr>
          <w:p w:rsidR="00BC0F6B" w:rsidRDefault="00BC0F6B" w:rsidP="007C2F6A">
            <w:pPr>
              <w:snapToGrid w:val="0"/>
              <w:spacing w:beforeLines="50" w:after="50" w:line="312" w:lineRule="auto"/>
              <w:rPr>
                <w:rFonts w:ascii="宋体"/>
              </w:rPr>
            </w:pPr>
            <w:r>
              <w:rPr>
                <w:rFonts w:ascii="宋体" w:hAnsi="宋体" w:hint="eastAsia"/>
              </w:rPr>
              <w:t>劳动合同编号</w:t>
            </w:r>
          </w:p>
        </w:tc>
      </w:tr>
      <w:tr w:rsidR="00BC0F6B">
        <w:tc>
          <w:tcPr>
            <w:tcW w:w="1003" w:type="dxa"/>
            <w:tcBorders>
              <w:top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2700" w:type="dxa"/>
            <w:tcBorders>
              <w:top w:val="single" w:sz="4" w:space="0" w:color="auto"/>
              <w:left w:val="single" w:sz="4" w:space="0" w:color="auto"/>
              <w:bottom w:val="single" w:sz="4" w:space="0" w:color="auto"/>
            </w:tcBorders>
          </w:tcPr>
          <w:p w:rsidR="00BC0F6B" w:rsidRDefault="00BC0F6B" w:rsidP="007C2F6A">
            <w:pPr>
              <w:snapToGrid w:val="0"/>
              <w:spacing w:beforeLines="50" w:after="50" w:line="312" w:lineRule="auto"/>
              <w:rPr>
                <w:rFonts w:ascii="宋体"/>
                <w:sz w:val="24"/>
              </w:rPr>
            </w:pPr>
          </w:p>
        </w:tc>
      </w:tr>
      <w:tr w:rsidR="00BC0F6B">
        <w:tc>
          <w:tcPr>
            <w:tcW w:w="1003" w:type="dxa"/>
            <w:tcBorders>
              <w:top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2700" w:type="dxa"/>
            <w:tcBorders>
              <w:top w:val="single" w:sz="4" w:space="0" w:color="auto"/>
              <w:left w:val="single" w:sz="4" w:space="0" w:color="auto"/>
              <w:bottom w:val="single" w:sz="4" w:space="0" w:color="auto"/>
            </w:tcBorders>
          </w:tcPr>
          <w:p w:rsidR="00BC0F6B" w:rsidRDefault="00BC0F6B" w:rsidP="007C2F6A">
            <w:pPr>
              <w:snapToGrid w:val="0"/>
              <w:spacing w:beforeLines="50" w:after="50" w:line="312" w:lineRule="auto"/>
              <w:rPr>
                <w:rFonts w:ascii="宋体"/>
                <w:sz w:val="24"/>
              </w:rPr>
            </w:pPr>
          </w:p>
        </w:tc>
      </w:tr>
      <w:tr w:rsidR="00BC0F6B">
        <w:tc>
          <w:tcPr>
            <w:tcW w:w="1003" w:type="dxa"/>
            <w:tcBorders>
              <w:top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BC0F6B" w:rsidRDefault="00BC0F6B" w:rsidP="00BC0F6B">
            <w:pPr>
              <w:pStyle w:val="Date"/>
              <w:snapToGrid w:val="0"/>
              <w:spacing w:beforeLines="50" w:after="50" w:line="312" w:lineRule="auto"/>
              <w:ind w:left="31680"/>
              <w:rPr>
                <w:rFonts w:ascii="宋体" w:eastAsia="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2700" w:type="dxa"/>
            <w:tcBorders>
              <w:top w:val="single" w:sz="4" w:space="0" w:color="auto"/>
              <w:left w:val="single" w:sz="4" w:space="0" w:color="auto"/>
              <w:bottom w:val="single" w:sz="4" w:space="0" w:color="auto"/>
            </w:tcBorders>
          </w:tcPr>
          <w:p w:rsidR="00BC0F6B" w:rsidRDefault="00BC0F6B" w:rsidP="007C2F6A">
            <w:pPr>
              <w:snapToGrid w:val="0"/>
              <w:spacing w:beforeLines="50" w:after="50" w:line="312" w:lineRule="auto"/>
              <w:rPr>
                <w:rFonts w:ascii="宋体"/>
                <w:sz w:val="24"/>
              </w:rPr>
            </w:pPr>
          </w:p>
        </w:tc>
      </w:tr>
      <w:tr w:rsidR="00BC0F6B">
        <w:tc>
          <w:tcPr>
            <w:tcW w:w="1003" w:type="dxa"/>
            <w:tcBorders>
              <w:top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2700" w:type="dxa"/>
            <w:tcBorders>
              <w:top w:val="single" w:sz="4" w:space="0" w:color="auto"/>
              <w:left w:val="single" w:sz="4" w:space="0" w:color="auto"/>
              <w:bottom w:val="single" w:sz="4" w:space="0" w:color="auto"/>
            </w:tcBorders>
          </w:tcPr>
          <w:p w:rsidR="00BC0F6B" w:rsidRDefault="00BC0F6B" w:rsidP="007C2F6A">
            <w:pPr>
              <w:snapToGrid w:val="0"/>
              <w:spacing w:beforeLines="50" w:after="50" w:line="312" w:lineRule="auto"/>
              <w:rPr>
                <w:rFonts w:ascii="宋体"/>
                <w:sz w:val="24"/>
              </w:rPr>
            </w:pPr>
          </w:p>
        </w:tc>
      </w:tr>
      <w:tr w:rsidR="00BC0F6B">
        <w:tc>
          <w:tcPr>
            <w:tcW w:w="1003" w:type="dxa"/>
            <w:tcBorders>
              <w:top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r>
              <w:rPr>
                <w:rFonts w:ascii="宋体" w:hAnsi="宋体" w:hint="eastAsia"/>
                <w:sz w:val="24"/>
              </w:rPr>
              <w:t>；</w:t>
            </w:r>
          </w:p>
        </w:tc>
        <w:tc>
          <w:tcPr>
            <w:tcW w:w="16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2700" w:type="dxa"/>
            <w:tcBorders>
              <w:top w:val="single" w:sz="4" w:space="0" w:color="auto"/>
              <w:left w:val="single" w:sz="4" w:space="0" w:color="auto"/>
              <w:bottom w:val="single" w:sz="4" w:space="0" w:color="auto"/>
            </w:tcBorders>
          </w:tcPr>
          <w:p w:rsidR="00BC0F6B" w:rsidRDefault="00BC0F6B" w:rsidP="007C2F6A">
            <w:pPr>
              <w:snapToGrid w:val="0"/>
              <w:spacing w:beforeLines="50" w:after="50" w:line="312" w:lineRule="auto"/>
              <w:rPr>
                <w:rFonts w:ascii="宋体"/>
                <w:sz w:val="24"/>
              </w:rPr>
            </w:pPr>
          </w:p>
        </w:tc>
      </w:tr>
      <w:tr w:rsidR="00BC0F6B">
        <w:tc>
          <w:tcPr>
            <w:tcW w:w="1003" w:type="dxa"/>
            <w:tcBorders>
              <w:top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2700" w:type="dxa"/>
            <w:tcBorders>
              <w:top w:val="single" w:sz="4" w:space="0" w:color="auto"/>
              <w:left w:val="single" w:sz="4" w:space="0" w:color="auto"/>
              <w:bottom w:val="single" w:sz="4" w:space="0" w:color="auto"/>
            </w:tcBorders>
          </w:tcPr>
          <w:p w:rsidR="00BC0F6B" w:rsidRDefault="00BC0F6B" w:rsidP="007C2F6A">
            <w:pPr>
              <w:snapToGrid w:val="0"/>
              <w:spacing w:beforeLines="50" w:after="50" w:line="312" w:lineRule="auto"/>
              <w:rPr>
                <w:rFonts w:ascii="宋体"/>
                <w:sz w:val="24"/>
              </w:rPr>
            </w:pPr>
          </w:p>
        </w:tc>
      </w:tr>
      <w:tr w:rsidR="00BC0F6B">
        <w:tc>
          <w:tcPr>
            <w:tcW w:w="1003" w:type="dxa"/>
            <w:tcBorders>
              <w:top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2700" w:type="dxa"/>
            <w:tcBorders>
              <w:top w:val="single" w:sz="4" w:space="0" w:color="auto"/>
              <w:left w:val="single" w:sz="4" w:space="0" w:color="auto"/>
              <w:bottom w:val="single" w:sz="4" w:space="0" w:color="auto"/>
            </w:tcBorders>
          </w:tcPr>
          <w:p w:rsidR="00BC0F6B" w:rsidRDefault="00BC0F6B" w:rsidP="007C2F6A">
            <w:pPr>
              <w:snapToGrid w:val="0"/>
              <w:spacing w:beforeLines="50" w:after="50" w:line="312" w:lineRule="auto"/>
              <w:rPr>
                <w:rFonts w:ascii="宋体"/>
                <w:sz w:val="24"/>
              </w:rPr>
            </w:pPr>
          </w:p>
        </w:tc>
      </w:tr>
      <w:tr w:rsidR="00BC0F6B">
        <w:tc>
          <w:tcPr>
            <w:tcW w:w="1003" w:type="dxa"/>
            <w:tcBorders>
              <w:top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2700" w:type="dxa"/>
            <w:tcBorders>
              <w:top w:val="single" w:sz="4" w:space="0" w:color="auto"/>
              <w:left w:val="single" w:sz="4" w:space="0" w:color="auto"/>
              <w:bottom w:val="single" w:sz="4" w:space="0" w:color="auto"/>
            </w:tcBorders>
          </w:tcPr>
          <w:p w:rsidR="00BC0F6B" w:rsidRDefault="00BC0F6B" w:rsidP="007C2F6A">
            <w:pPr>
              <w:snapToGrid w:val="0"/>
              <w:spacing w:beforeLines="50" w:after="50" w:line="312" w:lineRule="auto"/>
              <w:rPr>
                <w:rFonts w:ascii="宋体"/>
                <w:sz w:val="24"/>
              </w:rPr>
            </w:pPr>
          </w:p>
        </w:tc>
      </w:tr>
      <w:tr w:rsidR="00BC0F6B">
        <w:tc>
          <w:tcPr>
            <w:tcW w:w="1003" w:type="dxa"/>
            <w:tcBorders>
              <w:top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BC0F6B" w:rsidRDefault="00BC0F6B" w:rsidP="007C2F6A">
            <w:pPr>
              <w:snapToGrid w:val="0"/>
              <w:spacing w:beforeLines="50" w:after="50" w:line="312" w:lineRule="auto"/>
              <w:rPr>
                <w:rFonts w:ascii="宋体"/>
                <w:sz w:val="24"/>
              </w:rPr>
            </w:pPr>
          </w:p>
        </w:tc>
        <w:tc>
          <w:tcPr>
            <w:tcW w:w="2700" w:type="dxa"/>
            <w:tcBorders>
              <w:top w:val="single" w:sz="4" w:space="0" w:color="auto"/>
              <w:left w:val="single" w:sz="4" w:space="0" w:color="auto"/>
              <w:bottom w:val="single" w:sz="4" w:space="0" w:color="auto"/>
            </w:tcBorders>
          </w:tcPr>
          <w:p w:rsidR="00BC0F6B" w:rsidRDefault="00BC0F6B" w:rsidP="007C2F6A">
            <w:pPr>
              <w:snapToGrid w:val="0"/>
              <w:spacing w:beforeLines="50" w:after="50" w:line="312" w:lineRule="auto"/>
              <w:rPr>
                <w:rFonts w:ascii="宋体"/>
                <w:sz w:val="24"/>
              </w:rPr>
            </w:pPr>
          </w:p>
        </w:tc>
      </w:tr>
    </w:tbl>
    <w:p w:rsidR="00BC0F6B" w:rsidRDefault="00BC0F6B" w:rsidP="007C2F6A">
      <w:pPr>
        <w:snapToGrid w:val="0"/>
        <w:spacing w:before="50" w:afterLines="50" w:line="312" w:lineRule="auto"/>
        <w:jc w:val="left"/>
        <w:rPr>
          <w:rFonts w:ascii="宋体"/>
        </w:rPr>
      </w:pPr>
      <w:r>
        <w:rPr>
          <w:rFonts w:ascii="宋体" w:hAnsi="宋体" w:hint="eastAsia"/>
        </w:rPr>
        <w:t>注：在填写时，如本表格不适合投标单位的实际情况，可根据本表格式自行划表填写。</w:t>
      </w:r>
    </w:p>
    <w:p w:rsidR="00BC0F6B" w:rsidRDefault="00BC0F6B">
      <w:pPr>
        <w:snapToGrid w:val="0"/>
        <w:spacing w:before="50" w:after="50" w:line="312" w:lineRule="auto"/>
        <w:rPr>
          <w:rFonts w:ascii="宋体"/>
          <w:spacing w:val="20"/>
          <w:sz w:val="24"/>
        </w:rPr>
      </w:pPr>
    </w:p>
    <w:p w:rsidR="00BC0F6B" w:rsidRDefault="00BC0F6B">
      <w:pPr>
        <w:snapToGrid w:val="0"/>
        <w:spacing w:before="50" w:after="50" w:line="312" w:lineRule="auto"/>
        <w:rPr>
          <w:rFonts w:ascii="宋体"/>
          <w:spacing w:val="20"/>
          <w:sz w:val="24"/>
        </w:rPr>
      </w:pPr>
    </w:p>
    <w:p w:rsidR="00BC0F6B" w:rsidRDefault="00BC0F6B" w:rsidP="0004261E">
      <w:pPr>
        <w:snapToGrid w:val="0"/>
        <w:spacing w:before="50" w:after="50" w:line="312" w:lineRule="auto"/>
        <w:ind w:leftChars="-11" w:left="31680" w:rightChars="-389" w:right="31680"/>
        <w:rPr>
          <w:rFonts w:ascii="宋体"/>
        </w:rPr>
      </w:pPr>
      <w:r>
        <w:rPr>
          <w:rFonts w:ascii="宋体" w:hAnsi="宋体" w:hint="eastAsia"/>
        </w:rPr>
        <w:t>法定代表人（签字或盖章）：</w:t>
      </w:r>
    </w:p>
    <w:p w:rsidR="00BC0F6B" w:rsidRDefault="00BC0F6B">
      <w:pPr>
        <w:snapToGrid w:val="0"/>
        <w:spacing w:before="50" w:after="50" w:line="312" w:lineRule="auto"/>
        <w:rPr>
          <w:rFonts w:ascii="宋体"/>
          <w:spacing w:val="20"/>
          <w:u w:val="single"/>
        </w:rPr>
      </w:pPr>
      <w:r>
        <w:rPr>
          <w:rFonts w:ascii="宋体" w:hAnsi="宋体" w:hint="eastAsia"/>
          <w:spacing w:val="20"/>
        </w:rPr>
        <w:t>授权代表签名：</w:t>
      </w:r>
    </w:p>
    <w:p w:rsidR="00BC0F6B" w:rsidRDefault="00BC0F6B" w:rsidP="007C2F6A">
      <w:pPr>
        <w:snapToGrid w:val="0"/>
        <w:spacing w:before="50" w:afterLines="50" w:line="312" w:lineRule="auto"/>
        <w:jc w:val="left"/>
        <w:rPr>
          <w:rFonts w:ascii="宋体"/>
          <w:spacing w:val="20"/>
          <w:sz w:val="24"/>
          <w:u w:val="single"/>
        </w:rPr>
      </w:pPr>
      <w:r>
        <w:rPr>
          <w:rFonts w:ascii="宋体" w:hAnsi="宋体" w:hint="eastAsia"/>
          <w:spacing w:val="20"/>
          <w:szCs w:val="21"/>
        </w:rPr>
        <w:t>投标人盖章：</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p>
    <w:p w:rsidR="00BC0F6B" w:rsidRDefault="00BC0F6B" w:rsidP="007C2F6A">
      <w:pPr>
        <w:snapToGrid w:val="0"/>
        <w:spacing w:before="50" w:afterLines="50" w:line="312" w:lineRule="auto"/>
        <w:jc w:val="left"/>
        <w:rPr>
          <w:rFonts w:ascii="宋体"/>
          <w:sz w:val="24"/>
        </w:rPr>
      </w:pPr>
    </w:p>
    <w:p w:rsidR="00BC0F6B" w:rsidRDefault="00BC0F6B" w:rsidP="007C2F6A">
      <w:pPr>
        <w:snapToGrid w:val="0"/>
        <w:spacing w:before="50" w:afterLines="50" w:line="312" w:lineRule="auto"/>
        <w:jc w:val="left"/>
        <w:rPr>
          <w:rFonts w:ascii="宋体"/>
          <w:sz w:val="24"/>
        </w:rPr>
      </w:pPr>
    </w:p>
    <w:p w:rsidR="00BC0F6B" w:rsidRDefault="00BC0F6B" w:rsidP="007C2F6A">
      <w:pPr>
        <w:snapToGrid w:val="0"/>
        <w:spacing w:before="50" w:afterLines="50" w:line="312" w:lineRule="auto"/>
        <w:jc w:val="left"/>
        <w:rPr>
          <w:rFonts w:ascii="宋体"/>
          <w:sz w:val="24"/>
        </w:rPr>
      </w:pPr>
    </w:p>
    <w:p w:rsidR="00BC0F6B" w:rsidRDefault="00BC0F6B">
      <w:pPr>
        <w:snapToGrid w:val="0"/>
        <w:spacing w:before="50" w:line="312" w:lineRule="auto"/>
        <w:jc w:val="left"/>
        <w:rPr>
          <w:rFonts w:ascii="宋体"/>
          <w:b/>
          <w:spacing w:val="20"/>
          <w:sz w:val="28"/>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r>
        <w:rPr>
          <w:rFonts w:ascii="宋体" w:hint="eastAsia"/>
          <w:b/>
        </w:rPr>
        <w:t>十八</w:t>
      </w:r>
      <w:r>
        <w:rPr>
          <w:rFonts w:ascii="宋体"/>
          <w:b/>
          <w:sz w:val="24"/>
        </w:rPr>
        <w:t>.</w:t>
      </w:r>
      <w:r>
        <w:rPr>
          <w:rFonts w:ascii="宋体" w:hAnsi="宋体"/>
          <w:b/>
          <w:sz w:val="24"/>
        </w:rPr>
        <w:t xml:space="preserve"> </w:t>
      </w:r>
      <w:r>
        <w:rPr>
          <w:rFonts w:ascii="宋体" w:hAnsi="宋体" w:hint="eastAsia"/>
          <w:b/>
          <w:sz w:val="24"/>
        </w:rPr>
        <w:t>设备配置清单格式：</w:t>
      </w:r>
    </w:p>
    <w:p w:rsidR="00BC0F6B" w:rsidRDefault="00BC0F6B">
      <w:pPr>
        <w:rPr>
          <w:rFonts w:ascii="宋体"/>
        </w:rPr>
      </w:pPr>
      <w:r>
        <w:rPr>
          <w:rFonts w:ascii="宋体" w:hAnsi="宋体" w:hint="eastAsia"/>
        </w:rPr>
        <w:t>项目名称：</w:t>
      </w:r>
    </w:p>
    <w:p w:rsidR="00BC0F6B" w:rsidRDefault="00BC0F6B">
      <w:pPr>
        <w:tabs>
          <w:tab w:val="left" w:pos="1418"/>
        </w:tabs>
        <w:snapToGrid w:val="0"/>
        <w:spacing w:before="50" w:after="50"/>
        <w:rPr>
          <w:rFonts w:ascii="宋体"/>
          <w:sz w:val="24"/>
        </w:rPr>
      </w:pPr>
      <w:r>
        <w:rPr>
          <w:rFonts w:ascii="宋体" w:hAnsi="宋体" w:hint="eastAsia"/>
        </w:rPr>
        <w:t>项目编号：</w:t>
      </w:r>
    </w:p>
    <w:tbl>
      <w:tblPr>
        <w:tblW w:w="932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94"/>
        <w:gridCol w:w="1681"/>
        <w:gridCol w:w="839"/>
        <w:gridCol w:w="1281"/>
        <w:gridCol w:w="1419"/>
        <w:gridCol w:w="2226"/>
        <w:gridCol w:w="1080"/>
      </w:tblGrid>
      <w:tr w:rsidR="00BC0F6B">
        <w:trPr>
          <w:trHeight w:val="930"/>
          <w:jc w:val="center"/>
        </w:trPr>
        <w:tc>
          <w:tcPr>
            <w:tcW w:w="794" w:type="dxa"/>
            <w:tcBorders>
              <w:top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r>
              <w:rPr>
                <w:rFonts w:ascii="宋体" w:hAnsi="宋体" w:hint="eastAsia"/>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r>
              <w:rPr>
                <w:rFonts w:ascii="宋体" w:hAnsi="宋体" w:hint="eastAsia"/>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r>
              <w:rPr>
                <w:rFonts w:ascii="宋体" w:hAnsi="宋体" w:hint="eastAsia"/>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r>
              <w:rPr>
                <w:rFonts w:ascii="宋体" w:hAnsi="宋体" w:hint="eastAsia"/>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r>
              <w:rPr>
                <w:rFonts w:ascii="宋体" w:hAnsi="宋体" w:hint="eastAsia"/>
              </w:rPr>
              <w:t>单位及数量</w:t>
            </w:r>
          </w:p>
        </w:tc>
        <w:tc>
          <w:tcPr>
            <w:tcW w:w="2226"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r>
              <w:rPr>
                <w:rFonts w:ascii="宋体" w:hAnsi="宋体" w:hint="eastAsia"/>
              </w:rPr>
              <w:t>性能及指标</w:t>
            </w:r>
          </w:p>
        </w:tc>
        <w:tc>
          <w:tcPr>
            <w:tcW w:w="1080" w:type="dxa"/>
            <w:tcBorders>
              <w:top w:val="single" w:sz="4" w:space="0" w:color="auto"/>
              <w:left w:val="single" w:sz="4" w:space="0" w:color="auto"/>
              <w:bottom w:val="single" w:sz="4" w:space="0" w:color="auto"/>
            </w:tcBorders>
            <w:vAlign w:val="center"/>
          </w:tcPr>
          <w:p w:rsidR="00BC0F6B" w:rsidRDefault="00BC0F6B">
            <w:pPr>
              <w:snapToGrid w:val="0"/>
              <w:spacing w:before="50" w:after="50"/>
              <w:jc w:val="center"/>
              <w:rPr>
                <w:rFonts w:ascii="宋体"/>
              </w:rPr>
            </w:pPr>
            <w:r>
              <w:rPr>
                <w:rFonts w:ascii="宋体" w:hAnsi="宋体" w:hint="eastAsia"/>
              </w:rPr>
              <w:t>产地</w:t>
            </w:r>
          </w:p>
        </w:tc>
      </w:tr>
      <w:tr w:rsidR="00BC0F6B">
        <w:trPr>
          <w:trHeight w:val="930"/>
          <w:jc w:val="center"/>
        </w:trPr>
        <w:tc>
          <w:tcPr>
            <w:tcW w:w="794" w:type="dxa"/>
            <w:tcBorders>
              <w:top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6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p w:rsidR="00BC0F6B" w:rsidRDefault="00BC0F6B">
            <w:pPr>
              <w:snapToGrid w:val="0"/>
              <w:spacing w:before="50" w:after="50"/>
              <w:jc w:val="center"/>
              <w:rPr>
                <w:rFonts w:ascii="宋体"/>
              </w:rPr>
            </w:pPr>
          </w:p>
        </w:tc>
        <w:tc>
          <w:tcPr>
            <w:tcW w:w="83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2226"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080" w:type="dxa"/>
            <w:tcBorders>
              <w:top w:val="single" w:sz="4" w:space="0" w:color="auto"/>
              <w:left w:val="single" w:sz="4" w:space="0" w:color="auto"/>
              <w:bottom w:val="single" w:sz="4" w:space="0" w:color="auto"/>
            </w:tcBorders>
            <w:vAlign w:val="center"/>
          </w:tcPr>
          <w:p w:rsidR="00BC0F6B" w:rsidRDefault="00BC0F6B">
            <w:pPr>
              <w:snapToGrid w:val="0"/>
              <w:spacing w:before="50" w:after="50"/>
              <w:jc w:val="center"/>
              <w:rPr>
                <w:rFonts w:ascii="宋体"/>
              </w:rPr>
            </w:pPr>
          </w:p>
        </w:tc>
      </w:tr>
      <w:tr w:rsidR="00BC0F6B">
        <w:trPr>
          <w:trHeight w:val="930"/>
          <w:jc w:val="center"/>
        </w:trPr>
        <w:tc>
          <w:tcPr>
            <w:tcW w:w="794" w:type="dxa"/>
            <w:tcBorders>
              <w:top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6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83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2226"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080" w:type="dxa"/>
            <w:tcBorders>
              <w:top w:val="single" w:sz="4" w:space="0" w:color="auto"/>
              <w:left w:val="single" w:sz="4" w:space="0" w:color="auto"/>
              <w:bottom w:val="single" w:sz="4" w:space="0" w:color="auto"/>
            </w:tcBorders>
            <w:vAlign w:val="center"/>
          </w:tcPr>
          <w:p w:rsidR="00BC0F6B" w:rsidRDefault="00BC0F6B">
            <w:pPr>
              <w:snapToGrid w:val="0"/>
              <w:spacing w:before="50" w:after="50"/>
              <w:jc w:val="center"/>
              <w:rPr>
                <w:rFonts w:ascii="宋体"/>
              </w:rPr>
            </w:pPr>
          </w:p>
        </w:tc>
      </w:tr>
      <w:tr w:rsidR="00BC0F6B">
        <w:trPr>
          <w:trHeight w:val="930"/>
          <w:jc w:val="center"/>
        </w:trPr>
        <w:tc>
          <w:tcPr>
            <w:tcW w:w="794" w:type="dxa"/>
            <w:tcBorders>
              <w:top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6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83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2226"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080" w:type="dxa"/>
            <w:tcBorders>
              <w:top w:val="single" w:sz="4" w:space="0" w:color="auto"/>
              <w:left w:val="single" w:sz="4" w:space="0" w:color="auto"/>
              <w:bottom w:val="single" w:sz="4" w:space="0" w:color="auto"/>
            </w:tcBorders>
            <w:vAlign w:val="center"/>
          </w:tcPr>
          <w:p w:rsidR="00BC0F6B" w:rsidRDefault="00BC0F6B">
            <w:pPr>
              <w:snapToGrid w:val="0"/>
              <w:spacing w:before="50" w:after="50"/>
              <w:jc w:val="center"/>
              <w:rPr>
                <w:rFonts w:ascii="宋体"/>
              </w:rPr>
            </w:pPr>
          </w:p>
        </w:tc>
      </w:tr>
      <w:tr w:rsidR="00BC0F6B">
        <w:trPr>
          <w:trHeight w:val="930"/>
          <w:jc w:val="center"/>
        </w:trPr>
        <w:tc>
          <w:tcPr>
            <w:tcW w:w="794" w:type="dxa"/>
            <w:tcBorders>
              <w:top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6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83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2226"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080" w:type="dxa"/>
            <w:tcBorders>
              <w:top w:val="single" w:sz="4" w:space="0" w:color="auto"/>
              <w:left w:val="single" w:sz="4" w:space="0" w:color="auto"/>
              <w:bottom w:val="nil"/>
            </w:tcBorders>
            <w:vAlign w:val="center"/>
          </w:tcPr>
          <w:p w:rsidR="00BC0F6B" w:rsidRDefault="00BC0F6B">
            <w:pPr>
              <w:snapToGrid w:val="0"/>
              <w:spacing w:before="50" w:after="50"/>
              <w:jc w:val="center"/>
              <w:rPr>
                <w:rFonts w:ascii="宋体"/>
              </w:rPr>
            </w:pPr>
          </w:p>
        </w:tc>
      </w:tr>
      <w:tr w:rsidR="00BC0F6B">
        <w:trPr>
          <w:trHeight w:val="930"/>
          <w:jc w:val="center"/>
        </w:trPr>
        <w:tc>
          <w:tcPr>
            <w:tcW w:w="794" w:type="dxa"/>
            <w:tcBorders>
              <w:top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6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83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ind w:left="480" w:hanging="480"/>
              <w:jc w:val="center"/>
              <w:rPr>
                <w:rFonts w:asci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2226" w:type="dxa"/>
            <w:tcBorders>
              <w:top w:val="single" w:sz="4" w:space="0" w:color="auto"/>
              <w:left w:val="single" w:sz="4" w:space="0" w:color="auto"/>
              <w:bottom w:val="single" w:sz="4" w:space="0" w:color="auto"/>
              <w:right w:val="single" w:sz="4" w:space="0" w:color="auto"/>
            </w:tcBorders>
            <w:vAlign w:val="center"/>
          </w:tcPr>
          <w:p w:rsidR="00BC0F6B" w:rsidRDefault="00BC0F6B">
            <w:pPr>
              <w:snapToGrid w:val="0"/>
              <w:spacing w:before="50" w:after="50"/>
              <w:jc w:val="center"/>
              <w:rPr>
                <w:rFonts w:ascii="宋体"/>
              </w:rPr>
            </w:pPr>
          </w:p>
        </w:tc>
        <w:tc>
          <w:tcPr>
            <w:tcW w:w="1080" w:type="dxa"/>
            <w:tcBorders>
              <w:top w:val="single" w:sz="4" w:space="0" w:color="auto"/>
              <w:left w:val="single" w:sz="4" w:space="0" w:color="auto"/>
              <w:bottom w:val="single" w:sz="4" w:space="0" w:color="auto"/>
            </w:tcBorders>
            <w:vAlign w:val="center"/>
          </w:tcPr>
          <w:p w:rsidR="00BC0F6B" w:rsidRDefault="00BC0F6B">
            <w:pPr>
              <w:snapToGrid w:val="0"/>
              <w:spacing w:before="50" w:after="50"/>
              <w:jc w:val="center"/>
              <w:rPr>
                <w:rFonts w:ascii="宋体"/>
              </w:rPr>
            </w:pPr>
          </w:p>
        </w:tc>
      </w:tr>
    </w:tbl>
    <w:p w:rsidR="00BC0F6B" w:rsidRDefault="00BC0F6B">
      <w:pPr>
        <w:snapToGrid w:val="0"/>
        <w:spacing w:before="50" w:after="50"/>
        <w:rPr>
          <w:rFonts w:ascii="宋体"/>
          <w:spacing w:val="20"/>
        </w:rPr>
      </w:pPr>
    </w:p>
    <w:p w:rsidR="00BC0F6B" w:rsidRDefault="00BC0F6B">
      <w:pPr>
        <w:snapToGrid w:val="0"/>
        <w:spacing w:before="50" w:after="50"/>
        <w:rPr>
          <w:rFonts w:ascii="宋体"/>
          <w:spacing w:val="20"/>
        </w:rPr>
      </w:pPr>
      <w:r>
        <w:rPr>
          <w:rFonts w:ascii="宋体" w:hAnsi="宋体" w:hint="eastAsia"/>
          <w:spacing w:val="20"/>
        </w:rPr>
        <w:t>法定代表人（签字或盖章）：</w:t>
      </w:r>
    </w:p>
    <w:p w:rsidR="00BC0F6B" w:rsidRDefault="00BC0F6B">
      <w:pPr>
        <w:snapToGrid w:val="0"/>
        <w:spacing w:before="50" w:after="50"/>
        <w:rPr>
          <w:rFonts w:ascii="宋体"/>
          <w:spacing w:val="20"/>
        </w:rPr>
      </w:pPr>
      <w:r>
        <w:rPr>
          <w:rFonts w:ascii="宋体" w:hAnsi="宋体" w:hint="eastAsia"/>
          <w:spacing w:val="20"/>
        </w:rPr>
        <w:t>授权代表（签字或盖章）：</w:t>
      </w:r>
    </w:p>
    <w:p w:rsidR="00BC0F6B" w:rsidRDefault="00BC0F6B" w:rsidP="007C2F6A">
      <w:pPr>
        <w:snapToGrid w:val="0"/>
        <w:spacing w:before="50" w:afterLines="50"/>
        <w:jc w:val="left"/>
        <w:rPr>
          <w:rFonts w:ascii="宋体"/>
        </w:rPr>
      </w:pPr>
      <w:r>
        <w:rPr>
          <w:rFonts w:ascii="宋体" w:hAnsi="宋体" w:hint="eastAsia"/>
          <w:spacing w:val="20"/>
        </w:rPr>
        <w:t>投标人名称（盖章）：日期：</w:t>
      </w:r>
      <w:r>
        <w:rPr>
          <w:rFonts w:ascii="宋体"/>
        </w:rPr>
        <w:br w:type="page"/>
      </w:r>
    </w:p>
    <w:p w:rsidR="00BC0F6B" w:rsidRDefault="00BC0F6B" w:rsidP="007C2F6A">
      <w:pPr>
        <w:snapToGrid w:val="0"/>
        <w:spacing w:before="50" w:afterLines="50"/>
        <w:jc w:val="left"/>
        <w:rPr>
          <w:rFonts w:ascii="宋体"/>
          <w:b/>
          <w:sz w:val="24"/>
        </w:rPr>
      </w:pPr>
      <w:r>
        <w:rPr>
          <w:rFonts w:ascii="宋体" w:hAnsi="宋体" w:hint="eastAsia"/>
          <w:b/>
          <w:sz w:val="24"/>
        </w:rPr>
        <w:t>十九、技术响应表格式：</w:t>
      </w:r>
    </w:p>
    <w:p w:rsidR="00BC0F6B" w:rsidRDefault="00BC0F6B">
      <w:pPr>
        <w:rPr>
          <w:rFonts w:ascii="宋体"/>
        </w:rPr>
      </w:pPr>
      <w:r>
        <w:rPr>
          <w:rFonts w:ascii="宋体" w:hAnsi="宋体" w:hint="eastAsia"/>
        </w:rPr>
        <w:t>项目名称：</w:t>
      </w:r>
    </w:p>
    <w:p w:rsidR="00BC0F6B" w:rsidRDefault="00BC0F6B">
      <w:pPr>
        <w:snapToGrid w:val="0"/>
        <w:spacing w:line="360" w:lineRule="auto"/>
        <w:rPr>
          <w:rFonts w:ascii="宋体"/>
        </w:rPr>
      </w:pPr>
      <w:r>
        <w:rPr>
          <w:rFonts w:ascii="宋体" w:hAnsi="宋体" w:hint="eastAsia"/>
        </w:rPr>
        <w:t>项目编号：</w:t>
      </w:r>
    </w:p>
    <w:tbl>
      <w:tblPr>
        <w:tblW w:w="9020" w:type="dxa"/>
        <w:tblBorders>
          <w:top w:val="single" w:sz="4" w:space="0" w:color="auto"/>
          <w:left w:val="single" w:sz="4" w:space="0" w:color="auto"/>
          <w:bottom w:val="single" w:sz="4" w:space="0" w:color="auto"/>
          <w:right w:val="single" w:sz="4" w:space="0" w:color="auto"/>
        </w:tblBorders>
        <w:tblLayout w:type="fixed"/>
        <w:tblLook w:val="00A0"/>
      </w:tblPr>
      <w:tblGrid>
        <w:gridCol w:w="809"/>
        <w:gridCol w:w="860"/>
        <w:gridCol w:w="2281"/>
        <w:gridCol w:w="2041"/>
        <w:gridCol w:w="1605"/>
        <w:gridCol w:w="1424"/>
      </w:tblGrid>
      <w:tr w:rsidR="00BC0F6B">
        <w:trPr>
          <w:trHeight w:val="624"/>
        </w:trPr>
        <w:tc>
          <w:tcPr>
            <w:tcW w:w="3950" w:type="dxa"/>
            <w:gridSpan w:val="3"/>
            <w:tcBorders>
              <w:top w:val="single" w:sz="4" w:space="0" w:color="auto"/>
              <w:bottom w:val="single" w:sz="4" w:space="0" w:color="auto"/>
              <w:right w:val="single" w:sz="4" w:space="0" w:color="auto"/>
            </w:tcBorders>
          </w:tcPr>
          <w:p w:rsidR="00BC0F6B" w:rsidRPr="00DC26BD" w:rsidRDefault="00BC0F6B">
            <w:pPr>
              <w:pStyle w:val="PlainText"/>
              <w:snapToGrid w:val="0"/>
              <w:spacing w:before="156" w:line="240" w:lineRule="auto"/>
              <w:jc w:val="center"/>
              <w:outlineLvl w:val="0"/>
              <w:rPr>
                <w:rFonts w:hAnsi="宋体"/>
                <w:sz w:val="21"/>
                <w:szCs w:val="21"/>
              </w:rPr>
            </w:pPr>
            <w:r w:rsidRPr="00DC26BD">
              <w:rPr>
                <w:rFonts w:hAnsi="宋体" w:hint="eastAsia"/>
                <w:sz w:val="21"/>
                <w:szCs w:val="21"/>
              </w:rPr>
              <w:t>招标文件要求</w:t>
            </w:r>
          </w:p>
        </w:tc>
        <w:tc>
          <w:tcPr>
            <w:tcW w:w="3646" w:type="dxa"/>
            <w:gridSpan w:val="2"/>
            <w:tcBorders>
              <w:top w:val="single" w:sz="4" w:space="0" w:color="auto"/>
              <w:left w:val="single" w:sz="4" w:space="0" w:color="auto"/>
              <w:bottom w:val="single" w:sz="4" w:space="0" w:color="auto"/>
              <w:right w:val="single" w:sz="4" w:space="0" w:color="auto"/>
            </w:tcBorders>
          </w:tcPr>
          <w:p w:rsidR="00BC0F6B" w:rsidRPr="00DC26BD" w:rsidRDefault="00BC0F6B">
            <w:pPr>
              <w:pStyle w:val="PlainText"/>
              <w:snapToGrid w:val="0"/>
              <w:spacing w:before="156" w:line="240" w:lineRule="auto"/>
              <w:jc w:val="center"/>
              <w:outlineLvl w:val="0"/>
              <w:rPr>
                <w:rFonts w:hAnsi="宋体"/>
                <w:sz w:val="21"/>
                <w:szCs w:val="21"/>
              </w:rPr>
            </w:pPr>
            <w:r w:rsidRPr="00DC26BD">
              <w:rPr>
                <w:rFonts w:hAnsi="宋体" w:hint="eastAsia"/>
                <w:sz w:val="21"/>
                <w:szCs w:val="21"/>
              </w:rPr>
              <w:t>投标文件响应</w:t>
            </w:r>
          </w:p>
        </w:tc>
        <w:tc>
          <w:tcPr>
            <w:tcW w:w="1424" w:type="dxa"/>
            <w:vMerge w:val="restart"/>
            <w:tcBorders>
              <w:top w:val="single" w:sz="4" w:space="0" w:color="auto"/>
              <w:left w:val="single" w:sz="4" w:space="0" w:color="auto"/>
              <w:bottom w:val="single" w:sz="4" w:space="0" w:color="auto"/>
            </w:tcBorders>
          </w:tcPr>
          <w:p w:rsidR="00BC0F6B" w:rsidRPr="00DC26BD" w:rsidRDefault="00BC0F6B">
            <w:pPr>
              <w:pStyle w:val="PlainText"/>
              <w:snapToGrid w:val="0"/>
              <w:spacing w:before="156" w:line="240" w:lineRule="auto"/>
              <w:outlineLvl w:val="0"/>
              <w:rPr>
                <w:rFonts w:hAnsi="宋体"/>
                <w:sz w:val="21"/>
                <w:szCs w:val="21"/>
              </w:rPr>
            </w:pPr>
            <w:r w:rsidRPr="00DC26BD">
              <w:rPr>
                <w:rFonts w:hAnsi="宋体" w:hint="eastAsia"/>
                <w:sz w:val="21"/>
                <w:szCs w:val="21"/>
              </w:rPr>
              <w:t>偏离情况</w:t>
            </w:r>
          </w:p>
        </w:tc>
      </w:tr>
      <w:tr w:rsidR="00BC0F6B">
        <w:trPr>
          <w:trHeight w:val="433"/>
        </w:trPr>
        <w:tc>
          <w:tcPr>
            <w:tcW w:w="1669" w:type="dxa"/>
            <w:gridSpan w:val="2"/>
            <w:tcBorders>
              <w:top w:val="single" w:sz="4" w:space="0" w:color="auto"/>
              <w:bottom w:val="single" w:sz="4" w:space="0" w:color="auto"/>
              <w:right w:val="single" w:sz="4" w:space="0" w:color="auto"/>
            </w:tcBorders>
          </w:tcPr>
          <w:p w:rsidR="00BC0F6B" w:rsidRPr="00DC26BD" w:rsidRDefault="00BC0F6B">
            <w:pPr>
              <w:pStyle w:val="PlainText"/>
              <w:snapToGrid w:val="0"/>
              <w:spacing w:before="156" w:line="240" w:lineRule="auto"/>
              <w:jc w:val="center"/>
              <w:outlineLvl w:val="0"/>
              <w:rPr>
                <w:rFonts w:hAnsi="宋体"/>
                <w:sz w:val="21"/>
                <w:szCs w:val="21"/>
              </w:rPr>
            </w:pPr>
            <w:r w:rsidRPr="00DC26BD">
              <w:rPr>
                <w:rFonts w:hAnsi="宋体" w:hint="eastAsia"/>
                <w:sz w:val="21"/>
                <w:szCs w:val="21"/>
              </w:rPr>
              <w:t>项目</w:t>
            </w:r>
          </w:p>
        </w:tc>
        <w:tc>
          <w:tcPr>
            <w:tcW w:w="2281" w:type="dxa"/>
            <w:tcBorders>
              <w:top w:val="single" w:sz="4" w:space="0" w:color="auto"/>
              <w:left w:val="single" w:sz="4" w:space="0" w:color="auto"/>
              <w:bottom w:val="single" w:sz="4" w:space="0" w:color="auto"/>
              <w:right w:val="single" w:sz="4" w:space="0" w:color="auto"/>
            </w:tcBorders>
          </w:tcPr>
          <w:p w:rsidR="00BC0F6B" w:rsidRPr="00DC26BD" w:rsidRDefault="00BC0F6B">
            <w:pPr>
              <w:pStyle w:val="PlainText"/>
              <w:snapToGrid w:val="0"/>
              <w:spacing w:before="156" w:line="240" w:lineRule="auto"/>
              <w:jc w:val="center"/>
              <w:outlineLvl w:val="0"/>
              <w:rPr>
                <w:rFonts w:hAnsi="宋体"/>
                <w:sz w:val="21"/>
                <w:szCs w:val="21"/>
              </w:rPr>
            </w:pPr>
            <w:r w:rsidRPr="00DC26BD">
              <w:rPr>
                <w:rFonts w:hAnsi="宋体" w:hint="eastAsia"/>
                <w:sz w:val="21"/>
                <w:szCs w:val="21"/>
              </w:rPr>
              <w:t>要求</w:t>
            </w:r>
          </w:p>
        </w:tc>
        <w:tc>
          <w:tcPr>
            <w:tcW w:w="2041" w:type="dxa"/>
            <w:tcBorders>
              <w:top w:val="single" w:sz="4" w:space="0" w:color="auto"/>
              <w:left w:val="single" w:sz="4" w:space="0" w:color="auto"/>
              <w:bottom w:val="single" w:sz="4" w:space="0" w:color="auto"/>
              <w:right w:val="single" w:sz="4" w:space="0" w:color="auto"/>
            </w:tcBorders>
          </w:tcPr>
          <w:p w:rsidR="00BC0F6B" w:rsidRPr="00DC26BD" w:rsidRDefault="00BC0F6B">
            <w:pPr>
              <w:pStyle w:val="PlainText"/>
              <w:snapToGrid w:val="0"/>
              <w:spacing w:before="156" w:line="240" w:lineRule="auto"/>
              <w:jc w:val="center"/>
              <w:outlineLvl w:val="0"/>
              <w:rPr>
                <w:rFonts w:hAnsi="宋体"/>
                <w:sz w:val="21"/>
                <w:szCs w:val="21"/>
              </w:rPr>
            </w:pPr>
            <w:r w:rsidRPr="00DC26BD">
              <w:rPr>
                <w:rFonts w:hAnsi="宋体" w:hint="eastAsia"/>
                <w:sz w:val="21"/>
                <w:szCs w:val="21"/>
              </w:rPr>
              <w:t>设备名称</w:t>
            </w:r>
          </w:p>
        </w:tc>
        <w:tc>
          <w:tcPr>
            <w:tcW w:w="1605" w:type="dxa"/>
            <w:tcBorders>
              <w:top w:val="single" w:sz="4" w:space="0" w:color="auto"/>
              <w:left w:val="single" w:sz="4" w:space="0" w:color="auto"/>
              <w:bottom w:val="single" w:sz="4" w:space="0" w:color="auto"/>
              <w:right w:val="single" w:sz="4" w:space="0" w:color="auto"/>
            </w:tcBorders>
          </w:tcPr>
          <w:p w:rsidR="00BC0F6B" w:rsidRPr="00DC26BD" w:rsidRDefault="00BC0F6B">
            <w:pPr>
              <w:pStyle w:val="PlainText"/>
              <w:snapToGrid w:val="0"/>
              <w:spacing w:before="156" w:line="240" w:lineRule="auto"/>
              <w:jc w:val="center"/>
              <w:outlineLvl w:val="0"/>
              <w:rPr>
                <w:rFonts w:hAnsi="宋体"/>
                <w:sz w:val="21"/>
                <w:szCs w:val="21"/>
              </w:rPr>
            </w:pPr>
            <w:r w:rsidRPr="00DC26BD">
              <w:rPr>
                <w:rFonts w:hAnsi="宋体" w:hint="eastAsia"/>
                <w:sz w:val="21"/>
                <w:szCs w:val="21"/>
              </w:rPr>
              <w:t>性能及指标</w:t>
            </w:r>
          </w:p>
        </w:tc>
        <w:tc>
          <w:tcPr>
            <w:tcW w:w="1424" w:type="dxa"/>
            <w:vMerge/>
            <w:tcBorders>
              <w:top w:val="single" w:sz="4" w:space="0" w:color="auto"/>
              <w:left w:val="single" w:sz="4" w:space="0" w:color="auto"/>
              <w:bottom w:val="single" w:sz="4" w:space="0" w:color="auto"/>
            </w:tcBorders>
            <w:vAlign w:val="center"/>
          </w:tcPr>
          <w:p w:rsidR="00BC0F6B" w:rsidRPr="00DC26BD" w:rsidRDefault="00BC0F6B">
            <w:pPr>
              <w:widowControl/>
              <w:jc w:val="left"/>
              <w:rPr>
                <w:rFonts w:ascii="宋体"/>
                <w:szCs w:val="21"/>
              </w:rPr>
            </w:pPr>
          </w:p>
        </w:tc>
      </w:tr>
      <w:tr w:rsidR="00BC0F6B">
        <w:trPr>
          <w:trHeight w:val="573"/>
        </w:trPr>
        <w:tc>
          <w:tcPr>
            <w:tcW w:w="809" w:type="dxa"/>
            <w:tcBorders>
              <w:top w:val="single" w:sz="4" w:space="0" w:color="auto"/>
              <w:bottom w:val="single" w:sz="4" w:space="0" w:color="auto"/>
              <w:right w:val="single" w:sz="4" w:space="0" w:color="auto"/>
            </w:tcBorders>
            <w:vAlign w:val="center"/>
          </w:tcPr>
          <w:p w:rsidR="00BC0F6B" w:rsidRPr="00DC26BD" w:rsidRDefault="00BC0F6B">
            <w:pPr>
              <w:pStyle w:val="PlainText"/>
              <w:snapToGrid w:val="0"/>
              <w:spacing w:before="156" w:line="240" w:lineRule="auto"/>
              <w:outlineLvl w:val="0"/>
              <w:rPr>
                <w:rFonts w:hAnsi="宋体"/>
                <w:sz w:val="21"/>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Pr="00DC26BD" w:rsidRDefault="00BC0F6B">
            <w:pPr>
              <w:pStyle w:val="PlainText"/>
              <w:snapToGrid w:val="0"/>
              <w:spacing w:before="156" w:line="240" w:lineRule="auto"/>
              <w:outlineLvl w:val="0"/>
              <w:rPr>
                <w:rFonts w:hAnsi="宋体"/>
                <w:sz w:val="21"/>
                <w:szCs w:val="21"/>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Pr="00DC26BD" w:rsidRDefault="00BC0F6B">
            <w:pPr>
              <w:pStyle w:val="PlainText"/>
              <w:snapToGrid w:val="0"/>
              <w:spacing w:before="156" w:line="120" w:lineRule="exact"/>
              <w:outlineLvl w:val="0"/>
              <w:rPr>
                <w:rFonts w:hAnsi="宋体"/>
                <w:sz w:val="21"/>
                <w:szCs w:val="21"/>
              </w:rPr>
            </w:pPr>
          </w:p>
        </w:tc>
        <w:tc>
          <w:tcPr>
            <w:tcW w:w="2041" w:type="dxa"/>
            <w:tcBorders>
              <w:top w:val="single" w:sz="4" w:space="0" w:color="auto"/>
              <w:left w:val="single" w:sz="4" w:space="0" w:color="auto"/>
              <w:bottom w:val="single" w:sz="4" w:space="0" w:color="auto"/>
              <w:right w:val="single" w:sz="4" w:space="0" w:color="auto"/>
            </w:tcBorders>
          </w:tcPr>
          <w:p w:rsidR="00BC0F6B" w:rsidRPr="00DC26BD" w:rsidRDefault="00BC0F6B">
            <w:pPr>
              <w:pStyle w:val="PlainText"/>
              <w:snapToGrid w:val="0"/>
              <w:spacing w:before="156" w:line="120" w:lineRule="exact"/>
              <w:outlineLvl w:val="0"/>
              <w:rPr>
                <w:rFonts w:hAnsi="宋体"/>
                <w:sz w:val="21"/>
                <w:szCs w:val="21"/>
              </w:rPr>
            </w:pPr>
          </w:p>
        </w:tc>
        <w:tc>
          <w:tcPr>
            <w:tcW w:w="1605" w:type="dxa"/>
            <w:tcBorders>
              <w:top w:val="single" w:sz="4" w:space="0" w:color="auto"/>
              <w:left w:val="single" w:sz="4" w:space="0" w:color="auto"/>
              <w:bottom w:val="single" w:sz="4" w:space="0" w:color="auto"/>
              <w:right w:val="single" w:sz="4" w:space="0" w:color="auto"/>
            </w:tcBorders>
          </w:tcPr>
          <w:p w:rsidR="00BC0F6B" w:rsidRPr="00DC26BD" w:rsidRDefault="00BC0F6B">
            <w:pPr>
              <w:pStyle w:val="PlainText"/>
              <w:snapToGrid w:val="0"/>
              <w:spacing w:before="156" w:line="120" w:lineRule="exact"/>
              <w:outlineLvl w:val="0"/>
              <w:rPr>
                <w:rFonts w:hAnsi="宋体"/>
                <w:sz w:val="21"/>
                <w:szCs w:val="21"/>
              </w:rPr>
            </w:pPr>
          </w:p>
        </w:tc>
        <w:tc>
          <w:tcPr>
            <w:tcW w:w="1424" w:type="dxa"/>
            <w:tcBorders>
              <w:top w:val="single" w:sz="4" w:space="0" w:color="auto"/>
              <w:left w:val="single" w:sz="4" w:space="0" w:color="auto"/>
              <w:bottom w:val="single" w:sz="4" w:space="0" w:color="auto"/>
            </w:tcBorders>
          </w:tcPr>
          <w:p w:rsidR="00BC0F6B" w:rsidRPr="00DC26BD" w:rsidRDefault="00BC0F6B">
            <w:pPr>
              <w:pStyle w:val="PlainText"/>
              <w:snapToGrid w:val="0"/>
              <w:spacing w:before="156" w:line="120" w:lineRule="exact"/>
              <w:outlineLvl w:val="0"/>
              <w:rPr>
                <w:rFonts w:hAnsi="宋体"/>
                <w:sz w:val="21"/>
                <w:szCs w:val="21"/>
              </w:rPr>
            </w:pPr>
          </w:p>
        </w:tc>
      </w:tr>
      <w:tr w:rsidR="00BC0F6B">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outlineLvl w:val="0"/>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outlineLvl w:val="0"/>
              <w:rPr>
                <w:rFonts w:hAnsi="宋体"/>
              </w:rPr>
            </w:pPr>
          </w:p>
        </w:tc>
      </w:tr>
      <w:tr w:rsidR="00BC0F6B">
        <w:trPr>
          <w:trHeight w:val="451"/>
        </w:trPr>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rPr>
                <w:rFonts w:hAnsi="宋体"/>
              </w:rPr>
            </w:pPr>
          </w:p>
        </w:tc>
      </w:tr>
      <w:tr w:rsidR="00BC0F6B">
        <w:trPr>
          <w:trHeight w:val="577"/>
        </w:trPr>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outlineLvl w:val="0"/>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outlineLvl w:val="0"/>
              <w:rPr>
                <w:rFonts w:hAnsi="宋体"/>
              </w:rPr>
            </w:pPr>
          </w:p>
        </w:tc>
      </w:tr>
      <w:tr w:rsidR="00BC0F6B">
        <w:trPr>
          <w:trHeight w:val="577"/>
        </w:trPr>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outlineLvl w:val="0"/>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outlineLvl w:val="0"/>
              <w:rPr>
                <w:rFonts w:hAnsi="宋体"/>
              </w:rPr>
            </w:pPr>
          </w:p>
        </w:tc>
      </w:tr>
      <w:tr w:rsidR="00BC0F6B">
        <w:trPr>
          <w:trHeight w:val="577"/>
        </w:trPr>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outlineLvl w:val="0"/>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outlineLvl w:val="0"/>
              <w:rPr>
                <w:rFonts w:hAnsi="宋体"/>
              </w:rPr>
            </w:pPr>
          </w:p>
        </w:tc>
      </w:tr>
      <w:tr w:rsidR="00BC0F6B">
        <w:trPr>
          <w:trHeight w:val="577"/>
        </w:trPr>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outlineLvl w:val="0"/>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outlineLvl w:val="0"/>
              <w:rPr>
                <w:rFonts w:hAnsi="宋体"/>
              </w:rPr>
            </w:pPr>
          </w:p>
        </w:tc>
      </w:tr>
      <w:tr w:rsidR="00BC0F6B">
        <w:trPr>
          <w:trHeight w:val="577"/>
        </w:trPr>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outlineLvl w:val="0"/>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outlineLvl w:val="0"/>
              <w:rPr>
                <w:rFonts w:hAnsi="宋体"/>
              </w:rPr>
            </w:pPr>
          </w:p>
        </w:tc>
      </w:tr>
      <w:tr w:rsidR="00BC0F6B">
        <w:trPr>
          <w:trHeight w:val="577"/>
        </w:trPr>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outlineLvl w:val="0"/>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outlineLvl w:val="0"/>
              <w:rPr>
                <w:rFonts w:hAnsi="宋体"/>
              </w:rPr>
            </w:pPr>
          </w:p>
        </w:tc>
      </w:tr>
      <w:tr w:rsidR="00BC0F6B">
        <w:trPr>
          <w:trHeight w:val="577"/>
        </w:trPr>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outlineLvl w:val="0"/>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outlineLvl w:val="0"/>
              <w:rPr>
                <w:rFonts w:hAnsi="宋体"/>
              </w:rPr>
            </w:pPr>
          </w:p>
        </w:tc>
      </w:tr>
      <w:tr w:rsidR="00BC0F6B">
        <w:trPr>
          <w:trHeight w:val="577"/>
        </w:trPr>
        <w:tc>
          <w:tcPr>
            <w:tcW w:w="809" w:type="dxa"/>
            <w:tcBorders>
              <w:top w:val="single" w:sz="4" w:space="0" w:color="auto"/>
              <w:bottom w:val="single" w:sz="4" w:space="0" w:color="auto"/>
              <w:right w:val="single" w:sz="4" w:space="0" w:color="auto"/>
            </w:tcBorders>
            <w:vAlign w:val="center"/>
          </w:tcPr>
          <w:p w:rsidR="00BC0F6B" w:rsidRDefault="00BC0F6B">
            <w:pPr>
              <w:rPr>
                <w:rFonts w:ascii="宋体"/>
              </w:rPr>
            </w:pPr>
          </w:p>
        </w:tc>
        <w:tc>
          <w:tcPr>
            <w:tcW w:w="860" w:type="dxa"/>
            <w:tcBorders>
              <w:top w:val="single" w:sz="4" w:space="0" w:color="auto"/>
              <w:left w:val="single" w:sz="4" w:space="0" w:color="auto"/>
              <w:bottom w:val="single" w:sz="4" w:space="0" w:color="auto"/>
              <w:right w:val="single" w:sz="4" w:space="0" w:color="auto"/>
            </w:tcBorders>
            <w:vAlign w:val="center"/>
          </w:tcPr>
          <w:p w:rsidR="00BC0F6B" w:rsidRDefault="00BC0F6B">
            <w:pPr>
              <w:rPr>
                <w:rFonts w:ascii="宋体"/>
              </w:rPr>
            </w:pPr>
          </w:p>
        </w:tc>
        <w:tc>
          <w:tcPr>
            <w:tcW w:w="2281" w:type="dxa"/>
            <w:tcBorders>
              <w:top w:val="single" w:sz="4" w:space="0" w:color="auto"/>
              <w:left w:val="single" w:sz="4" w:space="0" w:color="auto"/>
              <w:bottom w:val="single" w:sz="4" w:space="0" w:color="auto"/>
              <w:right w:val="single" w:sz="4" w:space="0" w:color="auto"/>
            </w:tcBorders>
            <w:vAlign w:val="center"/>
          </w:tcPr>
          <w:p w:rsidR="00BC0F6B" w:rsidRDefault="00BC0F6B">
            <w:pPr>
              <w:pStyle w:val="PlainText"/>
              <w:snapToGrid w:val="0"/>
              <w:spacing w:before="156" w:line="120" w:lineRule="exact"/>
              <w:outlineLvl w:val="0"/>
              <w:rPr>
                <w:rFonts w:hAnsi="宋体"/>
              </w:rPr>
            </w:pPr>
          </w:p>
        </w:tc>
        <w:tc>
          <w:tcPr>
            <w:tcW w:w="2041"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605" w:type="dxa"/>
            <w:tcBorders>
              <w:top w:val="single" w:sz="4" w:space="0" w:color="auto"/>
              <w:left w:val="single" w:sz="4" w:space="0" w:color="auto"/>
              <w:bottom w:val="single" w:sz="4" w:space="0" w:color="auto"/>
              <w:right w:val="single" w:sz="4" w:space="0" w:color="auto"/>
            </w:tcBorders>
          </w:tcPr>
          <w:p w:rsidR="00BC0F6B" w:rsidRDefault="00BC0F6B">
            <w:pPr>
              <w:pStyle w:val="PlainText"/>
              <w:snapToGrid w:val="0"/>
              <w:spacing w:before="156" w:line="120" w:lineRule="exact"/>
              <w:outlineLvl w:val="0"/>
              <w:rPr>
                <w:rFonts w:hAnsi="宋体"/>
              </w:rPr>
            </w:pPr>
          </w:p>
        </w:tc>
        <w:tc>
          <w:tcPr>
            <w:tcW w:w="1424" w:type="dxa"/>
            <w:tcBorders>
              <w:top w:val="single" w:sz="4" w:space="0" w:color="auto"/>
              <w:left w:val="single" w:sz="4" w:space="0" w:color="auto"/>
              <w:bottom w:val="single" w:sz="4" w:space="0" w:color="auto"/>
            </w:tcBorders>
          </w:tcPr>
          <w:p w:rsidR="00BC0F6B" w:rsidRDefault="00BC0F6B">
            <w:pPr>
              <w:pStyle w:val="PlainText"/>
              <w:snapToGrid w:val="0"/>
              <w:spacing w:before="156" w:line="120" w:lineRule="exact"/>
              <w:outlineLvl w:val="0"/>
              <w:rPr>
                <w:rFonts w:hAnsi="宋体"/>
              </w:rPr>
            </w:pPr>
          </w:p>
        </w:tc>
      </w:tr>
    </w:tbl>
    <w:p w:rsidR="00BC0F6B" w:rsidRDefault="00BC0F6B">
      <w:pPr>
        <w:pStyle w:val="BodyText3"/>
        <w:rPr>
          <w:rFonts w:ascii="宋体" w:eastAsia="宋体"/>
          <w:spacing w:val="20"/>
        </w:rPr>
      </w:pPr>
      <w:r>
        <w:rPr>
          <w:rFonts w:ascii="宋体" w:eastAsia="宋体" w:hint="eastAsia"/>
          <w:sz w:val="21"/>
        </w:rPr>
        <w:t>注：投标人应根据投标设备的性能指标、对照招标文件要求在“偏离情况”栏注明“正偏离”、“负偏离”或“无偏离”。</w:t>
      </w:r>
    </w:p>
    <w:p w:rsidR="00BC0F6B" w:rsidRDefault="00BC0F6B">
      <w:pPr>
        <w:snapToGrid w:val="0"/>
        <w:spacing w:before="50" w:after="50"/>
        <w:rPr>
          <w:rFonts w:ascii="宋体"/>
          <w:spacing w:val="20"/>
        </w:rPr>
      </w:pPr>
      <w:r>
        <w:rPr>
          <w:rFonts w:ascii="宋体" w:hAnsi="宋体" w:hint="eastAsia"/>
          <w:spacing w:val="20"/>
        </w:rPr>
        <w:t>法定代表人（签字或盖章）：</w:t>
      </w:r>
    </w:p>
    <w:p w:rsidR="00BC0F6B" w:rsidRDefault="00BC0F6B">
      <w:pPr>
        <w:snapToGrid w:val="0"/>
        <w:spacing w:before="50" w:after="50"/>
        <w:rPr>
          <w:rFonts w:ascii="宋体"/>
          <w:spacing w:val="20"/>
        </w:rPr>
      </w:pPr>
      <w:r>
        <w:rPr>
          <w:rFonts w:ascii="宋体" w:hAnsi="宋体" w:hint="eastAsia"/>
          <w:spacing w:val="20"/>
        </w:rPr>
        <w:t>授权代表（签字或盖章）：</w:t>
      </w:r>
    </w:p>
    <w:p w:rsidR="00BC0F6B" w:rsidRDefault="00BC0F6B">
      <w:pPr>
        <w:snapToGrid w:val="0"/>
        <w:spacing w:before="50" w:after="50"/>
        <w:rPr>
          <w:rFonts w:ascii="宋体"/>
          <w:sz w:val="24"/>
        </w:rPr>
      </w:pPr>
      <w:r>
        <w:rPr>
          <w:rFonts w:ascii="宋体" w:hAnsi="宋体" w:hint="eastAsia"/>
          <w:spacing w:val="20"/>
        </w:rPr>
        <w:t>投标人名称（盖章）：日期：</w:t>
      </w: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b/>
          <w:sz w:val="24"/>
        </w:rPr>
      </w:pPr>
    </w:p>
    <w:p w:rsidR="00BC0F6B" w:rsidRDefault="00BC0F6B" w:rsidP="007C2F6A">
      <w:pPr>
        <w:snapToGrid w:val="0"/>
        <w:spacing w:before="50" w:afterLines="50"/>
        <w:jc w:val="left"/>
        <w:rPr>
          <w:rFonts w:ascii="宋体"/>
          <w:sz w:val="24"/>
        </w:rPr>
      </w:pPr>
      <w:r>
        <w:rPr>
          <w:rFonts w:ascii="宋体" w:hAnsi="宋体" w:hint="eastAsia"/>
          <w:b/>
          <w:sz w:val="24"/>
        </w:rPr>
        <w:t>二十、选配件、专用耗材、售后服务优惠表格式</w:t>
      </w:r>
      <w:r>
        <w:rPr>
          <w:rFonts w:ascii="宋体" w:hAnsi="宋体" w:hint="eastAsia"/>
          <w:sz w:val="24"/>
        </w:rPr>
        <w:t>：</w:t>
      </w:r>
    </w:p>
    <w:p w:rsidR="00BC0F6B" w:rsidRDefault="00BC0F6B">
      <w:pPr>
        <w:rPr>
          <w:rFonts w:ascii="宋体"/>
        </w:rPr>
      </w:pPr>
      <w:r>
        <w:rPr>
          <w:rFonts w:ascii="宋体" w:hAnsi="宋体" w:hint="eastAsia"/>
        </w:rPr>
        <w:t>项目名称：</w:t>
      </w:r>
    </w:p>
    <w:p w:rsidR="00BC0F6B" w:rsidRDefault="00BC0F6B">
      <w:pPr>
        <w:snapToGrid w:val="0"/>
        <w:spacing w:line="360" w:lineRule="auto"/>
        <w:rPr>
          <w:rFonts w:ascii="宋体"/>
        </w:rPr>
      </w:pPr>
      <w:r>
        <w:rPr>
          <w:rFonts w:ascii="宋体" w:hAnsi="宋体" w:hint="eastAsia"/>
        </w:rPr>
        <w:t>项目编号：</w:t>
      </w:r>
    </w:p>
    <w:tbl>
      <w:tblPr>
        <w:tblW w:w="866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A0"/>
      </w:tblPr>
      <w:tblGrid>
        <w:gridCol w:w="735"/>
        <w:gridCol w:w="2702"/>
        <w:gridCol w:w="1441"/>
        <w:gridCol w:w="1441"/>
        <w:gridCol w:w="2341"/>
      </w:tblGrid>
      <w:tr w:rsidR="00BC0F6B">
        <w:trPr>
          <w:trHeight w:val="601"/>
        </w:trPr>
        <w:tc>
          <w:tcPr>
            <w:tcW w:w="73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C0F6B" w:rsidRPr="00DC26BD" w:rsidRDefault="00BC0F6B">
            <w:pPr>
              <w:pStyle w:val="PlainText"/>
              <w:snapToGrid w:val="0"/>
              <w:spacing w:before="156" w:line="240" w:lineRule="auto"/>
              <w:jc w:val="center"/>
              <w:rPr>
                <w:rFonts w:hAnsi="宋体"/>
                <w:sz w:val="21"/>
                <w:szCs w:val="21"/>
              </w:rPr>
            </w:pPr>
            <w:r w:rsidRPr="00DC26BD">
              <w:rPr>
                <w:rFonts w:hAnsi="宋体" w:hint="eastAsia"/>
                <w:sz w:val="21"/>
                <w:szCs w:val="21"/>
              </w:rPr>
              <w:t>序号</w:t>
            </w:r>
          </w:p>
        </w:tc>
        <w:tc>
          <w:tcPr>
            <w:tcW w:w="2702"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C0F6B" w:rsidRPr="00DC26BD" w:rsidRDefault="00BC0F6B">
            <w:pPr>
              <w:pStyle w:val="PlainText"/>
              <w:snapToGrid w:val="0"/>
              <w:spacing w:before="156" w:line="240" w:lineRule="auto"/>
              <w:jc w:val="center"/>
              <w:rPr>
                <w:rFonts w:hAnsi="宋体"/>
                <w:sz w:val="21"/>
                <w:szCs w:val="21"/>
              </w:rPr>
            </w:pPr>
            <w:r w:rsidRPr="00DC26BD">
              <w:rPr>
                <w:rFonts w:hAnsi="宋体" w:hint="eastAsia"/>
                <w:sz w:val="21"/>
                <w:szCs w:val="21"/>
              </w:rPr>
              <w:t>优惠内容</w:t>
            </w:r>
          </w:p>
        </w:tc>
        <w:tc>
          <w:tcPr>
            <w:tcW w:w="1441"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C0F6B" w:rsidRPr="00DC26BD" w:rsidRDefault="00BC0F6B">
            <w:pPr>
              <w:pStyle w:val="PlainText"/>
              <w:snapToGrid w:val="0"/>
              <w:spacing w:before="156" w:line="240" w:lineRule="auto"/>
              <w:jc w:val="center"/>
              <w:rPr>
                <w:rFonts w:hAnsi="宋体"/>
                <w:sz w:val="21"/>
                <w:szCs w:val="21"/>
              </w:rPr>
            </w:pPr>
            <w:r w:rsidRPr="00DC26BD">
              <w:rPr>
                <w:rFonts w:hAnsi="宋体" w:hint="eastAsia"/>
                <w:sz w:val="21"/>
                <w:szCs w:val="21"/>
              </w:rPr>
              <w:t>适用机型</w:t>
            </w:r>
          </w:p>
        </w:tc>
        <w:tc>
          <w:tcPr>
            <w:tcW w:w="1441"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C0F6B" w:rsidRPr="00DC26BD" w:rsidRDefault="00BC0F6B">
            <w:pPr>
              <w:pStyle w:val="PlainText"/>
              <w:snapToGrid w:val="0"/>
              <w:spacing w:before="156" w:line="240" w:lineRule="auto"/>
              <w:jc w:val="center"/>
              <w:rPr>
                <w:rFonts w:hAnsi="宋体"/>
                <w:sz w:val="21"/>
                <w:szCs w:val="21"/>
              </w:rPr>
            </w:pPr>
            <w:r w:rsidRPr="00DC26BD">
              <w:rPr>
                <w:rFonts w:hAnsi="宋体" w:hint="eastAsia"/>
                <w:sz w:val="21"/>
                <w:szCs w:val="21"/>
              </w:rPr>
              <w:t>单价</w:t>
            </w:r>
          </w:p>
        </w:tc>
        <w:tc>
          <w:tcPr>
            <w:tcW w:w="2341" w:type="dxa"/>
            <w:tcBorders>
              <w:top w:val="single" w:sz="4" w:space="0" w:color="auto"/>
              <w:left w:val="single" w:sz="4" w:space="0" w:color="auto"/>
              <w:bottom w:val="single" w:sz="2" w:space="0" w:color="auto"/>
            </w:tcBorders>
            <w:tcMar>
              <w:top w:w="15" w:type="dxa"/>
              <w:left w:w="15" w:type="dxa"/>
              <w:bottom w:w="0" w:type="dxa"/>
              <w:right w:w="15" w:type="dxa"/>
            </w:tcMar>
            <w:vAlign w:val="center"/>
          </w:tcPr>
          <w:p w:rsidR="00BC0F6B" w:rsidRPr="00DC26BD" w:rsidRDefault="00BC0F6B">
            <w:pPr>
              <w:pStyle w:val="PlainText"/>
              <w:snapToGrid w:val="0"/>
              <w:spacing w:before="156" w:line="240" w:lineRule="auto"/>
              <w:jc w:val="center"/>
              <w:rPr>
                <w:rFonts w:hAnsi="宋体"/>
                <w:sz w:val="21"/>
                <w:szCs w:val="21"/>
              </w:rPr>
            </w:pPr>
            <w:r w:rsidRPr="00DC26BD">
              <w:rPr>
                <w:rFonts w:hAnsi="宋体" w:hint="eastAsia"/>
                <w:sz w:val="21"/>
                <w:szCs w:val="21"/>
              </w:rPr>
              <w:t>比投标报价优惠率</w:t>
            </w:r>
          </w:p>
        </w:tc>
      </w:tr>
      <w:tr w:rsidR="00BC0F6B">
        <w:trPr>
          <w:trHeight w:val="285"/>
        </w:trPr>
        <w:tc>
          <w:tcPr>
            <w:tcW w:w="735" w:type="dxa"/>
            <w:tcBorders>
              <w:top w:val="single" w:sz="4" w:space="0" w:color="auto"/>
              <w:bottom w:val="single" w:sz="4"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r>
              <w:rPr>
                <w:rFonts w:hAnsi="宋体"/>
              </w:rPr>
              <w:t>1</w:t>
            </w:r>
          </w:p>
        </w:tc>
        <w:tc>
          <w:tcPr>
            <w:tcW w:w="2702" w:type="dxa"/>
            <w:tcBorders>
              <w:top w:val="single" w:sz="2" w:space="0" w:color="auto"/>
              <w:left w:val="single" w:sz="2" w:space="0" w:color="auto"/>
              <w:bottom w:val="single" w:sz="6" w:space="0" w:color="auto"/>
              <w:right w:val="single" w:sz="4"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2" w:space="0" w:color="auto"/>
              <w:left w:val="single" w:sz="4"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2341" w:type="dxa"/>
            <w:tcBorders>
              <w:top w:val="single" w:sz="2"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sz w:val="32"/>
              </w:rPr>
            </w:pPr>
          </w:p>
        </w:tc>
      </w:tr>
      <w:tr w:rsidR="00BC0F6B">
        <w:trPr>
          <w:trHeight w:val="285"/>
        </w:trPr>
        <w:tc>
          <w:tcPr>
            <w:tcW w:w="735" w:type="dxa"/>
            <w:tcBorders>
              <w:top w:val="single" w:sz="4" w:space="0" w:color="auto"/>
              <w:bottom w:val="single" w:sz="4"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r>
              <w:rPr>
                <w:rFonts w:hAnsi="宋体"/>
              </w:rPr>
              <w:t>2</w:t>
            </w:r>
          </w:p>
        </w:tc>
        <w:tc>
          <w:tcPr>
            <w:tcW w:w="2702" w:type="dxa"/>
            <w:tcBorders>
              <w:top w:val="single" w:sz="6" w:space="0" w:color="auto"/>
              <w:left w:val="single" w:sz="2" w:space="0" w:color="auto"/>
              <w:bottom w:val="single" w:sz="6" w:space="0" w:color="auto"/>
              <w:right w:val="single" w:sz="4"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2341" w:type="dxa"/>
            <w:tcBorders>
              <w:top w:val="single" w:sz="6"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r>
      <w:tr w:rsidR="00BC0F6B">
        <w:trPr>
          <w:trHeight w:val="285"/>
        </w:trPr>
        <w:tc>
          <w:tcPr>
            <w:tcW w:w="735" w:type="dxa"/>
            <w:tcBorders>
              <w:top w:val="single" w:sz="4" w:space="0" w:color="auto"/>
              <w:bottom w:val="single" w:sz="4"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r>
              <w:rPr>
                <w:rFonts w:hAnsi="宋体"/>
              </w:rPr>
              <w:t>3</w:t>
            </w:r>
          </w:p>
        </w:tc>
        <w:tc>
          <w:tcPr>
            <w:tcW w:w="2702" w:type="dxa"/>
            <w:tcBorders>
              <w:top w:val="single" w:sz="6" w:space="0" w:color="auto"/>
              <w:left w:val="single" w:sz="2" w:space="0" w:color="auto"/>
              <w:bottom w:val="single" w:sz="6" w:space="0" w:color="auto"/>
              <w:right w:val="single" w:sz="4"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2341" w:type="dxa"/>
            <w:tcBorders>
              <w:top w:val="single" w:sz="6"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r>
      <w:tr w:rsidR="00BC0F6B">
        <w:trPr>
          <w:trHeight w:val="285"/>
        </w:trPr>
        <w:tc>
          <w:tcPr>
            <w:tcW w:w="735" w:type="dxa"/>
            <w:tcBorders>
              <w:top w:val="single" w:sz="4" w:space="0" w:color="auto"/>
              <w:bottom w:val="single" w:sz="4"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r>
              <w:rPr>
                <w:rFonts w:hAnsi="宋体"/>
              </w:rPr>
              <w:t>4</w:t>
            </w:r>
          </w:p>
        </w:tc>
        <w:tc>
          <w:tcPr>
            <w:tcW w:w="2702" w:type="dxa"/>
            <w:tcBorders>
              <w:top w:val="single" w:sz="6" w:space="0" w:color="auto"/>
              <w:left w:val="single" w:sz="2" w:space="0" w:color="auto"/>
              <w:bottom w:val="single" w:sz="6" w:space="0" w:color="auto"/>
              <w:right w:val="single" w:sz="4"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2341" w:type="dxa"/>
            <w:tcBorders>
              <w:top w:val="single" w:sz="6"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r>
      <w:tr w:rsidR="00BC0F6B">
        <w:trPr>
          <w:trHeight w:val="285"/>
        </w:trPr>
        <w:tc>
          <w:tcPr>
            <w:tcW w:w="735" w:type="dxa"/>
            <w:tcBorders>
              <w:top w:val="single" w:sz="4" w:space="0" w:color="auto"/>
              <w:bottom w:val="single" w:sz="4"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r>
              <w:rPr>
                <w:rFonts w:hAnsi="宋体"/>
              </w:rPr>
              <w:t>5</w:t>
            </w:r>
          </w:p>
        </w:tc>
        <w:tc>
          <w:tcPr>
            <w:tcW w:w="2702" w:type="dxa"/>
            <w:tcBorders>
              <w:top w:val="single" w:sz="6" w:space="0" w:color="auto"/>
              <w:left w:val="single" w:sz="2" w:space="0" w:color="auto"/>
              <w:bottom w:val="single" w:sz="6" w:space="0" w:color="auto"/>
              <w:right w:val="single" w:sz="4"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2341" w:type="dxa"/>
            <w:tcBorders>
              <w:top w:val="single" w:sz="6"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r>
      <w:tr w:rsidR="00BC0F6B">
        <w:trPr>
          <w:trHeight w:val="285"/>
        </w:trPr>
        <w:tc>
          <w:tcPr>
            <w:tcW w:w="735" w:type="dxa"/>
            <w:tcBorders>
              <w:top w:val="single" w:sz="4" w:space="0" w:color="auto"/>
              <w:bottom w:val="single" w:sz="4"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r>
              <w:rPr>
                <w:rFonts w:hAnsi="宋体"/>
              </w:rPr>
              <w:t>6</w:t>
            </w:r>
          </w:p>
        </w:tc>
        <w:tc>
          <w:tcPr>
            <w:tcW w:w="2702" w:type="dxa"/>
            <w:tcBorders>
              <w:top w:val="single" w:sz="6" w:space="0" w:color="auto"/>
              <w:left w:val="single" w:sz="2" w:space="0" w:color="auto"/>
              <w:bottom w:val="single" w:sz="6" w:space="0" w:color="auto"/>
              <w:right w:val="single" w:sz="4"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2341" w:type="dxa"/>
            <w:tcBorders>
              <w:top w:val="single" w:sz="6"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r>
      <w:tr w:rsidR="00BC0F6B">
        <w:trPr>
          <w:trHeight w:val="285"/>
        </w:trPr>
        <w:tc>
          <w:tcPr>
            <w:tcW w:w="735" w:type="dxa"/>
            <w:tcBorders>
              <w:top w:val="single" w:sz="4" w:space="0" w:color="auto"/>
              <w:bottom w:val="single" w:sz="4"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bookmarkStart w:id="6" w:name="_Hlt240367784" w:colFirst="4" w:colLast="4"/>
            <w:bookmarkStart w:id="7" w:name="_Hlt240367785" w:colFirst="4" w:colLast="4"/>
          </w:p>
        </w:tc>
        <w:tc>
          <w:tcPr>
            <w:tcW w:w="2702" w:type="dxa"/>
            <w:tcBorders>
              <w:top w:val="single" w:sz="6" w:space="0" w:color="auto"/>
              <w:left w:val="single" w:sz="2" w:space="0" w:color="auto"/>
              <w:bottom w:val="single" w:sz="6" w:space="0" w:color="auto"/>
              <w:right w:val="single" w:sz="4"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2341" w:type="dxa"/>
            <w:tcBorders>
              <w:top w:val="single" w:sz="6"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r>
      <w:bookmarkEnd w:id="6"/>
      <w:bookmarkEnd w:id="7"/>
      <w:tr w:rsidR="00BC0F6B">
        <w:trPr>
          <w:trHeight w:val="285"/>
        </w:trPr>
        <w:tc>
          <w:tcPr>
            <w:tcW w:w="735" w:type="dxa"/>
            <w:tcBorders>
              <w:top w:val="single" w:sz="4" w:space="0" w:color="auto"/>
              <w:bottom w:val="single" w:sz="4"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2702" w:type="dxa"/>
            <w:tcBorders>
              <w:top w:val="single" w:sz="6" w:space="0" w:color="auto"/>
              <w:left w:val="single" w:sz="2" w:space="0" w:color="auto"/>
              <w:bottom w:val="single" w:sz="2" w:space="0" w:color="auto"/>
              <w:right w:val="single" w:sz="4"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4" w:space="0" w:color="auto"/>
              <w:bottom w:val="single" w:sz="2"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1441" w:type="dxa"/>
            <w:tcBorders>
              <w:top w:val="single" w:sz="6" w:space="0" w:color="auto"/>
              <w:left w:val="single" w:sz="6" w:space="0" w:color="auto"/>
              <w:bottom w:val="single" w:sz="2" w:space="0" w:color="auto"/>
              <w:right w:val="single" w:sz="6"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c>
          <w:tcPr>
            <w:tcW w:w="2341" w:type="dxa"/>
            <w:tcBorders>
              <w:top w:val="single" w:sz="6" w:space="0" w:color="auto"/>
              <w:left w:val="single" w:sz="6" w:space="0" w:color="auto"/>
              <w:bottom w:val="single" w:sz="2" w:space="0" w:color="auto"/>
              <w:right w:val="single" w:sz="2" w:space="0" w:color="auto"/>
            </w:tcBorders>
            <w:tcMar>
              <w:top w:w="15" w:type="dxa"/>
              <w:left w:w="15" w:type="dxa"/>
              <w:bottom w:w="0" w:type="dxa"/>
              <w:right w:w="15" w:type="dxa"/>
            </w:tcMar>
            <w:vAlign w:val="center"/>
          </w:tcPr>
          <w:p w:rsidR="00BC0F6B" w:rsidRDefault="00BC0F6B">
            <w:pPr>
              <w:pStyle w:val="PlainText"/>
              <w:snapToGrid w:val="0"/>
              <w:spacing w:before="156" w:line="240" w:lineRule="auto"/>
              <w:jc w:val="center"/>
              <w:rPr>
                <w:rFonts w:hAnsi="宋体"/>
              </w:rPr>
            </w:pPr>
          </w:p>
        </w:tc>
      </w:tr>
    </w:tbl>
    <w:p w:rsidR="00BC0F6B" w:rsidRDefault="00BC0F6B">
      <w:pPr>
        <w:snapToGrid w:val="0"/>
        <w:spacing w:before="50" w:after="50"/>
        <w:rPr>
          <w:rFonts w:ascii="宋体"/>
          <w:spacing w:val="20"/>
          <w:sz w:val="24"/>
        </w:rPr>
      </w:pPr>
    </w:p>
    <w:p w:rsidR="00BC0F6B" w:rsidRDefault="00BC0F6B">
      <w:pPr>
        <w:snapToGrid w:val="0"/>
        <w:spacing w:before="50" w:after="50"/>
        <w:rPr>
          <w:rFonts w:ascii="宋体"/>
          <w:spacing w:val="20"/>
        </w:rPr>
      </w:pPr>
      <w:r>
        <w:rPr>
          <w:rFonts w:ascii="宋体" w:hAnsi="宋体" w:hint="eastAsia"/>
          <w:spacing w:val="20"/>
        </w:rPr>
        <w:t>法定代表人（签字或盖章）：</w:t>
      </w:r>
    </w:p>
    <w:p w:rsidR="00BC0F6B" w:rsidRDefault="00BC0F6B">
      <w:pPr>
        <w:snapToGrid w:val="0"/>
        <w:spacing w:before="50" w:after="50"/>
        <w:rPr>
          <w:rFonts w:ascii="宋体"/>
          <w:spacing w:val="20"/>
        </w:rPr>
      </w:pPr>
      <w:r>
        <w:rPr>
          <w:rFonts w:ascii="宋体" w:hAnsi="宋体" w:hint="eastAsia"/>
          <w:spacing w:val="20"/>
        </w:rPr>
        <w:t>授权代表（签字或盖章）：</w:t>
      </w:r>
    </w:p>
    <w:p w:rsidR="00BC0F6B" w:rsidRDefault="00BC0F6B">
      <w:r>
        <w:rPr>
          <w:rFonts w:ascii="宋体" w:hAnsi="宋体" w:hint="eastAsia"/>
          <w:spacing w:val="20"/>
        </w:rPr>
        <w:t>投标人名称（盖章）：日期：</w:t>
      </w:r>
    </w:p>
    <w:p w:rsidR="00BC0F6B" w:rsidRDefault="00BC0F6B"/>
    <w:p w:rsidR="00BC0F6B" w:rsidRDefault="00BC0F6B"/>
    <w:p w:rsidR="00BC0F6B" w:rsidRDefault="00BC0F6B">
      <w:pPr>
        <w:pStyle w:val="PlainText"/>
        <w:tabs>
          <w:tab w:val="left" w:pos="2472"/>
        </w:tabs>
        <w:snapToGrid w:val="0"/>
        <w:spacing w:before="156" w:line="640" w:lineRule="exact"/>
      </w:pPr>
    </w:p>
    <w:p w:rsidR="00BC0F6B" w:rsidRDefault="00BC0F6B"/>
    <w:p w:rsidR="00BC0F6B" w:rsidRDefault="00BC0F6B"/>
    <w:p w:rsidR="00BC0F6B" w:rsidRDefault="00BC0F6B"/>
    <w:p w:rsidR="00BC0F6B" w:rsidRDefault="00BC0F6B"/>
    <w:p w:rsidR="00BC0F6B" w:rsidRDefault="00BC0F6B"/>
    <w:sectPr w:rsidR="00BC0F6B" w:rsidSect="00CA12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F6B" w:rsidRDefault="00BC0F6B" w:rsidP="00CA12D7">
      <w:r>
        <w:separator/>
      </w:r>
    </w:p>
  </w:endnote>
  <w:endnote w:type="continuationSeparator" w:id="0">
    <w:p w:rsidR="00BC0F6B" w:rsidRDefault="00BC0F6B" w:rsidP="00CA1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使用中文字体)">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altName w:val="Batang"/>
    <w:panose1 w:val="00000000000000000000"/>
    <w:charset w:val="86"/>
    <w:family w:val="auto"/>
    <w:notTrueType/>
    <w:pitch w:val="variable"/>
    <w:sig w:usb0="00000287" w:usb1="080E0000" w:usb2="00000010" w:usb3="00000000" w:csb0="0004009F" w:csb1="00000000"/>
  </w:font>
  <w:font w:name="华文新魏">
    <w:altName w:val="宋体"/>
    <w:panose1 w:val="00000000000000000000"/>
    <w:charset w:val="86"/>
    <w:family w:val="auto"/>
    <w:notTrueType/>
    <w:pitch w:val="variable"/>
    <w:sig w:usb0="00000001" w:usb1="080E0000" w:usb2="00000010" w:usb3="00000000" w:csb0="00040000" w:csb1="00000000"/>
  </w:font>
  <w:font w:name="创艺简标宋">
    <w:altName w:val="黑体"/>
    <w:panose1 w:val="00000000000000000000"/>
    <w:charset w:val="86"/>
    <w:family w:val="auto"/>
    <w:notTrueType/>
    <w:pitch w:val="default"/>
    <w:sig w:usb0="00000001" w:usb1="080E0000" w:usb2="00000010" w:usb3="00000000" w:csb0="00040000" w:csb1="00000000"/>
  </w:font>
  <w:font w:name="_5b8b_4f53">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6B" w:rsidRDefault="00BC0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6B" w:rsidRDefault="00BC0F6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433.6pt;margin-top:0;width:2in;height:2in;z-index:251660288;mso-wrap-style:none;mso-position-horizontal:right;mso-position-horizontal-relative:margin" filled="f" stroked="f">
          <v:textbox style="mso-fit-shape-to-text:t" inset="0,0,0,0">
            <w:txbxContent>
              <w:p w:rsidR="00BC0F6B" w:rsidRDefault="00BC0F6B">
                <w:pPr>
                  <w:snapToGrid w:val="0"/>
                  <w:rPr>
                    <w:sz w:val="18"/>
                  </w:rPr>
                </w:pPr>
                <w:fldSimple w:instr=" PAGE  \* MERGEFORMAT ">
                  <w:r w:rsidRPr="0004261E">
                    <w:rPr>
                      <w:noProof/>
                      <w:sz w:val="18"/>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6B" w:rsidRDefault="00BC0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F6B" w:rsidRDefault="00BC0F6B" w:rsidP="00CA12D7">
      <w:r>
        <w:separator/>
      </w:r>
    </w:p>
  </w:footnote>
  <w:footnote w:type="continuationSeparator" w:id="0">
    <w:p w:rsidR="00BC0F6B" w:rsidRDefault="00BC0F6B" w:rsidP="00CA1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6B" w:rsidRDefault="00BC0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6B" w:rsidRDefault="00BC0F6B" w:rsidP="0004261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6B" w:rsidRDefault="00BC0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06361E"/>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EB027402"/>
    <w:lvl w:ilvl="0">
      <w:start w:val="1"/>
      <w:numFmt w:val="bullet"/>
      <w:lvlText w:val=""/>
      <w:lvlJc w:val="left"/>
      <w:pPr>
        <w:tabs>
          <w:tab w:val="num" w:pos="360"/>
        </w:tabs>
        <w:ind w:left="360" w:hanging="360"/>
      </w:pPr>
      <w:rPr>
        <w:rFonts w:ascii="Wingdings" w:hAnsi="Wingdings" w:hint="default"/>
      </w:rPr>
    </w:lvl>
  </w:abstractNum>
  <w:abstractNum w:abstractNumId="2">
    <w:nsid w:val="0000000A"/>
    <w:multiLevelType w:val="multilevel"/>
    <w:tmpl w:val="0000000A"/>
    <w:lvl w:ilvl="0">
      <w:start w:val="1"/>
      <w:numFmt w:val="japaneseCounting"/>
      <w:lvlText w:val="（%1）"/>
      <w:lvlJc w:val="left"/>
      <w:pPr>
        <w:tabs>
          <w:tab w:val="left" w:pos="1207"/>
        </w:tabs>
        <w:ind w:left="1207" w:hanging="735"/>
      </w:pPr>
      <w:rPr>
        <w:rFonts w:cs="Times New Roman"/>
      </w:rPr>
    </w:lvl>
    <w:lvl w:ilvl="1">
      <w:start w:val="1"/>
      <w:numFmt w:val="lowerLetter"/>
      <w:lvlText w:val="%2)"/>
      <w:lvlJc w:val="left"/>
      <w:pPr>
        <w:tabs>
          <w:tab w:val="left" w:pos="1312"/>
        </w:tabs>
        <w:ind w:left="1312" w:hanging="420"/>
      </w:pPr>
      <w:rPr>
        <w:rFonts w:cs="Times New Roman"/>
      </w:rPr>
    </w:lvl>
    <w:lvl w:ilvl="2">
      <w:start w:val="1"/>
      <w:numFmt w:val="lowerRoman"/>
      <w:lvlText w:val="%3."/>
      <w:lvlJc w:val="right"/>
      <w:pPr>
        <w:tabs>
          <w:tab w:val="left" w:pos="1732"/>
        </w:tabs>
        <w:ind w:left="1732" w:hanging="420"/>
      </w:pPr>
      <w:rPr>
        <w:rFonts w:cs="Times New Roman"/>
      </w:rPr>
    </w:lvl>
    <w:lvl w:ilvl="3">
      <w:start w:val="1"/>
      <w:numFmt w:val="decimal"/>
      <w:lvlText w:val="%4."/>
      <w:lvlJc w:val="left"/>
      <w:pPr>
        <w:tabs>
          <w:tab w:val="left" w:pos="2152"/>
        </w:tabs>
        <w:ind w:left="2152" w:hanging="420"/>
      </w:pPr>
      <w:rPr>
        <w:rFonts w:cs="Times New Roman"/>
      </w:rPr>
    </w:lvl>
    <w:lvl w:ilvl="4">
      <w:start w:val="1"/>
      <w:numFmt w:val="lowerLetter"/>
      <w:lvlText w:val="%5)"/>
      <w:lvlJc w:val="left"/>
      <w:pPr>
        <w:tabs>
          <w:tab w:val="left" w:pos="2572"/>
        </w:tabs>
        <w:ind w:left="2572" w:hanging="420"/>
      </w:pPr>
      <w:rPr>
        <w:rFonts w:cs="Times New Roman"/>
      </w:rPr>
    </w:lvl>
    <w:lvl w:ilvl="5">
      <w:start w:val="1"/>
      <w:numFmt w:val="lowerRoman"/>
      <w:lvlText w:val="%6."/>
      <w:lvlJc w:val="right"/>
      <w:pPr>
        <w:tabs>
          <w:tab w:val="left" w:pos="2992"/>
        </w:tabs>
        <w:ind w:left="2992" w:hanging="420"/>
      </w:pPr>
      <w:rPr>
        <w:rFonts w:cs="Times New Roman"/>
      </w:rPr>
    </w:lvl>
    <w:lvl w:ilvl="6">
      <w:start w:val="1"/>
      <w:numFmt w:val="decimal"/>
      <w:lvlText w:val="%7."/>
      <w:lvlJc w:val="left"/>
      <w:pPr>
        <w:tabs>
          <w:tab w:val="left" w:pos="3412"/>
        </w:tabs>
        <w:ind w:left="3412" w:hanging="420"/>
      </w:pPr>
      <w:rPr>
        <w:rFonts w:cs="Times New Roman"/>
      </w:rPr>
    </w:lvl>
    <w:lvl w:ilvl="7">
      <w:start w:val="1"/>
      <w:numFmt w:val="lowerLetter"/>
      <w:lvlText w:val="%8)"/>
      <w:lvlJc w:val="left"/>
      <w:pPr>
        <w:tabs>
          <w:tab w:val="left" w:pos="3832"/>
        </w:tabs>
        <w:ind w:left="3832" w:hanging="420"/>
      </w:pPr>
      <w:rPr>
        <w:rFonts w:cs="Times New Roman"/>
      </w:rPr>
    </w:lvl>
    <w:lvl w:ilvl="8">
      <w:start w:val="1"/>
      <w:numFmt w:val="lowerRoman"/>
      <w:lvlText w:val="%9."/>
      <w:lvlJc w:val="right"/>
      <w:pPr>
        <w:tabs>
          <w:tab w:val="left" w:pos="4252"/>
        </w:tabs>
        <w:ind w:left="4252" w:hanging="420"/>
      </w:pPr>
      <w:rPr>
        <w:rFonts w:cs="Times New Roman"/>
      </w:rPr>
    </w:lvl>
  </w:abstractNum>
  <w:abstractNum w:abstractNumId="3">
    <w:nsid w:val="0000000B"/>
    <w:multiLevelType w:val="multilevel"/>
    <w:tmpl w:val="0000000B"/>
    <w:lvl w:ilvl="0">
      <w:start w:val="1"/>
      <w:numFmt w:val="japaneseCounting"/>
      <w:lvlText w:val="第%1章"/>
      <w:lvlJc w:val="left"/>
      <w:pPr>
        <w:tabs>
          <w:tab w:val="left" w:pos="1440"/>
        </w:tabs>
        <w:ind w:left="1440" w:hanging="1275"/>
      </w:pPr>
      <w:rPr>
        <w:rFonts w:cs="Times New Roman"/>
      </w:rPr>
    </w:lvl>
    <w:lvl w:ilvl="1">
      <w:start w:val="1"/>
      <w:numFmt w:val="japaneseCounting"/>
      <w:lvlText w:val="%2、"/>
      <w:lvlJc w:val="left"/>
      <w:pPr>
        <w:tabs>
          <w:tab w:val="left" w:pos="1305"/>
        </w:tabs>
        <w:ind w:left="1305" w:hanging="720"/>
      </w:pPr>
      <w:rPr>
        <w:rFonts w:cs="Times New Roman"/>
      </w:rPr>
    </w:lvl>
    <w:lvl w:ilvl="2">
      <w:start w:val="1"/>
      <w:numFmt w:val="lowerRoman"/>
      <w:lvlText w:val="%3."/>
      <w:lvlJc w:val="right"/>
      <w:pPr>
        <w:tabs>
          <w:tab w:val="left" w:pos="1425"/>
        </w:tabs>
        <w:ind w:left="1425" w:hanging="420"/>
      </w:pPr>
      <w:rPr>
        <w:rFonts w:cs="Times New Roman"/>
      </w:rPr>
    </w:lvl>
    <w:lvl w:ilvl="3">
      <w:start w:val="1"/>
      <w:numFmt w:val="decimal"/>
      <w:lvlText w:val="%4."/>
      <w:lvlJc w:val="left"/>
      <w:pPr>
        <w:tabs>
          <w:tab w:val="left" w:pos="1845"/>
        </w:tabs>
        <w:ind w:left="1845" w:hanging="420"/>
      </w:pPr>
      <w:rPr>
        <w:rFonts w:cs="Times New Roman"/>
      </w:rPr>
    </w:lvl>
    <w:lvl w:ilvl="4">
      <w:start w:val="1"/>
      <w:numFmt w:val="lowerLetter"/>
      <w:lvlText w:val="%5)"/>
      <w:lvlJc w:val="left"/>
      <w:pPr>
        <w:tabs>
          <w:tab w:val="left" w:pos="2265"/>
        </w:tabs>
        <w:ind w:left="2265" w:hanging="420"/>
      </w:pPr>
      <w:rPr>
        <w:rFonts w:cs="Times New Roman"/>
      </w:rPr>
    </w:lvl>
    <w:lvl w:ilvl="5">
      <w:start w:val="1"/>
      <w:numFmt w:val="lowerRoman"/>
      <w:lvlText w:val="%6."/>
      <w:lvlJc w:val="right"/>
      <w:pPr>
        <w:tabs>
          <w:tab w:val="left" w:pos="2685"/>
        </w:tabs>
        <w:ind w:left="2685" w:hanging="420"/>
      </w:pPr>
      <w:rPr>
        <w:rFonts w:cs="Times New Roman"/>
      </w:rPr>
    </w:lvl>
    <w:lvl w:ilvl="6">
      <w:start w:val="1"/>
      <w:numFmt w:val="decimal"/>
      <w:lvlText w:val="%7."/>
      <w:lvlJc w:val="left"/>
      <w:pPr>
        <w:tabs>
          <w:tab w:val="left" w:pos="3105"/>
        </w:tabs>
        <w:ind w:left="3105" w:hanging="420"/>
      </w:pPr>
      <w:rPr>
        <w:rFonts w:cs="Times New Roman"/>
      </w:rPr>
    </w:lvl>
    <w:lvl w:ilvl="7">
      <w:start w:val="1"/>
      <w:numFmt w:val="lowerLetter"/>
      <w:lvlText w:val="%8)"/>
      <w:lvlJc w:val="left"/>
      <w:pPr>
        <w:tabs>
          <w:tab w:val="left" w:pos="3525"/>
        </w:tabs>
        <w:ind w:left="3525" w:hanging="420"/>
      </w:pPr>
      <w:rPr>
        <w:rFonts w:cs="Times New Roman"/>
      </w:rPr>
    </w:lvl>
    <w:lvl w:ilvl="8">
      <w:start w:val="1"/>
      <w:numFmt w:val="lowerRoman"/>
      <w:lvlText w:val="%9."/>
      <w:lvlJc w:val="right"/>
      <w:pPr>
        <w:tabs>
          <w:tab w:val="left" w:pos="3945"/>
        </w:tabs>
        <w:ind w:left="3945" w:hanging="420"/>
      </w:pPr>
      <w:rPr>
        <w:rFonts w:cs="Times New Roman"/>
      </w:rPr>
    </w:lvl>
  </w:abstractNum>
  <w:abstractNum w:abstractNumId="4">
    <w:nsid w:val="0000000D"/>
    <w:multiLevelType w:val="multilevel"/>
    <w:tmpl w:val="0000000D"/>
    <w:lvl w:ilvl="0">
      <w:start w:val="1"/>
      <w:numFmt w:val="decimal"/>
      <w:lvlText w:val="%1."/>
      <w:lvlJc w:val="left"/>
      <w:pPr>
        <w:tabs>
          <w:tab w:val="left" w:pos="420"/>
        </w:tabs>
        <w:ind w:left="420" w:hanging="420"/>
      </w:pPr>
      <w:rPr>
        <w:rFonts w:cs="Times New Roman"/>
      </w:rPr>
    </w:lvl>
    <w:lvl w:ilvl="1">
      <w:start w:val="3"/>
      <w:numFmt w:val="decimal"/>
      <w:lvlText w:val="%2、"/>
      <w:lvlJc w:val="left"/>
      <w:pPr>
        <w:tabs>
          <w:tab w:val="left" w:pos="780"/>
        </w:tabs>
        <w:ind w:left="780" w:hanging="36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000000F"/>
    <w:multiLevelType w:val="multilevel"/>
    <w:tmpl w:val="0000000F"/>
    <w:lvl w:ilvl="0">
      <w:start w:val="1"/>
      <w:numFmt w:val="decimalEnclosedCircle"/>
      <w:pStyle w:val="1"/>
      <w:lvlText w:val="%1"/>
      <w:lvlJc w:val="left"/>
      <w:pPr>
        <w:tabs>
          <w:tab w:val="left" w:pos="840"/>
        </w:tabs>
        <w:ind w:left="840" w:hanging="360"/>
      </w:pPr>
      <w:rPr>
        <w:rFonts w:ascii="宋体" w:eastAsia="Times New Roman" w:hAnsi="宋体"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9099634"/>
    <w:multiLevelType w:val="singleLevel"/>
    <w:tmpl w:val="59099634"/>
    <w:lvl w:ilvl="0">
      <w:start w:val="1"/>
      <w:numFmt w:val="decimal"/>
      <w:pStyle w:val="ListNumber"/>
      <w:lvlText w:val="%1."/>
      <w:lvlJc w:val="left"/>
      <w:pPr>
        <w:tabs>
          <w:tab w:val="left" w:pos="360"/>
        </w:tabs>
        <w:ind w:left="360" w:hanging="360"/>
      </w:pPr>
      <w:rPr>
        <w:rFonts w:cs="Times New Roman"/>
      </w:rPr>
    </w:lvl>
  </w:abstractNum>
  <w:abstractNum w:abstractNumId="7">
    <w:nsid w:val="5909963F"/>
    <w:multiLevelType w:val="singleLevel"/>
    <w:tmpl w:val="5909963F"/>
    <w:lvl w:ilvl="0">
      <w:start w:val="1"/>
      <w:numFmt w:val="bullet"/>
      <w:pStyle w:val="ListBullet"/>
      <w:lvlText w:val=""/>
      <w:lvlJc w:val="left"/>
      <w:pPr>
        <w:tabs>
          <w:tab w:val="left" w:pos="360"/>
        </w:tabs>
        <w:ind w:left="360" w:hanging="360"/>
      </w:pPr>
      <w:rPr>
        <w:rFonts w:ascii="Wingdings" w:hAnsi="Wingdings" w:hint="default"/>
      </w:rPr>
    </w:lvl>
  </w:abstractNum>
  <w:abstractNum w:abstractNumId="8">
    <w:nsid w:val="59D04F8A"/>
    <w:multiLevelType w:val="hybridMultilevel"/>
    <w:tmpl w:val="21D0709A"/>
    <w:lvl w:ilvl="0" w:tplc="FFFFFFFF">
      <w:start w:val="1"/>
      <w:numFmt w:val="decimal"/>
      <w:lvlText w:val="（%1）"/>
      <w:lvlJc w:val="left"/>
      <w:pPr>
        <w:tabs>
          <w:tab w:val="num" w:pos="1664"/>
        </w:tabs>
        <w:ind w:left="1664" w:hanging="1080"/>
      </w:pPr>
      <w:rPr>
        <w:rFonts w:cs="Times New Roman" w:hint="default"/>
      </w:rPr>
    </w:lvl>
    <w:lvl w:ilvl="1" w:tplc="FFFFFFFF">
      <w:start w:val="1"/>
      <w:numFmt w:val="decimal"/>
      <w:lvlText w:val="%2．"/>
      <w:lvlJc w:val="left"/>
      <w:pPr>
        <w:tabs>
          <w:tab w:val="num" w:pos="1200"/>
        </w:tabs>
        <w:ind w:left="1200" w:hanging="360"/>
      </w:pPr>
      <w:rPr>
        <w:rFonts w:cs="Times New Roman" w:hint="default"/>
      </w:rPr>
    </w:lvl>
    <w:lvl w:ilvl="2" w:tplc="FFFFFFFF">
      <w:start w:val="3"/>
      <w:numFmt w:val="japaneseCounting"/>
      <w:lvlText w:val="第%3篇"/>
      <w:lvlJc w:val="left"/>
      <w:pPr>
        <w:tabs>
          <w:tab w:val="num" w:pos="2925"/>
        </w:tabs>
        <w:ind w:left="2925" w:hanging="2085"/>
      </w:pPr>
      <w:rPr>
        <w:rFonts w:cs="Times New Roman" w:hint="default"/>
      </w:rPr>
    </w:lvl>
    <w:lvl w:ilvl="3" w:tplc="FFFFFFFF">
      <w:start w:val="1"/>
      <w:numFmt w:val="decimal"/>
      <w:lvlText w:val="%4."/>
      <w:lvlJc w:val="left"/>
      <w:pPr>
        <w:tabs>
          <w:tab w:val="num" w:pos="1680"/>
        </w:tabs>
        <w:ind w:left="1680" w:hanging="420"/>
      </w:pPr>
      <w:rPr>
        <w:rFonts w:cs="Times New Roman" w:hint="default"/>
      </w:rPr>
    </w:lvl>
    <w:lvl w:ilvl="4" w:tplc="42CE629E">
      <w:start w:val="4"/>
      <w:numFmt w:val="decimal"/>
      <w:lvlText w:val="%5，"/>
      <w:lvlJc w:val="left"/>
      <w:pPr>
        <w:tabs>
          <w:tab w:val="num" w:pos="2400"/>
        </w:tabs>
        <w:ind w:left="2400" w:hanging="720"/>
      </w:pPr>
      <w:rPr>
        <w:rFonts w:cs="Times New Roman" w:hint="default"/>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9">
    <w:nsid w:val="6FEB5538"/>
    <w:multiLevelType w:val="hybridMultilevel"/>
    <w:tmpl w:val="9056B8BA"/>
    <w:lvl w:ilvl="0" w:tplc="3DB22BA4">
      <w:start w:val="2"/>
      <w:numFmt w:val="decimal"/>
      <w:lvlText w:val="%1）"/>
      <w:lvlJc w:val="left"/>
      <w:pPr>
        <w:tabs>
          <w:tab w:val="num" w:pos="832"/>
        </w:tabs>
        <w:ind w:left="832" w:hanging="360"/>
      </w:pPr>
      <w:rPr>
        <w:rFonts w:cs="Times New Roman" w:hint="default"/>
      </w:rPr>
    </w:lvl>
    <w:lvl w:ilvl="1" w:tplc="04090019" w:tentative="1">
      <w:start w:val="1"/>
      <w:numFmt w:val="lowerLetter"/>
      <w:lvlText w:val="%2)"/>
      <w:lvlJc w:val="left"/>
      <w:pPr>
        <w:tabs>
          <w:tab w:val="num" w:pos="1312"/>
        </w:tabs>
        <w:ind w:left="1312" w:hanging="420"/>
      </w:pPr>
      <w:rPr>
        <w:rFonts w:cs="Times New Roman"/>
      </w:rPr>
    </w:lvl>
    <w:lvl w:ilvl="2" w:tplc="0409001B" w:tentative="1">
      <w:start w:val="1"/>
      <w:numFmt w:val="lowerRoman"/>
      <w:lvlText w:val="%3."/>
      <w:lvlJc w:val="right"/>
      <w:pPr>
        <w:tabs>
          <w:tab w:val="num" w:pos="1732"/>
        </w:tabs>
        <w:ind w:left="1732" w:hanging="420"/>
      </w:pPr>
      <w:rPr>
        <w:rFonts w:cs="Times New Roman"/>
      </w:rPr>
    </w:lvl>
    <w:lvl w:ilvl="3" w:tplc="0409000F" w:tentative="1">
      <w:start w:val="1"/>
      <w:numFmt w:val="decimal"/>
      <w:lvlText w:val="%4."/>
      <w:lvlJc w:val="left"/>
      <w:pPr>
        <w:tabs>
          <w:tab w:val="num" w:pos="2152"/>
        </w:tabs>
        <w:ind w:left="2152" w:hanging="420"/>
      </w:pPr>
      <w:rPr>
        <w:rFonts w:cs="Times New Roman"/>
      </w:rPr>
    </w:lvl>
    <w:lvl w:ilvl="4" w:tplc="04090019" w:tentative="1">
      <w:start w:val="1"/>
      <w:numFmt w:val="lowerLetter"/>
      <w:lvlText w:val="%5)"/>
      <w:lvlJc w:val="left"/>
      <w:pPr>
        <w:tabs>
          <w:tab w:val="num" w:pos="2572"/>
        </w:tabs>
        <w:ind w:left="2572" w:hanging="420"/>
      </w:pPr>
      <w:rPr>
        <w:rFonts w:cs="Times New Roman"/>
      </w:rPr>
    </w:lvl>
    <w:lvl w:ilvl="5" w:tplc="0409001B" w:tentative="1">
      <w:start w:val="1"/>
      <w:numFmt w:val="lowerRoman"/>
      <w:lvlText w:val="%6."/>
      <w:lvlJc w:val="right"/>
      <w:pPr>
        <w:tabs>
          <w:tab w:val="num" w:pos="2992"/>
        </w:tabs>
        <w:ind w:left="2992" w:hanging="420"/>
      </w:pPr>
      <w:rPr>
        <w:rFonts w:cs="Times New Roman"/>
      </w:rPr>
    </w:lvl>
    <w:lvl w:ilvl="6" w:tplc="0409000F" w:tentative="1">
      <w:start w:val="1"/>
      <w:numFmt w:val="decimal"/>
      <w:lvlText w:val="%7."/>
      <w:lvlJc w:val="left"/>
      <w:pPr>
        <w:tabs>
          <w:tab w:val="num" w:pos="3412"/>
        </w:tabs>
        <w:ind w:left="3412" w:hanging="420"/>
      </w:pPr>
      <w:rPr>
        <w:rFonts w:cs="Times New Roman"/>
      </w:rPr>
    </w:lvl>
    <w:lvl w:ilvl="7" w:tplc="04090019" w:tentative="1">
      <w:start w:val="1"/>
      <w:numFmt w:val="lowerLetter"/>
      <w:lvlText w:val="%8)"/>
      <w:lvlJc w:val="left"/>
      <w:pPr>
        <w:tabs>
          <w:tab w:val="num" w:pos="3832"/>
        </w:tabs>
        <w:ind w:left="3832" w:hanging="420"/>
      </w:pPr>
      <w:rPr>
        <w:rFonts w:cs="Times New Roman"/>
      </w:rPr>
    </w:lvl>
    <w:lvl w:ilvl="8" w:tplc="0409001B" w:tentative="1">
      <w:start w:val="1"/>
      <w:numFmt w:val="lowerRoman"/>
      <w:lvlText w:val="%9."/>
      <w:lvlJc w:val="right"/>
      <w:pPr>
        <w:tabs>
          <w:tab w:val="num" w:pos="4252"/>
        </w:tabs>
        <w:ind w:left="4252" w:hanging="420"/>
      </w:pPr>
      <w:rPr>
        <w:rFonts w:cs="Times New Roman"/>
      </w:rPr>
    </w:lvl>
  </w:abstractNum>
  <w:abstractNum w:abstractNumId="10">
    <w:nsid w:val="7FB10BCA"/>
    <w:multiLevelType w:val="multilevel"/>
    <w:tmpl w:val="7FB10B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0"/>
  </w:num>
  <w:num w:numId="24">
    <w:abstractNumId w:val="1"/>
  </w:num>
  <w:num w:numId="25">
    <w:abstractNumId w:val="0"/>
  </w:num>
  <w:num w:numId="26">
    <w:abstractNumId w:val="1"/>
  </w:num>
  <w:num w:numId="27">
    <w:abstractNumId w:val="0"/>
  </w:num>
  <w:num w:numId="28">
    <w:abstractNumId w:val="1"/>
  </w:num>
  <w:num w:numId="29">
    <w:abstractNumId w:val="6"/>
    <w:lvlOverride w:ilvl="0">
      <w:startOverride w:val="1"/>
    </w:lvlOverride>
  </w:num>
  <w:num w:numId="30">
    <w:abstractNumId w:val="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8"/>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A4A"/>
    <w:rsid w:val="00000AAF"/>
    <w:rsid w:val="00000CC5"/>
    <w:rsid w:val="000010E2"/>
    <w:rsid w:val="00001654"/>
    <w:rsid w:val="00003455"/>
    <w:rsid w:val="00005526"/>
    <w:rsid w:val="00005F0D"/>
    <w:rsid w:val="000062E6"/>
    <w:rsid w:val="00012D4A"/>
    <w:rsid w:val="00013233"/>
    <w:rsid w:val="00013766"/>
    <w:rsid w:val="0001427D"/>
    <w:rsid w:val="00014710"/>
    <w:rsid w:val="00014BAF"/>
    <w:rsid w:val="000162EE"/>
    <w:rsid w:val="000217B6"/>
    <w:rsid w:val="0002329C"/>
    <w:rsid w:val="0002384D"/>
    <w:rsid w:val="00024B81"/>
    <w:rsid w:val="000252D0"/>
    <w:rsid w:val="000253ED"/>
    <w:rsid w:val="00026621"/>
    <w:rsid w:val="00027EB3"/>
    <w:rsid w:val="000305FE"/>
    <w:rsid w:val="00033806"/>
    <w:rsid w:val="00033AAA"/>
    <w:rsid w:val="0003505B"/>
    <w:rsid w:val="000409D7"/>
    <w:rsid w:val="0004261E"/>
    <w:rsid w:val="0004535E"/>
    <w:rsid w:val="000515D6"/>
    <w:rsid w:val="00052438"/>
    <w:rsid w:val="0005643A"/>
    <w:rsid w:val="00064CE2"/>
    <w:rsid w:val="000711FB"/>
    <w:rsid w:val="00080402"/>
    <w:rsid w:val="0008197C"/>
    <w:rsid w:val="00082DA5"/>
    <w:rsid w:val="0008438D"/>
    <w:rsid w:val="00084DFB"/>
    <w:rsid w:val="0008703B"/>
    <w:rsid w:val="00092156"/>
    <w:rsid w:val="00095536"/>
    <w:rsid w:val="000A14C9"/>
    <w:rsid w:val="000A2208"/>
    <w:rsid w:val="000A27ED"/>
    <w:rsid w:val="000A2949"/>
    <w:rsid w:val="000A66AC"/>
    <w:rsid w:val="000B0773"/>
    <w:rsid w:val="000B3933"/>
    <w:rsid w:val="000B6502"/>
    <w:rsid w:val="000C04E6"/>
    <w:rsid w:val="000C4361"/>
    <w:rsid w:val="000D18EC"/>
    <w:rsid w:val="000D4879"/>
    <w:rsid w:val="000D7628"/>
    <w:rsid w:val="000E19BF"/>
    <w:rsid w:val="000E3287"/>
    <w:rsid w:val="000F2432"/>
    <w:rsid w:val="000F3DE3"/>
    <w:rsid w:val="000F428B"/>
    <w:rsid w:val="000F4BF2"/>
    <w:rsid w:val="000F4D7F"/>
    <w:rsid w:val="000F53D8"/>
    <w:rsid w:val="000F7CA9"/>
    <w:rsid w:val="0010195F"/>
    <w:rsid w:val="00102156"/>
    <w:rsid w:val="00114FBA"/>
    <w:rsid w:val="001151B1"/>
    <w:rsid w:val="00116931"/>
    <w:rsid w:val="00117783"/>
    <w:rsid w:val="00120590"/>
    <w:rsid w:val="00120BAF"/>
    <w:rsid w:val="00122228"/>
    <w:rsid w:val="00122FAC"/>
    <w:rsid w:val="0012753D"/>
    <w:rsid w:val="001279EB"/>
    <w:rsid w:val="00130AFC"/>
    <w:rsid w:val="00133FF1"/>
    <w:rsid w:val="001406C7"/>
    <w:rsid w:val="00142932"/>
    <w:rsid w:val="00142F8D"/>
    <w:rsid w:val="001435B7"/>
    <w:rsid w:val="0014506A"/>
    <w:rsid w:val="001451B1"/>
    <w:rsid w:val="00145BEB"/>
    <w:rsid w:val="00147D7C"/>
    <w:rsid w:val="00151BB1"/>
    <w:rsid w:val="001522F3"/>
    <w:rsid w:val="00154DBA"/>
    <w:rsid w:val="00155941"/>
    <w:rsid w:val="00155CE5"/>
    <w:rsid w:val="001578C6"/>
    <w:rsid w:val="00164C03"/>
    <w:rsid w:val="0016573E"/>
    <w:rsid w:val="00165799"/>
    <w:rsid w:val="00165A8A"/>
    <w:rsid w:val="00166358"/>
    <w:rsid w:val="00170AA1"/>
    <w:rsid w:val="00170ED8"/>
    <w:rsid w:val="00172831"/>
    <w:rsid w:val="0017495F"/>
    <w:rsid w:val="00177F14"/>
    <w:rsid w:val="0018003B"/>
    <w:rsid w:val="001802A4"/>
    <w:rsid w:val="00183537"/>
    <w:rsid w:val="0018683E"/>
    <w:rsid w:val="00187216"/>
    <w:rsid w:val="00190791"/>
    <w:rsid w:val="001939EA"/>
    <w:rsid w:val="00195D70"/>
    <w:rsid w:val="001A5248"/>
    <w:rsid w:val="001A5256"/>
    <w:rsid w:val="001A5EC2"/>
    <w:rsid w:val="001A5F25"/>
    <w:rsid w:val="001A5F71"/>
    <w:rsid w:val="001A78DA"/>
    <w:rsid w:val="001B0137"/>
    <w:rsid w:val="001B0291"/>
    <w:rsid w:val="001B0906"/>
    <w:rsid w:val="001B43C5"/>
    <w:rsid w:val="001B4710"/>
    <w:rsid w:val="001B7F8E"/>
    <w:rsid w:val="001C155C"/>
    <w:rsid w:val="001C6E8F"/>
    <w:rsid w:val="001C782F"/>
    <w:rsid w:val="001C795A"/>
    <w:rsid w:val="001D27AF"/>
    <w:rsid w:val="001D47AB"/>
    <w:rsid w:val="001D5235"/>
    <w:rsid w:val="001D7FDE"/>
    <w:rsid w:val="001E0F04"/>
    <w:rsid w:val="001E182A"/>
    <w:rsid w:val="001F4A1F"/>
    <w:rsid w:val="001F4AAD"/>
    <w:rsid w:val="001F5308"/>
    <w:rsid w:val="001F7E15"/>
    <w:rsid w:val="00201055"/>
    <w:rsid w:val="002016F7"/>
    <w:rsid w:val="002034D8"/>
    <w:rsid w:val="002043B5"/>
    <w:rsid w:val="00205870"/>
    <w:rsid w:val="00222568"/>
    <w:rsid w:val="00225C77"/>
    <w:rsid w:val="002272D0"/>
    <w:rsid w:val="002276E9"/>
    <w:rsid w:val="00230573"/>
    <w:rsid w:val="0023124C"/>
    <w:rsid w:val="00236FF3"/>
    <w:rsid w:val="0024142E"/>
    <w:rsid w:val="0024216C"/>
    <w:rsid w:val="00245611"/>
    <w:rsid w:val="00250B68"/>
    <w:rsid w:val="00250DEE"/>
    <w:rsid w:val="00251782"/>
    <w:rsid w:val="00256077"/>
    <w:rsid w:val="00256770"/>
    <w:rsid w:val="002635B2"/>
    <w:rsid w:val="00265B4E"/>
    <w:rsid w:val="00266902"/>
    <w:rsid w:val="00275566"/>
    <w:rsid w:val="00275B20"/>
    <w:rsid w:val="002765E9"/>
    <w:rsid w:val="00276701"/>
    <w:rsid w:val="0028037C"/>
    <w:rsid w:val="00281AFA"/>
    <w:rsid w:val="00282449"/>
    <w:rsid w:val="00285D17"/>
    <w:rsid w:val="00287AF8"/>
    <w:rsid w:val="00287F43"/>
    <w:rsid w:val="00290853"/>
    <w:rsid w:val="0029279D"/>
    <w:rsid w:val="00293CE7"/>
    <w:rsid w:val="00294D09"/>
    <w:rsid w:val="00295404"/>
    <w:rsid w:val="002A1D87"/>
    <w:rsid w:val="002A31B5"/>
    <w:rsid w:val="002A547A"/>
    <w:rsid w:val="002A61F3"/>
    <w:rsid w:val="002B06C0"/>
    <w:rsid w:val="002B0EB7"/>
    <w:rsid w:val="002B3569"/>
    <w:rsid w:val="002B3FAE"/>
    <w:rsid w:val="002B766C"/>
    <w:rsid w:val="002C00E6"/>
    <w:rsid w:val="002C4AC6"/>
    <w:rsid w:val="002D015A"/>
    <w:rsid w:val="002D2CAE"/>
    <w:rsid w:val="002E3A31"/>
    <w:rsid w:val="002E435E"/>
    <w:rsid w:val="002E5F9D"/>
    <w:rsid w:val="002F1DEF"/>
    <w:rsid w:val="002F2CB6"/>
    <w:rsid w:val="00301110"/>
    <w:rsid w:val="00301737"/>
    <w:rsid w:val="0030223B"/>
    <w:rsid w:val="00302EAF"/>
    <w:rsid w:val="0030736D"/>
    <w:rsid w:val="00311FBC"/>
    <w:rsid w:val="00314CDF"/>
    <w:rsid w:val="003151C8"/>
    <w:rsid w:val="003209B1"/>
    <w:rsid w:val="0032217C"/>
    <w:rsid w:val="00323D39"/>
    <w:rsid w:val="00326CEB"/>
    <w:rsid w:val="0033162F"/>
    <w:rsid w:val="00331E07"/>
    <w:rsid w:val="00332901"/>
    <w:rsid w:val="00335D89"/>
    <w:rsid w:val="00340545"/>
    <w:rsid w:val="003415B9"/>
    <w:rsid w:val="0034436F"/>
    <w:rsid w:val="00344454"/>
    <w:rsid w:val="0034658B"/>
    <w:rsid w:val="00346EE1"/>
    <w:rsid w:val="003518B4"/>
    <w:rsid w:val="00354105"/>
    <w:rsid w:val="003541FB"/>
    <w:rsid w:val="00354FF7"/>
    <w:rsid w:val="00355CC4"/>
    <w:rsid w:val="003572E1"/>
    <w:rsid w:val="003607EF"/>
    <w:rsid w:val="003660B5"/>
    <w:rsid w:val="003671CD"/>
    <w:rsid w:val="00371A5B"/>
    <w:rsid w:val="003728CF"/>
    <w:rsid w:val="00372DB9"/>
    <w:rsid w:val="00374B98"/>
    <w:rsid w:val="00376CB6"/>
    <w:rsid w:val="0037743F"/>
    <w:rsid w:val="00377B8A"/>
    <w:rsid w:val="00377BCB"/>
    <w:rsid w:val="0038017C"/>
    <w:rsid w:val="00380969"/>
    <w:rsid w:val="00380FB1"/>
    <w:rsid w:val="00383B0E"/>
    <w:rsid w:val="00384535"/>
    <w:rsid w:val="00390424"/>
    <w:rsid w:val="00392120"/>
    <w:rsid w:val="00393CA4"/>
    <w:rsid w:val="00394649"/>
    <w:rsid w:val="00395A0D"/>
    <w:rsid w:val="003962D6"/>
    <w:rsid w:val="003A0428"/>
    <w:rsid w:val="003A1739"/>
    <w:rsid w:val="003A1FAD"/>
    <w:rsid w:val="003A2064"/>
    <w:rsid w:val="003A27CF"/>
    <w:rsid w:val="003B15D9"/>
    <w:rsid w:val="003B1762"/>
    <w:rsid w:val="003B192A"/>
    <w:rsid w:val="003B1935"/>
    <w:rsid w:val="003B28CC"/>
    <w:rsid w:val="003B58B9"/>
    <w:rsid w:val="003B690E"/>
    <w:rsid w:val="003C3981"/>
    <w:rsid w:val="003D16D4"/>
    <w:rsid w:val="003D326B"/>
    <w:rsid w:val="003D3346"/>
    <w:rsid w:val="003D4061"/>
    <w:rsid w:val="003D59E3"/>
    <w:rsid w:val="003D6079"/>
    <w:rsid w:val="003D7D65"/>
    <w:rsid w:val="003E2C58"/>
    <w:rsid w:val="003E3FA3"/>
    <w:rsid w:val="003E4F75"/>
    <w:rsid w:val="003F04E7"/>
    <w:rsid w:val="003F3F54"/>
    <w:rsid w:val="003F47DF"/>
    <w:rsid w:val="003F5228"/>
    <w:rsid w:val="003F665D"/>
    <w:rsid w:val="003F6717"/>
    <w:rsid w:val="003F718C"/>
    <w:rsid w:val="00401672"/>
    <w:rsid w:val="00406590"/>
    <w:rsid w:val="00410FA6"/>
    <w:rsid w:val="00414105"/>
    <w:rsid w:val="00415BE9"/>
    <w:rsid w:val="00420D05"/>
    <w:rsid w:val="004222C7"/>
    <w:rsid w:val="00426F99"/>
    <w:rsid w:val="00430541"/>
    <w:rsid w:val="00430DEF"/>
    <w:rsid w:val="0043139C"/>
    <w:rsid w:val="00433895"/>
    <w:rsid w:val="00434617"/>
    <w:rsid w:val="004359D8"/>
    <w:rsid w:val="0043767E"/>
    <w:rsid w:val="00437AD1"/>
    <w:rsid w:val="00441155"/>
    <w:rsid w:val="00444B4C"/>
    <w:rsid w:val="004454F5"/>
    <w:rsid w:val="00446F36"/>
    <w:rsid w:val="0045159E"/>
    <w:rsid w:val="00452366"/>
    <w:rsid w:val="004616FE"/>
    <w:rsid w:val="0046576B"/>
    <w:rsid w:val="00466660"/>
    <w:rsid w:val="00467093"/>
    <w:rsid w:val="004721BD"/>
    <w:rsid w:val="00481C37"/>
    <w:rsid w:val="00485E68"/>
    <w:rsid w:val="004868EE"/>
    <w:rsid w:val="00486BE4"/>
    <w:rsid w:val="00487261"/>
    <w:rsid w:val="00490F22"/>
    <w:rsid w:val="00491AE5"/>
    <w:rsid w:val="00491F0D"/>
    <w:rsid w:val="00492BEE"/>
    <w:rsid w:val="00494B55"/>
    <w:rsid w:val="00495935"/>
    <w:rsid w:val="004A1782"/>
    <w:rsid w:val="004A3221"/>
    <w:rsid w:val="004A35F8"/>
    <w:rsid w:val="004A3F3C"/>
    <w:rsid w:val="004A491B"/>
    <w:rsid w:val="004A4A34"/>
    <w:rsid w:val="004A791F"/>
    <w:rsid w:val="004A795B"/>
    <w:rsid w:val="004B007A"/>
    <w:rsid w:val="004C11D4"/>
    <w:rsid w:val="004C1537"/>
    <w:rsid w:val="004C581A"/>
    <w:rsid w:val="004C5AF4"/>
    <w:rsid w:val="004D356D"/>
    <w:rsid w:val="004D35B9"/>
    <w:rsid w:val="004D50A7"/>
    <w:rsid w:val="004D6129"/>
    <w:rsid w:val="004D6473"/>
    <w:rsid w:val="004D7FBA"/>
    <w:rsid w:val="004E0A3D"/>
    <w:rsid w:val="004E17E4"/>
    <w:rsid w:val="004E1893"/>
    <w:rsid w:val="004E23A4"/>
    <w:rsid w:val="004E30BD"/>
    <w:rsid w:val="004E4AF4"/>
    <w:rsid w:val="004E539B"/>
    <w:rsid w:val="004E68CB"/>
    <w:rsid w:val="004E6E9C"/>
    <w:rsid w:val="004F188B"/>
    <w:rsid w:val="004F2245"/>
    <w:rsid w:val="004F46F6"/>
    <w:rsid w:val="004F4ABA"/>
    <w:rsid w:val="004F5E3D"/>
    <w:rsid w:val="004F6045"/>
    <w:rsid w:val="004F6848"/>
    <w:rsid w:val="00500538"/>
    <w:rsid w:val="005053DF"/>
    <w:rsid w:val="00520AD8"/>
    <w:rsid w:val="00520E6C"/>
    <w:rsid w:val="00521141"/>
    <w:rsid w:val="0052378C"/>
    <w:rsid w:val="00527030"/>
    <w:rsid w:val="00532C94"/>
    <w:rsid w:val="005338C5"/>
    <w:rsid w:val="00534CC3"/>
    <w:rsid w:val="005358DE"/>
    <w:rsid w:val="00536324"/>
    <w:rsid w:val="00537767"/>
    <w:rsid w:val="00540277"/>
    <w:rsid w:val="00541A90"/>
    <w:rsid w:val="00541AF1"/>
    <w:rsid w:val="00542F53"/>
    <w:rsid w:val="0054305B"/>
    <w:rsid w:val="00543090"/>
    <w:rsid w:val="005452D8"/>
    <w:rsid w:val="005458BD"/>
    <w:rsid w:val="00546AD6"/>
    <w:rsid w:val="005472AA"/>
    <w:rsid w:val="00553E57"/>
    <w:rsid w:val="00554107"/>
    <w:rsid w:val="00556F50"/>
    <w:rsid w:val="00562B8D"/>
    <w:rsid w:val="00562DB0"/>
    <w:rsid w:val="00565827"/>
    <w:rsid w:val="005664D6"/>
    <w:rsid w:val="00566D5D"/>
    <w:rsid w:val="00570EFB"/>
    <w:rsid w:val="00572942"/>
    <w:rsid w:val="005733CC"/>
    <w:rsid w:val="005746D0"/>
    <w:rsid w:val="0057610D"/>
    <w:rsid w:val="0057686E"/>
    <w:rsid w:val="005827CE"/>
    <w:rsid w:val="00583250"/>
    <w:rsid w:val="00584CD3"/>
    <w:rsid w:val="00585F01"/>
    <w:rsid w:val="005866C9"/>
    <w:rsid w:val="00590838"/>
    <w:rsid w:val="0059176A"/>
    <w:rsid w:val="00591DCB"/>
    <w:rsid w:val="0059590F"/>
    <w:rsid w:val="00596E2A"/>
    <w:rsid w:val="005A3EC8"/>
    <w:rsid w:val="005A4104"/>
    <w:rsid w:val="005A413F"/>
    <w:rsid w:val="005A69F4"/>
    <w:rsid w:val="005A77F5"/>
    <w:rsid w:val="005B0E46"/>
    <w:rsid w:val="005B27EC"/>
    <w:rsid w:val="005B30CF"/>
    <w:rsid w:val="005B50F9"/>
    <w:rsid w:val="005B5D56"/>
    <w:rsid w:val="005B7655"/>
    <w:rsid w:val="005C0A0A"/>
    <w:rsid w:val="005C1CEC"/>
    <w:rsid w:val="005C6177"/>
    <w:rsid w:val="005E0AA2"/>
    <w:rsid w:val="005E24F2"/>
    <w:rsid w:val="005E5126"/>
    <w:rsid w:val="005E7485"/>
    <w:rsid w:val="005F3C4D"/>
    <w:rsid w:val="006073AB"/>
    <w:rsid w:val="0061387E"/>
    <w:rsid w:val="00616353"/>
    <w:rsid w:val="00620B93"/>
    <w:rsid w:val="0063323D"/>
    <w:rsid w:val="0063392C"/>
    <w:rsid w:val="00635301"/>
    <w:rsid w:val="006411A8"/>
    <w:rsid w:val="006431A3"/>
    <w:rsid w:val="006461FC"/>
    <w:rsid w:val="00646760"/>
    <w:rsid w:val="006479B6"/>
    <w:rsid w:val="006528CF"/>
    <w:rsid w:val="00666D29"/>
    <w:rsid w:val="006705DC"/>
    <w:rsid w:val="006726AB"/>
    <w:rsid w:val="00674826"/>
    <w:rsid w:val="006779EB"/>
    <w:rsid w:val="006845EA"/>
    <w:rsid w:val="0068460E"/>
    <w:rsid w:val="00687B4C"/>
    <w:rsid w:val="00690E3D"/>
    <w:rsid w:val="00691EFD"/>
    <w:rsid w:val="00696701"/>
    <w:rsid w:val="006971A4"/>
    <w:rsid w:val="006A1B67"/>
    <w:rsid w:val="006A299B"/>
    <w:rsid w:val="006A2B12"/>
    <w:rsid w:val="006B2543"/>
    <w:rsid w:val="006B2DDF"/>
    <w:rsid w:val="006B4736"/>
    <w:rsid w:val="006B4749"/>
    <w:rsid w:val="006B56C5"/>
    <w:rsid w:val="006C03E0"/>
    <w:rsid w:val="006C0684"/>
    <w:rsid w:val="006C096A"/>
    <w:rsid w:val="006C0EE2"/>
    <w:rsid w:val="006C1627"/>
    <w:rsid w:val="006C45FE"/>
    <w:rsid w:val="006C4F18"/>
    <w:rsid w:val="006D1585"/>
    <w:rsid w:val="006D17F9"/>
    <w:rsid w:val="006D5AEE"/>
    <w:rsid w:val="006D5AFC"/>
    <w:rsid w:val="006E1226"/>
    <w:rsid w:val="006E14EC"/>
    <w:rsid w:val="006E5DBD"/>
    <w:rsid w:val="006E6A78"/>
    <w:rsid w:val="006E71E3"/>
    <w:rsid w:val="006F051C"/>
    <w:rsid w:val="006F2156"/>
    <w:rsid w:val="00705A82"/>
    <w:rsid w:val="00705ADC"/>
    <w:rsid w:val="00710098"/>
    <w:rsid w:val="007113BF"/>
    <w:rsid w:val="007145AC"/>
    <w:rsid w:val="007153C3"/>
    <w:rsid w:val="0071564D"/>
    <w:rsid w:val="00715970"/>
    <w:rsid w:val="00720EA5"/>
    <w:rsid w:val="00722559"/>
    <w:rsid w:val="007227C2"/>
    <w:rsid w:val="007240A3"/>
    <w:rsid w:val="00727E45"/>
    <w:rsid w:val="00734EC4"/>
    <w:rsid w:val="0074113F"/>
    <w:rsid w:val="0074242B"/>
    <w:rsid w:val="00743282"/>
    <w:rsid w:val="007441B9"/>
    <w:rsid w:val="007512BC"/>
    <w:rsid w:val="007540EC"/>
    <w:rsid w:val="0075443E"/>
    <w:rsid w:val="0076438E"/>
    <w:rsid w:val="007661F4"/>
    <w:rsid w:val="00767563"/>
    <w:rsid w:val="0077119F"/>
    <w:rsid w:val="00771B1B"/>
    <w:rsid w:val="00772A68"/>
    <w:rsid w:val="00772C5C"/>
    <w:rsid w:val="00782637"/>
    <w:rsid w:val="007944AF"/>
    <w:rsid w:val="007953B0"/>
    <w:rsid w:val="00795AAD"/>
    <w:rsid w:val="00796735"/>
    <w:rsid w:val="007A00B9"/>
    <w:rsid w:val="007A12B4"/>
    <w:rsid w:val="007A27A2"/>
    <w:rsid w:val="007A39D2"/>
    <w:rsid w:val="007A437E"/>
    <w:rsid w:val="007A4485"/>
    <w:rsid w:val="007A79D1"/>
    <w:rsid w:val="007B029B"/>
    <w:rsid w:val="007B039B"/>
    <w:rsid w:val="007B22BC"/>
    <w:rsid w:val="007B73C1"/>
    <w:rsid w:val="007B7946"/>
    <w:rsid w:val="007C0512"/>
    <w:rsid w:val="007C21E6"/>
    <w:rsid w:val="007C2972"/>
    <w:rsid w:val="007C2F6A"/>
    <w:rsid w:val="007C533F"/>
    <w:rsid w:val="007D218A"/>
    <w:rsid w:val="007D370E"/>
    <w:rsid w:val="007D6AFB"/>
    <w:rsid w:val="007E0E3B"/>
    <w:rsid w:val="007E14ED"/>
    <w:rsid w:val="007E2DE2"/>
    <w:rsid w:val="007E7563"/>
    <w:rsid w:val="007F1438"/>
    <w:rsid w:val="007F199E"/>
    <w:rsid w:val="007F1B1C"/>
    <w:rsid w:val="007F2B68"/>
    <w:rsid w:val="007F52D3"/>
    <w:rsid w:val="00802FD6"/>
    <w:rsid w:val="00804763"/>
    <w:rsid w:val="008065B4"/>
    <w:rsid w:val="00807260"/>
    <w:rsid w:val="00807DEA"/>
    <w:rsid w:val="00811CEB"/>
    <w:rsid w:val="00812B90"/>
    <w:rsid w:val="008142FB"/>
    <w:rsid w:val="0081514A"/>
    <w:rsid w:val="00816991"/>
    <w:rsid w:val="008173F9"/>
    <w:rsid w:val="00824A83"/>
    <w:rsid w:val="00827443"/>
    <w:rsid w:val="00827DEC"/>
    <w:rsid w:val="008321A2"/>
    <w:rsid w:val="00833213"/>
    <w:rsid w:val="00833881"/>
    <w:rsid w:val="00836A81"/>
    <w:rsid w:val="008415BE"/>
    <w:rsid w:val="00841DF7"/>
    <w:rsid w:val="00843386"/>
    <w:rsid w:val="00845EA6"/>
    <w:rsid w:val="00851488"/>
    <w:rsid w:val="0085163A"/>
    <w:rsid w:val="00852B1B"/>
    <w:rsid w:val="00852C6F"/>
    <w:rsid w:val="008536D8"/>
    <w:rsid w:val="0085385F"/>
    <w:rsid w:val="008604F7"/>
    <w:rsid w:val="008612EF"/>
    <w:rsid w:val="00863B1D"/>
    <w:rsid w:val="00864BEB"/>
    <w:rsid w:val="00864C86"/>
    <w:rsid w:val="0086765C"/>
    <w:rsid w:val="0087139B"/>
    <w:rsid w:val="00871F0A"/>
    <w:rsid w:val="0087577F"/>
    <w:rsid w:val="00881EB4"/>
    <w:rsid w:val="00883AB9"/>
    <w:rsid w:val="00883B2E"/>
    <w:rsid w:val="00883FF3"/>
    <w:rsid w:val="00886B2C"/>
    <w:rsid w:val="008873DE"/>
    <w:rsid w:val="0088787F"/>
    <w:rsid w:val="008914AA"/>
    <w:rsid w:val="00893134"/>
    <w:rsid w:val="008943BE"/>
    <w:rsid w:val="00895933"/>
    <w:rsid w:val="00896304"/>
    <w:rsid w:val="00896D38"/>
    <w:rsid w:val="008A7289"/>
    <w:rsid w:val="008B071D"/>
    <w:rsid w:val="008B5148"/>
    <w:rsid w:val="008B70FC"/>
    <w:rsid w:val="008C0E35"/>
    <w:rsid w:val="008C1171"/>
    <w:rsid w:val="008C267A"/>
    <w:rsid w:val="008C5559"/>
    <w:rsid w:val="008C5D69"/>
    <w:rsid w:val="008C7767"/>
    <w:rsid w:val="008D0AFF"/>
    <w:rsid w:val="008D2918"/>
    <w:rsid w:val="008D5306"/>
    <w:rsid w:val="008D5A80"/>
    <w:rsid w:val="008D5BF5"/>
    <w:rsid w:val="008D69D8"/>
    <w:rsid w:val="008E142A"/>
    <w:rsid w:val="008E1619"/>
    <w:rsid w:val="008E2827"/>
    <w:rsid w:val="008F0586"/>
    <w:rsid w:val="008F3F47"/>
    <w:rsid w:val="008F4202"/>
    <w:rsid w:val="0090094E"/>
    <w:rsid w:val="00906087"/>
    <w:rsid w:val="009102D5"/>
    <w:rsid w:val="00910674"/>
    <w:rsid w:val="0091387D"/>
    <w:rsid w:val="009152FB"/>
    <w:rsid w:val="0091659D"/>
    <w:rsid w:val="0092288F"/>
    <w:rsid w:val="00922AAD"/>
    <w:rsid w:val="00923381"/>
    <w:rsid w:val="00933BF2"/>
    <w:rsid w:val="00936A76"/>
    <w:rsid w:val="00936D86"/>
    <w:rsid w:val="009423E0"/>
    <w:rsid w:val="00947E05"/>
    <w:rsid w:val="009501AF"/>
    <w:rsid w:val="00950AC0"/>
    <w:rsid w:val="00953265"/>
    <w:rsid w:val="009544C4"/>
    <w:rsid w:val="00956351"/>
    <w:rsid w:val="00956A2C"/>
    <w:rsid w:val="0096115A"/>
    <w:rsid w:val="00964E83"/>
    <w:rsid w:val="00967729"/>
    <w:rsid w:val="00970046"/>
    <w:rsid w:val="00972F3F"/>
    <w:rsid w:val="009737C9"/>
    <w:rsid w:val="00974171"/>
    <w:rsid w:val="00974493"/>
    <w:rsid w:val="0097557A"/>
    <w:rsid w:val="009772FE"/>
    <w:rsid w:val="009776D8"/>
    <w:rsid w:val="00982459"/>
    <w:rsid w:val="0098428D"/>
    <w:rsid w:val="00984521"/>
    <w:rsid w:val="0098669B"/>
    <w:rsid w:val="00986FF2"/>
    <w:rsid w:val="00987597"/>
    <w:rsid w:val="00987C16"/>
    <w:rsid w:val="00994570"/>
    <w:rsid w:val="00994C54"/>
    <w:rsid w:val="00996C9E"/>
    <w:rsid w:val="009A04F7"/>
    <w:rsid w:val="009A08B8"/>
    <w:rsid w:val="009A1503"/>
    <w:rsid w:val="009A1812"/>
    <w:rsid w:val="009A2DD1"/>
    <w:rsid w:val="009B1338"/>
    <w:rsid w:val="009B1D3B"/>
    <w:rsid w:val="009B24A1"/>
    <w:rsid w:val="009B6E19"/>
    <w:rsid w:val="009C174C"/>
    <w:rsid w:val="009C2666"/>
    <w:rsid w:val="009C4937"/>
    <w:rsid w:val="009C5D08"/>
    <w:rsid w:val="009C7184"/>
    <w:rsid w:val="009D074C"/>
    <w:rsid w:val="009D4A5C"/>
    <w:rsid w:val="009D63AD"/>
    <w:rsid w:val="009D6E1E"/>
    <w:rsid w:val="009E089D"/>
    <w:rsid w:val="009E2549"/>
    <w:rsid w:val="009E5390"/>
    <w:rsid w:val="009E7530"/>
    <w:rsid w:val="009F1E34"/>
    <w:rsid w:val="009F3D95"/>
    <w:rsid w:val="009F5EAC"/>
    <w:rsid w:val="00A02C63"/>
    <w:rsid w:val="00A04C07"/>
    <w:rsid w:val="00A05B33"/>
    <w:rsid w:val="00A10843"/>
    <w:rsid w:val="00A108DD"/>
    <w:rsid w:val="00A145A3"/>
    <w:rsid w:val="00A14E20"/>
    <w:rsid w:val="00A15B78"/>
    <w:rsid w:val="00A16197"/>
    <w:rsid w:val="00A177DD"/>
    <w:rsid w:val="00A227FA"/>
    <w:rsid w:val="00A239E6"/>
    <w:rsid w:val="00A23EE8"/>
    <w:rsid w:val="00A25A4A"/>
    <w:rsid w:val="00A263A1"/>
    <w:rsid w:val="00A26C26"/>
    <w:rsid w:val="00A271D7"/>
    <w:rsid w:val="00A27458"/>
    <w:rsid w:val="00A276FD"/>
    <w:rsid w:val="00A32280"/>
    <w:rsid w:val="00A352F7"/>
    <w:rsid w:val="00A358E8"/>
    <w:rsid w:val="00A410C1"/>
    <w:rsid w:val="00A446F3"/>
    <w:rsid w:val="00A45E5A"/>
    <w:rsid w:val="00A469BB"/>
    <w:rsid w:val="00A572C7"/>
    <w:rsid w:val="00A61E9D"/>
    <w:rsid w:val="00A63B40"/>
    <w:rsid w:val="00A67532"/>
    <w:rsid w:val="00A71629"/>
    <w:rsid w:val="00A73821"/>
    <w:rsid w:val="00A746B2"/>
    <w:rsid w:val="00A7649D"/>
    <w:rsid w:val="00A76A7A"/>
    <w:rsid w:val="00A7785D"/>
    <w:rsid w:val="00A77F8A"/>
    <w:rsid w:val="00A85534"/>
    <w:rsid w:val="00A858A9"/>
    <w:rsid w:val="00A86814"/>
    <w:rsid w:val="00A939E7"/>
    <w:rsid w:val="00AA282D"/>
    <w:rsid w:val="00AA5444"/>
    <w:rsid w:val="00AA5E8C"/>
    <w:rsid w:val="00AB007C"/>
    <w:rsid w:val="00AC4088"/>
    <w:rsid w:val="00AC5DB1"/>
    <w:rsid w:val="00AD0B13"/>
    <w:rsid w:val="00AD121C"/>
    <w:rsid w:val="00AD1815"/>
    <w:rsid w:val="00AD28BD"/>
    <w:rsid w:val="00AD4A1C"/>
    <w:rsid w:val="00AD7CB4"/>
    <w:rsid w:val="00AE1101"/>
    <w:rsid w:val="00AF226D"/>
    <w:rsid w:val="00AF46B9"/>
    <w:rsid w:val="00AF6486"/>
    <w:rsid w:val="00B01714"/>
    <w:rsid w:val="00B033F9"/>
    <w:rsid w:val="00B03554"/>
    <w:rsid w:val="00B0460C"/>
    <w:rsid w:val="00B05726"/>
    <w:rsid w:val="00B06F8D"/>
    <w:rsid w:val="00B07002"/>
    <w:rsid w:val="00B10314"/>
    <w:rsid w:val="00B13163"/>
    <w:rsid w:val="00B139F3"/>
    <w:rsid w:val="00B13F4B"/>
    <w:rsid w:val="00B14B29"/>
    <w:rsid w:val="00B15EDE"/>
    <w:rsid w:val="00B17885"/>
    <w:rsid w:val="00B17977"/>
    <w:rsid w:val="00B30A3A"/>
    <w:rsid w:val="00B32976"/>
    <w:rsid w:val="00B352F8"/>
    <w:rsid w:val="00B4460D"/>
    <w:rsid w:val="00B469F4"/>
    <w:rsid w:val="00B507FC"/>
    <w:rsid w:val="00B51E14"/>
    <w:rsid w:val="00B5424C"/>
    <w:rsid w:val="00B55D71"/>
    <w:rsid w:val="00B57302"/>
    <w:rsid w:val="00B60A41"/>
    <w:rsid w:val="00B6631B"/>
    <w:rsid w:val="00B66EAF"/>
    <w:rsid w:val="00B741CD"/>
    <w:rsid w:val="00B751E9"/>
    <w:rsid w:val="00B75630"/>
    <w:rsid w:val="00B77835"/>
    <w:rsid w:val="00B81715"/>
    <w:rsid w:val="00B9288B"/>
    <w:rsid w:val="00B9308E"/>
    <w:rsid w:val="00B951B2"/>
    <w:rsid w:val="00BA4B4A"/>
    <w:rsid w:val="00BA5354"/>
    <w:rsid w:val="00BA7123"/>
    <w:rsid w:val="00BA7CAC"/>
    <w:rsid w:val="00BB06DD"/>
    <w:rsid w:val="00BB1203"/>
    <w:rsid w:val="00BB4838"/>
    <w:rsid w:val="00BC09A5"/>
    <w:rsid w:val="00BC0F6B"/>
    <w:rsid w:val="00BC1AA9"/>
    <w:rsid w:val="00BC1E9D"/>
    <w:rsid w:val="00BC785A"/>
    <w:rsid w:val="00BD1786"/>
    <w:rsid w:val="00BD589B"/>
    <w:rsid w:val="00BD6BDF"/>
    <w:rsid w:val="00BE3A6B"/>
    <w:rsid w:val="00BF0039"/>
    <w:rsid w:val="00BF023B"/>
    <w:rsid w:val="00BF2B8A"/>
    <w:rsid w:val="00BF44F8"/>
    <w:rsid w:val="00BF7363"/>
    <w:rsid w:val="00C00507"/>
    <w:rsid w:val="00C06C1F"/>
    <w:rsid w:val="00C074BF"/>
    <w:rsid w:val="00C10DB9"/>
    <w:rsid w:val="00C13962"/>
    <w:rsid w:val="00C17365"/>
    <w:rsid w:val="00C23C67"/>
    <w:rsid w:val="00C24C3B"/>
    <w:rsid w:val="00C269EC"/>
    <w:rsid w:val="00C353F9"/>
    <w:rsid w:val="00C35B1A"/>
    <w:rsid w:val="00C36816"/>
    <w:rsid w:val="00C43387"/>
    <w:rsid w:val="00C46FF9"/>
    <w:rsid w:val="00C47722"/>
    <w:rsid w:val="00C50999"/>
    <w:rsid w:val="00C50CC0"/>
    <w:rsid w:val="00C547A4"/>
    <w:rsid w:val="00C561D5"/>
    <w:rsid w:val="00C61057"/>
    <w:rsid w:val="00C6362E"/>
    <w:rsid w:val="00C664B2"/>
    <w:rsid w:val="00C66D98"/>
    <w:rsid w:val="00C702BF"/>
    <w:rsid w:val="00C70FE2"/>
    <w:rsid w:val="00C75A79"/>
    <w:rsid w:val="00C77CAE"/>
    <w:rsid w:val="00C84412"/>
    <w:rsid w:val="00C85C8C"/>
    <w:rsid w:val="00C87109"/>
    <w:rsid w:val="00C872E4"/>
    <w:rsid w:val="00C87A61"/>
    <w:rsid w:val="00C90FA9"/>
    <w:rsid w:val="00C93C16"/>
    <w:rsid w:val="00C96036"/>
    <w:rsid w:val="00CA0C19"/>
    <w:rsid w:val="00CA12D7"/>
    <w:rsid w:val="00CA300B"/>
    <w:rsid w:val="00CA3C16"/>
    <w:rsid w:val="00CA53CB"/>
    <w:rsid w:val="00CB03EE"/>
    <w:rsid w:val="00CB4B2D"/>
    <w:rsid w:val="00CB648A"/>
    <w:rsid w:val="00CB6B2F"/>
    <w:rsid w:val="00CB6DF9"/>
    <w:rsid w:val="00CB6E86"/>
    <w:rsid w:val="00CC0E6D"/>
    <w:rsid w:val="00CC3DD5"/>
    <w:rsid w:val="00CC45CC"/>
    <w:rsid w:val="00CC4A0C"/>
    <w:rsid w:val="00CD0227"/>
    <w:rsid w:val="00CD0DF5"/>
    <w:rsid w:val="00CD2777"/>
    <w:rsid w:val="00CD43C6"/>
    <w:rsid w:val="00CD54AB"/>
    <w:rsid w:val="00CD5A6A"/>
    <w:rsid w:val="00CE23ED"/>
    <w:rsid w:val="00CE45E4"/>
    <w:rsid w:val="00CE4923"/>
    <w:rsid w:val="00CE4C66"/>
    <w:rsid w:val="00CE6311"/>
    <w:rsid w:val="00CF2964"/>
    <w:rsid w:val="00CF5706"/>
    <w:rsid w:val="00CF6049"/>
    <w:rsid w:val="00D00371"/>
    <w:rsid w:val="00D01677"/>
    <w:rsid w:val="00D030EC"/>
    <w:rsid w:val="00D0327E"/>
    <w:rsid w:val="00D04698"/>
    <w:rsid w:val="00D07407"/>
    <w:rsid w:val="00D11985"/>
    <w:rsid w:val="00D1263C"/>
    <w:rsid w:val="00D12C3F"/>
    <w:rsid w:val="00D14B54"/>
    <w:rsid w:val="00D14BF0"/>
    <w:rsid w:val="00D21DB4"/>
    <w:rsid w:val="00D22E14"/>
    <w:rsid w:val="00D230F2"/>
    <w:rsid w:val="00D277CA"/>
    <w:rsid w:val="00D27BFD"/>
    <w:rsid w:val="00D31273"/>
    <w:rsid w:val="00D31A2B"/>
    <w:rsid w:val="00D349CB"/>
    <w:rsid w:val="00D3702F"/>
    <w:rsid w:val="00D402F9"/>
    <w:rsid w:val="00D44211"/>
    <w:rsid w:val="00D445B0"/>
    <w:rsid w:val="00D47E4C"/>
    <w:rsid w:val="00D525E7"/>
    <w:rsid w:val="00D53DB8"/>
    <w:rsid w:val="00D54A7D"/>
    <w:rsid w:val="00D54CBD"/>
    <w:rsid w:val="00D56691"/>
    <w:rsid w:val="00D64081"/>
    <w:rsid w:val="00D65801"/>
    <w:rsid w:val="00D67E75"/>
    <w:rsid w:val="00D7246A"/>
    <w:rsid w:val="00D72630"/>
    <w:rsid w:val="00D754CD"/>
    <w:rsid w:val="00D76737"/>
    <w:rsid w:val="00D8196C"/>
    <w:rsid w:val="00D87A3F"/>
    <w:rsid w:val="00D9458F"/>
    <w:rsid w:val="00D9714D"/>
    <w:rsid w:val="00D97CA3"/>
    <w:rsid w:val="00DA02D1"/>
    <w:rsid w:val="00DA1533"/>
    <w:rsid w:val="00DA1737"/>
    <w:rsid w:val="00DA260E"/>
    <w:rsid w:val="00DA3FBF"/>
    <w:rsid w:val="00DA6D52"/>
    <w:rsid w:val="00DB0B2D"/>
    <w:rsid w:val="00DB4F68"/>
    <w:rsid w:val="00DC26BD"/>
    <w:rsid w:val="00DC3FFA"/>
    <w:rsid w:val="00DD12B0"/>
    <w:rsid w:val="00DD280A"/>
    <w:rsid w:val="00DE1BD5"/>
    <w:rsid w:val="00DE24EA"/>
    <w:rsid w:val="00DE2652"/>
    <w:rsid w:val="00DE460C"/>
    <w:rsid w:val="00DE5D47"/>
    <w:rsid w:val="00DF0AD3"/>
    <w:rsid w:val="00DF1A34"/>
    <w:rsid w:val="00DF3068"/>
    <w:rsid w:val="00E033FB"/>
    <w:rsid w:val="00E05B5A"/>
    <w:rsid w:val="00E05DC5"/>
    <w:rsid w:val="00E063E5"/>
    <w:rsid w:val="00E107AE"/>
    <w:rsid w:val="00E15148"/>
    <w:rsid w:val="00E15DEF"/>
    <w:rsid w:val="00E17945"/>
    <w:rsid w:val="00E2246C"/>
    <w:rsid w:val="00E236C1"/>
    <w:rsid w:val="00E25FCE"/>
    <w:rsid w:val="00E32118"/>
    <w:rsid w:val="00E32C9E"/>
    <w:rsid w:val="00E378A3"/>
    <w:rsid w:val="00E4053E"/>
    <w:rsid w:val="00E421E3"/>
    <w:rsid w:val="00E424F7"/>
    <w:rsid w:val="00E4285B"/>
    <w:rsid w:val="00E50D8B"/>
    <w:rsid w:val="00E51FD6"/>
    <w:rsid w:val="00E52491"/>
    <w:rsid w:val="00E60281"/>
    <w:rsid w:val="00E61625"/>
    <w:rsid w:val="00E620F2"/>
    <w:rsid w:val="00E6305D"/>
    <w:rsid w:val="00E652DE"/>
    <w:rsid w:val="00E65DFA"/>
    <w:rsid w:val="00E66D6E"/>
    <w:rsid w:val="00E703A1"/>
    <w:rsid w:val="00E70DC7"/>
    <w:rsid w:val="00E70E2C"/>
    <w:rsid w:val="00E7306C"/>
    <w:rsid w:val="00E7307E"/>
    <w:rsid w:val="00E73E52"/>
    <w:rsid w:val="00E7401A"/>
    <w:rsid w:val="00E74C01"/>
    <w:rsid w:val="00E76461"/>
    <w:rsid w:val="00E7752C"/>
    <w:rsid w:val="00E81C39"/>
    <w:rsid w:val="00E840E7"/>
    <w:rsid w:val="00E86EB2"/>
    <w:rsid w:val="00E906CD"/>
    <w:rsid w:val="00E91D99"/>
    <w:rsid w:val="00E9271B"/>
    <w:rsid w:val="00E9359D"/>
    <w:rsid w:val="00E946B2"/>
    <w:rsid w:val="00E9525D"/>
    <w:rsid w:val="00E96559"/>
    <w:rsid w:val="00EA47C9"/>
    <w:rsid w:val="00EA6BC6"/>
    <w:rsid w:val="00EB2B99"/>
    <w:rsid w:val="00EB5A60"/>
    <w:rsid w:val="00EC0A45"/>
    <w:rsid w:val="00EC0F96"/>
    <w:rsid w:val="00EC4532"/>
    <w:rsid w:val="00EC6F7E"/>
    <w:rsid w:val="00ED3CC1"/>
    <w:rsid w:val="00ED51EE"/>
    <w:rsid w:val="00ED6719"/>
    <w:rsid w:val="00ED7C58"/>
    <w:rsid w:val="00EE27E8"/>
    <w:rsid w:val="00EE70A0"/>
    <w:rsid w:val="00EF2137"/>
    <w:rsid w:val="00EF5A45"/>
    <w:rsid w:val="00F03F24"/>
    <w:rsid w:val="00F04AAC"/>
    <w:rsid w:val="00F06C5F"/>
    <w:rsid w:val="00F104EC"/>
    <w:rsid w:val="00F107D0"/>
    <w:rsid w:val="00F114D4"/>
    <w:rsid w:val="00F1323D"/>
    <w:rsid w:val="00F15398"/>
    <w:rsid w:val="00F1586A"/>
    <w:rsid w:val="00F15940"/>
    <w:rsid w:val="00F17DD3"/>
    <w:rsid w:val="00F23CC6"/>
    <w:rsid w:val="00F24654"/>
    <w:rsid w:val="00F275B4"/>
    <w:rsid w:val="00F27E0B"/>
    <w:rsid w:val="00F3305F"/>
    <w:rsid w:val="00F335A4"/>
    <w:rsid w:val="00F37587"/>
    <w:rsid w:val="00F40482"/>
    <w:rsid w:val="00F4222A"/>
    <w:rsid w:val="00F42BDC"/>
    <w:rsid w:val="00F455B3"/>
    <w:rsid w:val="00F47386"/>
    <w:rsid w:val="00F557BD"/>
    <w:rsid w:val="00F57B62"/>
    <w:rsid w:val="00F60267"/>
    <w:rsid w:val="00F60A7A"/>
    <w:rsid w:val="00F641D3"/>
    <w:rsid w:val="00F72753"/>
    <w:rsid w:val="00F743C8"/>
    <w:rsid w:val="00F7492E"/>
    <w:rsid w:val="00F801E3"/>
    <w:rsid w:val="00F9039B"/>
    <w:rsid w:val="00F934D5"/>
    <w:rsid w:val="00F93D2E"/>
    <w:rsid w:val="00F9697E"/>
    <w:rsid w:val="00F97925"/>
    <w:rsid w:val="00FA0B72"/>
    <w:rsid w:val="00FA4B07"/>
    <w:rsid w:val="00FA4F3C"/>
    <w:rsid w:val="00FA5202"/>
    <w:rsid w:val="00FA646A"/>
    <w:rsid w:val="00FB189E"/>
    <w:rsid w:val="00FB4B0B"/>
    <w:rsid w:val="00FB54A7"/>
    <w:rsid w:val="00FC002A"/>
    <w:rsid w:val="00FC0B12"/>
    <w:rsid w:val="00FC0D3B"/>
    <w:rsid w:val="00FC354D"/>
    <w:rsid w:val="00FC5E65"/>
    <w:rsid w:val="00FC6C18"/>
    <w:rsid w:val="00FD0580"/>
    <w:rsid w:val="00FD09E2"/>
    <w:rsid w:val="00FD302E"/>
    <w:rsid w:val="00FD43CE"/>
    <w:rsid w:val="00FE2D4C"/>
    <w:rsid w:val="00FE3DD3"/>
    <w:rsid w:val="00FE3E08"/>
    <w:rsid w:val="00FE4BEF"/>
    <w:rsid w:val="00FF153F"/>
    <w:rsid w:val="00FF3F77"/>
    <w:rsid w:val="00FF4866"/>
    <w:rsid w:val="00FF62BF"/>
    <w:rsid w:val="4A0C69EB"/>
    <w:rsid w:val="75755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D7"/>
    <w:pPr>
      <w:widowControl w:val="0"/>
      <w:jc w:val="both"/>
    </w:pPr>
    <w:rPr>
      <w:rFonts w:ascii="Times New Roman" w:hAnsi="Times New Roman"/>
    </w:rPr>
  </w:style>
  <w:style w:type="paragraph" w:styleId="Heading1">
    <w:name w:val="heading 1"/>
    <w:basedOn w:val="Normal"/>
    <w:next w:val="Normal"/>
    <w:link w:val="Heading1Char"/>
    <w:uiPriority w:val="99"/>
    <w:qFormat/>
    <w:rsid w:val="00CA12D7"/>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CA12D7"/>
    <w:pPr>
      <w:keepNext/>
      <w:keepLines/>
      <w:spacing w:before="260" w:after="260" w:line="408" w:lineRule="auto"/>
      <w:outlineLvl w:val="1"/>
    </w:pPr>
    <w:rPr>
      <w:rFonts w:ascii="Arial" w:eastAsia="黑体" w:hAnsi="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2D7"/>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CA12D7"/>
    <w:rPr>
      <w:rFonts w:ascii="Arial" w:eastAsia="黑体" w:hAnsi="Arial" w:cs="Times New Roman"/>
      <w:b/>
      <w:sz w:val="32"/>
    </w:rPr>
  </w:style>
  <w:style w:type="paragraph" w:styleId="ListNumber">
    <w:name w:val="List Number"/>
    <w:basedOn w:val="Normal"/>
    <w:uiPriority w:val="99"/>
    <w:rsid w:val="00CA12D7"/>
    <w:pPr>
      <w:numPr>
        <w:numId w:val="29"/>
      </w:numPr>
    </w:pPr>
  </w:style>
  <w:style w:type="paragraph" w:styleId="NormalIndent">
    <w:name w:val="Normal Indent"/>
    <w:basedOn w:val="Normal"/>
    <w:uiPriority w:val="99"/>
    <w:rsid w:val="00CA12D7"/>
    <w:pPr>
      <w:ind w:firstLine="420"/>
    </w:pPr>
  </w:style>
  <w:style w:type="paragraph" w:styleId="Caption">
    <w:name w:val="caption"/>
    <w:basedOn w:val="Normal"/>
    <w:next w:val="Normal"/>
    <w:uiPriority w:val="99"/>
    <w:qFormat/>
    <w:rsid w:val="00CA12D7"/>
    <w:pPr>
      <w:spacing w:before="152" w:after="160"/>
    </w:pPr>
    <w:rPr>
      <w:rFonts w:ascii="Arial" w:eastAsia="黑体" w:hAnsi="Arial" w:cs="Arial"/>
    </w:rPr>
  </w:style>
  <w:style w:type="paragraph" w:styleId="ListBullet">
    <w:name w:val="List Bullet"/>
    <w:basedOn w:val="Normal"/>
    <w:uiPriority w:val="99"/>
    <w:rsid w:val="00CA12D7"/>
    <w:pPr>
      <w:numPr>
        <w:numId w:val="30"/>
      </w:numPr>
    </w:pPr>
  </w:style>
  <w:style w:type="paragraph" w:styleId="BodyText3">
    <w:name w:val="Body Text 3"/>
    <w:basedOn w:val="Normal"/>
    <w:link w:val="BodyText3Char"/>
    <w:uiPriority w:val="99"/>
    <w:rsid w:val="00CA12D7"/>
    <w:pPr>
      <w:snapToGrid w:val="0"/>
      <w:spacing w:before="50" w:after="50"/>
    </w:pPr>
    <w:rPr>
      <w:rFonts w:eastAsia="仿宋_GB2312" w:hAnsi="宋体"/>
      <w:b/>
      <w:sz w:val="24"/>
    </w:rPr>
  </w:style>
  <w:style w:type="character" w:customStyle="1" w:styleId="BodyText3Char">
    <w:name w:val="Body Text 3 Char"/>
    <w:basedOn w:val="DefaultParagraphFont"/>
    <w:link w:val="BodyText3"/>
    <w:uiPriority w:val="99"/>
    <w:semiHidden/>
    <w:locked/>
    <w:rsid w:val="00CA12D7"/>
    <w:rPr>
      <w:rFonts w:ascii="Times New Roman" w:eastAsia="仿宋_GB2312" w:hAnsi="宋体" w:cs="Times New Roman"/>
      <w:b/>
      <w:sz w:val="24"/>
    </w:rPr>
  </w:style>
  <w:style w:type="paragraph" w:styleId="BodyText">
    <w:name w:val="Body Text"/>
    <w:basedOn w:val="Normal"/>
    <w:link w:val="BodyTextChar"/>
    <w:uiPriority w:val="99"/>
    <w:rsid w:val="00CA12D7"/>
    <w:pPr>
      <w:spacing w:after="120"/>
    </w:pPr>
    <w:rPr>
      <w:rFonts w:ascii="Calibri" w:hAnsi="Calibri"/>
      <w:kern w:val="0"/>
      <w:sz w:val="28"/>
    </w:rPr>
  </w:style>
  <w:style w:type="character" w:customStyle="1" w:styleId="BodyTextChar">
    <w:name w:val="Body Text Char"/>
    <w:basedOn w:val="DefaultParagraphFont"/>
    <w:link w:val="BodyText"/>
    <w:uiPriority w:val="99"/>
    <w:semiHidden/>
    <w:locked/>
    <w:rsid w:val="00CA12D7"/>
    <w:rPr>
      <w:rFonts w:ascii="Calibri" w:eastAsia="宋体" w:hAnsi="Calibri" w:cs="Times New Roman"/>
      <w:kern w:val="0"/>
      <w:sz w:val="28"/>
    </w:rPr>
  </w:style>
  <w:style w:type="paragraph" w:styleId="BodyTextIndent">
    <w:name w:val="Body Text Indent"/>
    <w:basedOn w:val="Normal"/>
    <w:link w:val="BodyTextIndentChar"/>
    <w:uiPriority w:val="99"/>
    <w:rsid w:val="00CA12D7"/>
    <w:pPr>
      <w:spacing w:line="200" w:lineRule="exact"/>
      <w:ind w:firstLine="301"/>
    </w:pPr>
    <w:rPr>
      <w:rFonts w:ascii="宋体" w:hAnsi="Courier New"/>
      <w:spacing w:val="-4"/>
      <w:kern w:val="0"/>
      <w:sz w:val="18"/>
    </w:rPr>
  </w:style>
  <w:style w:type="character" w:customStyle="1" w:styleId="BodyTextIndentChar">
    <w:name w:val="Body Text Indent Char"/>
    <w:basedOn w:val="DefaultParagraphFont"/>
    <w:link w:val="BodyTextIndent"/>
    <w:uiPriority w:val="99"/>
    <w:semiHidden/>
    <w:locked/>
    <w:rsid w:val="00CA12D7"/>
    <w:rPr>
      <w:rFonts w:ascii="宋体" w:eastAsia="宋体" w:hAnsi="Courier New" w:cs="Times New Roman"/>
      <w:spacing w:val="-4"/>
      <w:kern w:val="0"/>
      <w:sz w:val="18"/>
    </w:rPr>
  </w:style>
  <w:style w:type="paragraph" w:styleId="PlainText">
    <w:name w:val="Plain Text"/>
    <w:basedOn w:val="Normal"/>
    <w:link w:val="PlainTextChar"/>
    <w:uiPriority w:val="99"/>
    <w:rsid w:val="00CA12D7"/>
    <w:pPr>
      <w:spacing w:beforeLines="50" w:line="400" w:lineRule="exact"/>
    </w:pPr>
    <w:rPr>
      <w:rFonts w:ascii="宋体" w:hAnsi="Courier New"/>
      <w:sz w:val="24"/>
    </w:rPr>
  </w:style>
  <w:style w:type="character" w:customStyle="1" w:styleId="PlainTextChar">
    <w:name w:val="Plain Text Char"/>
    <w:basedOn w:val="DefaultParagraphFont"/>
    <w:link w:val="PlainText"/>
    <w:uiPriority w:val="99"/>
    <w:locked/>
    <w:rsid w:val="00CA12D7"/>
    <w:rPr>
      <w:rFonts w:ascii="宋体" w:eastAsia="宋体" w:hAnsi="Courier New" w:cs="Times New Roman"/>
      <w:sz w:val="24"/>
    </w:rPr>
  </w:style>
  <w:style w:type="paragraph" w:styleId="Date">
    <w:name w:val="Date"/>
    <w:basedOn w:val="Normal"/>
    <w:next w:val="Normal"/>
    <w:link w:val="DateChar"/>
    <w:uiPriority w:val="99"/>
    <w:rsid w:val="00CA12D7"/>
    <w:pPr>
      <w:ind w:leftChars="2500" w:left="2500"/>
    </w:pPr>
    <w:rPr>
      <w:rFonts w:ascii="Calibri" w:eastAsia="楷体_GB2312" w:hAnsi="Calibri"/>
      <w:kern w:val="0"/>
      <w:sz w:val="32"/>
    </w:rPr>
  </w:style>
  <w:style w:type="character" w:customStyle="1" w:styleId="DateChar">
    <w:name w:val="Date Char"/>
    <w:basedOn w:val="DefaultParagraphFont"/>
    <w:link w:val="Date"/>
    <w:uiPriority w:val="99"/>
    <w:locked/>
    <w:rsid w:val="00CA12D7"/>
    <w:rPr>
      <w:rFonts w:ascii="Calibri" w:eastAsia="楷体_GB2312" w:hAnsi="Calibri" w:cs="Times New Roman"/>
      <w:kern w:val="0"/>
      <w:sz w:val="32"/>
    </w:rPr>
  </w:style>
  <w:style w:type="paragraph" w:styleId="BodyTextIndent2">
    <w:name w:val="Body Text Indent 2"/>
    <w:basedOn w:val="Normal"/>
    <w:link w:val="BodyTextIndent2Char"/>
    <w:uiPriority w:val="99"/>
    <w:rsid w:val="00CA12D7"/>
    <w:pPr>
      <w:snapToGrid w:val="0"/>
      <w:ind w:firstLineChars="225" w:firstLine="542"/>
    </w:pPr>
    <w:rPr>
      <w:rFonts w:ascii="仿宋_GB2312" w:hAnsi="宋体"/>
      <w:b/>
      <w:color w:val="000000"/>
      <w:kern w:val="0"/>
      <w:sz w:val="24"/>
    </w:rPr>
  </w:style>
  <w:style w:type="character" w:customStyle="1" w:styleId="BodyTextIndent2Char">
    <w:name w:val="Body Text Indent 2 Char"/>
    <w:basedOn w:val="DefaultParagraphFont"/>
    <w:link w:val="BodyTextIndent2"/>
    <w:uiPriority w:val="99"/>
    <w:semiHidden/>
    <w:locked/>
    <w:rsid w:val="00CA12D7"/>
    <w:rPr>
      <w:rFonts w:ascii="仿宋_GB2312" w:eastAsia="宋体" w:hAnsi="宋体" w:cs="Times New Roman"/>
      <w:b/>
      <w:color w:val="000000"/>
      <w:kern w:val="0"/>
      <w:sz w:val="24"/>
    </w:rPr>
  </w:style>
  <w:style w:type="paragraph" w:styleId="BalloonText">
    <w:name w:val="Balloon Text"/>
    <w:basedOn w:val="Normal"/>
    <w:link w:val="BalloonTextChar"/>
    <w:uiPriority w:val="99"/>
    <w:rsid w:val="00CA12D7"/>
    <w:rPr>
      <w:rFonts w:ascii="Calibri" w:hAnsi="Calibri"/>
      <w:sz w:val="18"/>
      <w:szCs w:val="18"/>
    </w:rPr>
  </w:style>
  <w:style w:type="character" w:customStyle="1" w:styleId="BalloonTextChar">
    <w:name w:val="Balloon Text Char"/>
    <w:basedOn w:val="DefaultParagraphFont"/>
    <w:link w:val="BalloonText"/>
    <w:uiPriority w:val="99"/>
    <w:semiHidden/>
    <w:locked/>
    <w:rsid w:val="00CA12D7"/>
    <w:rPr>
      <w:rFonts w:ascii="Calibri" w:eastAsia="宋体" w:hAnsi="Calibri" w:cs="Times New Roman"/>
      <w:sz w:val="18"/>
      <w:szCs w:val="18"/>
    </w:rPr>
  </w:style>
  <w:style w:type="paragraph" w:styleId="Footer">
    <w:name w:val="footer"/>
    <w:basedOn w:val="Normal"/>
    <w:link w:val="FooterChar"/>
    <w:uiPriority w:val="99"/>
    <w:rsid w:val="00CA12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12D7"/>
    <w:rPr>
      <w:rFonts w:cs="Times New Roman"/>
      <w:sz w:val="18"/>
      <w:szCs w:val="18"/>
    </w:rPr>
  </w:style>
  <w:style w:type="paragraph" w:styleId="Header">
    <w:name w:val="header"/>
    <w:basedOn w:val="Normal"/>
    <w:link w:val="HeaderChar"/>
    <w:uiPriority w:val="99"/>
    <w:rsid w:val="00CA12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12D7"/>
    <w:rPr>
      <w:rFonts w:cs="Times New Roman"/>
      <w:sz w:val="18"/>
      <w:szCs w:val="18"/>
    </w:rPr>
  </w:style>
  <w:style w:type="paragraph" w:styleId="TOC1">
    <w:name w:val="toc 1"/>
    <w:basedOn w:val="Normal"/>
    <w:next w:val="Normal"/>
    <w:uiPriority w:val="99"/>
    <w:rsid w:val="00CA12D7"/>
  </w:style>
  <w:style w:type="paragraph" w:styleId="List">
    <w:name w:val="List"/>
    <w:basedOn w:val="Normal"/>
    <w:uiPriority w:val="99"/>
    <w:rsid w:val="00CA12D7"/>
    <w:pPr>
      <w:ind w:left="200" w:hangingChars="200" w:hanging="200"/>
    </w:pPr>
    <w:rPr>
      <w:sz w:val="28"/>
    </w:rPr>
  </w:style>
  <w:style w:type="paragraph" w:styleId="BodyTextIndent3">
    <w:name w:val="Body Text Indent 3"/>
    <w:basedOn w:val="Normal"/>
    <w:link w:val="BodyTextIndent3Char"/>
    <w:uiPriority w:val="99"/>
    <w:rsid w:val="00CA12D7"/>
    <w:pPr>
      <w:snapToGrid w:val="0"/>
      <w:ind w:firstLineChars="200" w:firstLine="480"/>
      <w:jc w:val="left"/>
    </w:pPr>
    <w:rPr>
      <w:rFonts w:ascii="仿宋_GB2312" w:eastAsia="仿宋_GB2312" w:hAnsi="宋体"/>
      <w:color w:val="000000"/>
      <w:kern w:val="0"/>
      <w:sz w:val="24"/>
    </w:rPr>
  </w:style>
  <w:style w:type="character" w:customStyle="1" w:styleId="BodyTextIndent3Char">
    <w:name w:val="Body Text Indent 3 Char"/>
    <w:basedOn w:val="DefaultParagraphFont"/>
    <w:link w:val="BodyTextIndent3"/>
    <w:uiPriority w:val="99"/>
    <w:semiHidden/>
    <w:locked/>
    <w:rsid w:val="00CA12D7"/>
    <w:rPr>
      <w:rFonts w:ascii="仿宋_GB2312" w:eastAsia="仿宋_GB2312" w:hAnsi="宋体" w:cs="Times New Roman"/>
      <w:color w:val="000000"/>
      <w:kern w:val="0"/>
      <w:sz w:val="24"/>
    </w:rPr>
  </w:style>
  <w:style w:type="paragraph" w:styleId="NormalWeb">
    <w:name w:val="Normal (Web)"/>
    <w:basedOn w:val="Normal"/>
    <w:uiPriority w:val="99"/>
    <w:rsid w:val="00CA12D7"/>
    <w:pPr>
      <w:widowControl/>
      <w:spacing w:before="100" w:beforeAutospacing="1" w:after="100" w:afterAutospacing="1"/>
      <w:jc w:val="left"/>
    </w:pPr>
    <w:rPr>
      <w:rFonts w:ascii="(使用中文字体)" w:hAnsi="(使用中文字体)" w:cs="(使用中文字体)"/>
      <w:kern w:val="0"/>
      <w:sz w:val="24"/>
      <w:szCs w:val="24"/>
    </w:rPr>
  </w:style>
  <w:style w:type="paragraph" w:styleId="Index1">
    <w:name w:val="index 1"/>
    <w:basedOn w:val="Normal"/>
    <w:next w:val="Normal"/>
    <w:uiPriority w:val="99"/>
    <w:rsid w:val="00CA12D7"/>
    <w:pPr>
      <w:tabs>
        <w:tab w:val="left" w:pos="900"/>
      </w:tabs>
      <w:adjustRightInd w:val="0"/>
      <w:ind w:firstLineChars="200" w:firstLine="420"/>
    </w:pPr>
    <w:rPr>
      <w:rFonts w:ascii="宋体" w:hAnsi="宋体"/>
    </w:rPr>
  </w:style>
  <w:style w:type="character" w:styleId="Strong">
    <w:name w:val="Strong"/>
    <w:basedOn w:val="DefaultParagraphFont"/>
    <w:uiPriority w:val="99"/>
    <w:qFormat/>
    <w:rsid w:val="00CA12D7"/>
    <w:rPr>
      <w:rFonts w:ascii="Times New Roman" w:hAnsi="Times New Roman" w:cs="Times New Roman"/>
      <w:b/>
      <w:bCs/>
    </w:rPr>
  </w:style>
  <w:style w:type="table" w:styleId="TableGrid">
    <w:name w:val="Table Grid"/>
    <w:basedOn w:val="TableNormal"/>
    <w:uiPriority w:val="99"/>
    <w:rsid w:val="00CA12D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自动更正"/>
    <w:uiPriority w:val="99"/>
    <w:rsid w:val="00CA12D7"/>
    <w:pPr>
      <w:widowControl w:val="0"/>
      <w:jc w:val="both"/>
    </w:pPr>
    <w:rPr>
      <w:szCs w:val="24"/>
    </w:rPr>
  </w:style>
  <w:style w:type="paragraph" w:customStyle="1" w:styleId="CharCharCharCharCharChar">
    <w:name w:val="Char Char Char Char Char Char"/>
    <w:basedOn w:val="Normal"/>
    <w:uiPriority w:val="99"/>
    <w:rsid w:val="00CA12D7"/>
    <w:pPr>
      <w:widowControl/>
      <w:spacing w:after="160" w:line="240" w:lineRule="exact"/>
      <w:jc w:val="left"/>
    </w:pPr>
    <w:rPr>
      <w:rFonts w:ascii="(使用中文字体)" w:hAnsi="(使用中文字体)"/>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Normal"/>
    <w:uiPriority w:val="99"/>
    <w:rsid w:val="00CA12D7"/>
    <w:rPr>
      <w:rFonts w:ascii="Tahoma" w:hAnsi="Tahoma"/>
      <w:sz w:val="24"/>
    </w:rPr>
  </w:style>
  <w:style w:type="paragraph" w:customStyle="1" w:styleId="p15">
    <w:name w:val="p15"/>
    <w:basedOn w:val="Normal"/>
    <w:uiPriority w:val="99"/>
    <w:rsid w:val="00CA12D7"/>
    <w:pPr>
      <w:widowControl/>
      <w:spacing w:line="200" w:lineRule="atLeast"/>
      <w:ind w:firstLine="301"/>
    </w:pPr>
    <w:rPr>
      <w:rFonts w:ascii="宋体" w:hAnsi="宋体" w:cs="宋体"/>
      <w:spacing w:val="-4"/>
      <w:kern w:val="0"/>
      <w:sz w:val="18"/>
      <w:szCs w:val="18"/>
    </w:rPr>
  </w:style>
  <w:style w:type="paragraph" w:customStyle="1" w:styleId="New">
    <w:name w:val="正文 New"/>
    <w:uiPriority w:val="99"/>
    <w:rsid w:val="00CA12D7"/>
    <w:pPr>
      <w:widowControl w:val="0"/>
      <w:jc w:val="both"/>
    </w:pPr>
    <w:rPr>
      <w:rFonts w:ascii="Times New Roman" w:hAnsi="Times New Roman"/>
      <w:szCs w:val="24"/>
    </w:rPr>
  </w:style>
  <w:style w:type="paragraph" w:customStyle="1" w:styleId="a0">
    <w:name w:val="图"/>
    <w:basedOn w:val="Normal"/>
    <w:uiPriority w:val="99"/>
    <w:rsid w:val="00CA12D7"/>
    <w:pPr>
      <w:keepNext/>
      <w:adjustRightInd w:val="0"/>
      <w:snapToGrid w:val="0"/>
      <w:spacing w:before="60" w:after="60" w:line="300" w:lineRule="auto"/>
      <w:jc w:val="center"/>
    </w:pPr>
    <w:rPr>
      <w:spacing w:val="20"/>
      <w:kern w:val="0"/>
      <w:sz w:val="24"/>
    </w:rPr>
  </w:style>
  <w:style w:type="paragraph" w:customStyle="1" w:styleId="xl30">
    <w:name w:val="xl30"/>
    <w:basedOn w:val="Normal"/>
    <w:uiPriority w:val="99"/>
    <w:rsid w:val="00CA12D7"/>
    <w:pPr>
      <w:widowControl/>
      <w:spacing w:before="100" w:beforeAutospacing="1" w:after="100" w:afterAutospacing="1"/>
      <w:jc w:val="center"/>
    </w:pPr>
    <w:rPr>
      <w:rFonts w:ascii="楷体_GB2312" w:eastAsia="楷体_GB2312" w:hAnsi="宋体"/>
      <w:b/>
      <w:kern w:val="0"/>
      <w:sz w:val="32"/>
    </w:rPr>
  </w:style>
  <w:style w:type="paragraph" w:customStyle="1" w:styleId="1">
    <w:name w:val="书籍标题1"/>
    <w:basedOn w:val="Normal"/>
    <w:next w:val="Normal"/>
    <w:uiPriority w:val="99"/>
    <w:rsid w:val="00CA12D7"/>
    <w:pPr>
      <w:pageBreakBefore/>
      <w:widowControl/>
      <w:numPr>
        <w:numId w:val="31"/>
      </w:numPr>
      <w:spacing w:beforeLines="200"/>
      <w:ind w:left="2520"/>
      <w:jc w:val="center"/>
      <w:outlineLvl w:val="0"/>
    </w:pPr>
    <w:rPr>
      <w:rFonts w:eastAsia="黑体"/>
      <w:b/>
      <w:spacing w:val="20"/>
      <w:kern w:val="44"/>
      <w:sz w:val="44"/>
    </w:rPr>
  </w:style>
  <w:style w:type="paragraph" w:customStyle="1" w:styleId="Char">
    <w:name w:val="Char"/>
    <w:basedOn w:val="Normal"/>
    <w:uiPriority w:val="99"/>
    <w:rsid w:val="00CA12D7"/>
  </w:style>
  <w:style w:type="paragraph" w:customStyle="1" w:styleId="a1">
    <w:name w:val="表内文字"/>
    <w:basedOn w:val="Normal"/>
    <w:uiPriority w:val="99"/>
    <w:rsid w:val="00CA12D7"/>
    <w:pPr>
      <w:tabs>
        <w:tab w:val="left" w:pos="1418"/>
      </w:tabs>
      <w:spacing w:line="360" w:lineRule="auto"/>
      <w:jc w:val="center"/>
    </w:pPr>
    <w:rPr>
      <w:rFonts w:ascii="仿宋_GB2312" w:eastAsia="仿宋_GB2312"/>
      <w:spacing w:val="-20"/>
      <w:kern w:val="0"/>
      <w:sz w:val="24"/>
    </w:rPr>
  </w:style>
  <w:style w:type="paragraph" w:customStyle="1" w:styleId="10">
    <w:name w:val="列出段落1"/>
    <w:basedOn w:val="Normal"/>
    <w:uiPriority w:val="99"/>
    <w:rsid w:val="00CA12D7"/>
    <w:pPr>
      <w:ind w:firstLineChars="200" w:firstLine="420"/>
    </w:pPr>
    <w:rPr>
      <w:rFonts w:ascii="Calibri" w:hAnsi="Calibri"/>
    </w:rPr>
  </w:style>
  <w:style w:type="paragraph" w:customStyle="1" w:styleId="11">
    <w:name w:val="1"/>
    <w:basedOn w:val="Normal"/>
    <w:uiPriority w:val="99"/>
    <w:rsid w:val="00CA12D7"/>
    <w:pPr>
      <w:widowControl/>
      <w:spacing w:before="100" w:beforeAutospacing="1" w:after="100" w:afterAutospacing="1"/>
      <w:jc w:val="left"/>
    </w:pPr>
    <w:rPr>
      <w:rFonts w:ascii="宋体" w:hAnsi="宋体" w:cs="宋体"/>
      <w:kern w:val="0"/>
      <w:sz w:val="24"/>
      <w:szCs w:val="24"/>
    </w:rPr>
  </w:style>
  <w:style w:type="paragraph" w:customStyle="1" w:styleId="CharChar10">
    <w:name w:val="Char Char10"/>
    <w:basedOn w:val="Normal"/>
    <w:uiPriority w:val="99"/>
    <w:rsid w:val="00CA12D7"/>
    <w:pPr>
      <w:widowControl/>
      <w:spacing w:after="160" w:line="240" w:lineRule="exact"/>
      <w:jc w:val="left"/>
    </w:pPr>
    <w:rPr>
      <w:kern w:val="0"/>
      <w:sz w:val="20"/>
      <w:szCs w:val="24"/>
    </w:rPr>
  </w:style>
  <w:style w:type="paragraph" w:customStyle="1" w:styleId="p0">
    <w:name w:val="p0"/>
    <w:basedOn w:val="Normal"/>
    <w:uiPriority w:val="99"/>
    <w:rsid w:val="00CA12D7"/>
    <w:pPr>
      <w:widowControl/>
    </w:pPr>
    <w:rPr>
      <w:kern w:val="0"/>
      <w:szCs w:val="21"/>
    </w:rPr>
  </w:style>
  <w:style w:type="character" w:customStyle="1" w:styleId="apple-tab-span">
    <w:name w:val="apple-tab-span"/>
    <w:basedOn w:val="DefaultParagraphFont"/>
    <w:uiPriority w:val="99"/>
    <w:rsid w:val="00CA12D7"/>
    <w:rPr>
      <w:rFonts w:ascii="Times New Roman" w:hAnsi="Times New Roman" w:cs="Times New Roman"/>
    </w:rPr>
  </w:style>
  <w:style w:type="character" w:customStyle="1" w:styleId="apple-converted-space">
    <w:name w:val="apple-converted-space"/>
    <w:basedOn w:val="DefaultParagraphFont"/>
    <w:uiPriority w:val="99"/>
    <w:rsid w:val="00CA12D7"/>
    <w:rPr>
      <w:rFonts w:ascii="Times New Roman" w:hAnsi="Times New Roman" w:cs="Times New Roman"/>
    </w:rPr>
  </w:style>
  <w:style w:type="paragraph" w:customStyle="1" w:styleId="2">
    <w:name w:val="样式2"/>
    <w:basedOn w:val="Normal"/>
    <w:uiPriority w:val="99"/>
    <w:rsid w:val="0034658B"/>
    <w:rPr>
      <w:rFonts w:ascii="宋体" w:hAnsi="宋体"/>
      <w:sz w:val="24"/>
    </w:rPr>
  </w:style>
  <w:style w:type="paragraph" w:customStyle="1" w:styleId="Default">
    <w:name w:val="Default"/>
    <w:uiPriority w:val="99"/>
    <w:rsid w:val="00DC26BD"/>
    <w:pPr>
      <w:widowControl w:val="0"/>
      <w:autoSpaceDE w:val="0"/>
      <w:autoSpaceDN w:val="0"/>
      <w:adjustRightInd w:val="0"/>
    </w:pPr>
    <w:rPr>
      <w:rFonts w:ascii="华文中宋" w:eastAsia="华文中宋" w:cs="华文中宋"/>
      <w:color w:val="000000"/>
      <w:kern w:val="0"/>
      <w:sz w:val="24"/>
      <w:szCs w:val="24"/>
    </w:rPr>
  </w:style>
  <w:style w:type="character" w:styleId="Hyperlink">
    <w:name w:val="Hyperlink"/>
    <w:basedOn w:val="DefaultParagraphFont"/>
    <w:uiPriority w:val="99"/>
    <w:rsid w:val="00D11985"/>
    <w:rPr>
      <w:rFonts w:cs="Times New Roman"/>
      <w:color w:val="0000FF"/>
      <w:u w:val="single"/>
    </w:rPr>
  </w:style>
  <w:style w:type="paragraph" w:styleId="DocumentMap">
    <w:name w:val="Document Map"/>
    <w:basedOn w:val="Normal"/>
    <w:link w:val="DocumentMapChar"/>
    <w:uiPriority w:val="99"/>
    <w:semiHidden/>
    <w:rsid w:val="00802FD6"/>
    <w:rPr>
      <w:rFonts w:ascii="宋体"/>
      <w:sz w:val="18"/>
      <w:szCs w:val="18"/>
    </w:rPr>
  </w:style>
  <w:style w:type="character" w:customStyle="1" w:styleId="DocumentMapChar">
    <w:name w:val="Document Map Char"/>
    <w:basedOn w:val="DefaultParagraphFont"/>
    <w:link w:val="DocumentMap"/>
    <w:uiPriority w:val="99"/>
    <w:semiHidden/>
    <w:locked/>
    <w:rsid w:val="00802FD6"/>
    <w:rPr>
      <w:rFonts w:ascii="宋体" w:eastAsia="宋体" w:cs="Times New Roman"/>
      <w:kern w:val="2"/>
      <w:sz w:val="18"/>
      <w:szCs w:val="18"/>
      <w:lang w:val="en-US" w:eastAsia="zh-CN" w:bidi="ar-SA"/>
    </w:rPr>
  </w:style>
  <w:style w:type="paragraph" w:customStyle="1" w:styleId="2222">
    <w:name w:val="样式 样式 首行缩进:  2 字符 行距: 固定值 22 磅 + 首行缩进:  2 字符"/>
    <w:basedOn w:val="Normal"/>
    <w:uiPriority w:val="99"/>
    <w:rsid w:val="00802FD6"/>
    <w:pPr>
      <w:adjustRightInd w:val="0"/>
      <w:snapToGrid w:val="0"/>
      <w:spacing w:line="440" w:lineRule="exact"/>
      <w:ind w:firstLineChars="200" w:firstLine="584"/>
    </w:pPr>
    <w:rPr>
      <w:rFonts w:eastAsia="仿宋_GB2312" w:cs="宋体"/>
      <w:spacing w:val="6"/>
      <w:sz w:val="24"/>
      <w:szCs w:val="20"/>
    </w:rPr>
  </w:style>
  <w:style w:type="paragraph" w:styleId="ListParagraph">
    <w:name w:val="List Paragraph"/>
    <w:basedOn w:val="Normal"/>
    <w:uiPriority w:val="99"/>
    <w:qFormat/>
    <w:rsid w:val="00802FD6"/>
    <w:pPr>
      <w:autoSpaceDE w:val="0"/>
      <w:autoSpaceDN w:val="0"/>
      <w:adjustRightInd w:val="0"/>
      <w:ind w:firstLineChars="200" w:firstLine="200"/>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lier.zcy.gov.cn/supplier/regis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57</Pages>
  <Words>5583</Words>
  <Characters>-32766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微软用户</cp:lastModifiedBy>
  <cp:revision>9</cp:revision>
  <cp:lastPrinted>2017-07-18T00:59:00Z</cp:lastPrinted>
  <dcterms:created xsi:type="dcterms:W3CDTF">2018-04-26T02:09:00Z</dcterms:created>
  <dcterms:modified xsi:type="dcterms:W3CDTF">2018-04-26T07:28:00Z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