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0D" w:rsidRPr="00CF64F0" w:rsidRDefault="00756A0D">
      <w:pPr>
        <w:autoSpaceDE w:val="0"/>
        <w:autoSpaceDN w:val="0"/>
        <w:adjustRightInd w:val="0"/>
        <w:snapToGrid w:val="0"/>
        <w:spacing w:line="360" w:lineRule="auto"/>
        <w:jc w:val="right"/>
        <w:rPr>
          <w:rFonts w:ascii="宋体" w:hAnsi="宋体"/>
          <w:b/>
          <w:bCs/>
          <w:kern w:val="0"/>
          <w:sz w:val="18"/>
          <w:szCs w:val="18"/>
        </w:rPr>
      </w:pPr>
    </w:p>
    <w:p w:rsidR="00756A0D" w:rsidRPr="00CF64F0" w:rsidRDefault="003841E6">
      <w:pPr>
        <w:pStyle w:val="aff"/>
        <w:widowControl w:val="0"/>
        <w:snapToGrid w:val="0"/>
        <w:spacing w:line="360" w:lineRule="auto"/>
        <w:ind w:firstLine="0"/>
        <w:jc w:val="center"/>
        <w:rPr>
          <w:rFonts w:ascii="宋体" w:hAnsi="宋体"/>
          <w:color w:val="auto"/>
          <w:sz w:val="52"/>
          <w:szCs w:val="52"/>
        </w:rPr>
      </w:pPr>
      <w:r w:rsidRPr="00CF64F0">
        <w:rPr>
          <w:rFonts w:ascii="宋体" w:hAnsi="宋体" w:hint="eastAsia"/>
          <w:color w:val="auto"/>
          <w:sz w:val="52"/>
          <w:szCs w:val="52"/>
        </w:rPr>
        <w:t>中国美术学院</w:t>
      </w:r>
    </w:p>
    <w:p w:rsidR="00756A0D" w:rsidRPr="00CF64F0" w:rsidRDefault="004F5B23">
      <w:pPr>
        <w:pStyle w:val="aff"/>
        <w:widowControl w:val="0"/>
        <w:snapToGrid w:val="0"/>
        <w:spacing w:line="360" w:lineRule="auto"/>
        <w:ind w:firstLine="0"/>
        <w:jc w:val="center"/>
        <w:rPr>
          <w:rFonts w:hAnsi="宋体" w:cs="仿宋_GB2312"/>
          <w:color w:val="auto"/>
          <w:sz w:val="48"/>
          <w:szCs w:val="52"/>
          <w:lang w:val="zh-CN"/>
        </w:rPr>
      </w:pPr>
      <w:r w:rsidRPr="00CF64F0">
        <w:rPr>
          <w:rFonts w:hAnsi="宋体" w:cs="仿宋_GB2312"/>
          <w:color w:val="auto"/>
          <w:sz w:val="48"/>
          <w:szCs w:val="52"/>
          <w:lang w:val="zh-CN"/>
        </w:rPr>
        <w:t>图书馆皮影节目制作项目</w:t>
      </w:r>
    </w:p>
    <w:p w:rsidR="00756A0D" w:rsidRPr="00CF64F0" w:rsidRDefault="00756A0D">
      <w:pPr>
        <w:pStyle w:val="aff"/>
        <w:widowControl w:val="0"/>
        <w:snapToGrid w:val="0"/>
        <w:spacing w:line="360" w:lineRule="auto"/>
        <w:ind w:firstLine="0"/>
        <w:jc w:val="center"/>
        <w:rPr>
          <w:rFonts w:ascii="宋体" w:hAnsi="宋体"/>
          <w:color w:val="auto"/>
          <w:sz w:val="52"/>
          <w:szCs w:val="52"/>
        </w:rPr>
      </w:pPr>
    </w:p>
    <w:p w:rsidR="00756A0D" w:rsidRPr="00CF64F0" w:rsidRDefault="00756A0D">
      <w:pPr>
        <w:pStyle w:val="aff"/>
        <w:widowControl w:val="0"/>
        <w:snapToGrid w:val="0"/>
        <w:spacing w:line="360" w:lineRule="auto"/>
        <w:ind w:firstLine="0"/>
        <w:jc w:val="center"/>
        <w:rPr>
          <w:rFonts w:ascii="宋体" w:hAnsi="宋体"/>
          <w:color w:val="auto"/>
          <w:sz w:val="48"/>
          <w:szCs w:val="48"/>
        </w:rPr>
      </w:pPr>
      <w:r w:rsidRPr="00CF64F0">
        <w:rPr>
          <w:rFonts w:ascii="宋体" w:hAnsi="宋体" w:hint="eastAsia"/>
          <w:color w:val="auto"/>
          <w:sz w:val="48"/>
          <w:szCs w:val="48"/>
        </w:rPr>
        <w:t>竞争性磋商文件</w:t>
      </w: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rsidP="003841E6">
      <w:pPr>
        <w:pStyle w:val="aff"/>
        <w:widowControl w:val="0"/>
        <w:snapToGrid w:val="0"/>
        <w:spacing w:line="360" w:lineRule="auto"/>
        <w:ind w:firstLineChars="841" w:firstLine="2355"/>
        <w:jc w:val="left"/>
        <w:rPr>
          <w:rFonts w:ascii="宋体" w:hAnsi="宋体"/>
          <w:b w:val="0"/>
          <w:color w:val="auto"/>
          <w:sz w:val="28"/>
          <w:szCs w:val="28"/>
          <w:u w:val="single"/>
        </w:rPr>
      </w:pPr>
      <w:r w:rsidRPr="00CF64F0">
        <w:rPr>
          <w:rFonts w:ascii="宋体" w:hAnsi="宋体" w:hint="eastAsia"/>
          <w:b w:val="0"/>
          <w:color w:val="auto"/>
          <w:sz w:val="28"/>
          <w:szCs w:val="28"/>
        </w:rPr>
        <w:t>采购编号：</w:t>
      </w:r>
      <w:r w:rsidR="004F5B23" w:rsidRPr="00CF64F0">
        <w:rPr>
          <w:rFonts w:ascii="宋体" w:hAnsi="宋体" w:hint="eastAsia"/>
          <w:b w:val="0"/>
          <w:color w:val="auto"/>
          <w:sz w:val="28"/>
          <w:szCs w:val="28"/>
          <w:u w:val="single"/>
        </w:rPr>
        <w:t>ZJZN-17932-MY10</w:t>
      </w:r>
    </w:p>
    <w:p w:rsidR="00756A0D" w:rsidRPr="00CF64F0" w:rsidRDefault="00756A0D" w:rsidP="003841E6">
      <w:pPr>
        <w:snapToGrid w:val="0"/>
        <w:spacing w:line="360" w:lineRule="auto"/>
        <w:ind w:firstLineChars="841" w:firstLine="2355"/>
        <w:jc w:val="left"/>
        <w:rPr>
          <w:rFonts w:ascii="宋体" w:hAnsi="宋体"/>
          <w:b/>
          <w:sz w:val="28"/>
          <w:szCs w:val="28"/>
        </w:rPr>
      </w:pPr>
      <w:r w:rsidRPr="00CF64F0">
        <w:rPr>
          <w:rFonts w:ascii="宋体" w:hAnsi="宋体" w:hint="eastAsia"/>
          <w:sz w:val="28"/>
          <w:szCs w:val="28"/>
        </w:rPr>
        <w:t>采购方式：</w:t>
      </w:r>
      <w:r w:rsidRPr="00CF64F0">
        <w:rPr>
          <w:rFonts w:ascii="宋体" w:hAnsi="宋体" w:cs="仿宋_GB2312" w:hint="eastAsia"/>
          <w:b/>
          <w:bCs/>
          <w:sz w:val="28"/>
          <w:szCs w:val="28"/>
          <w:lang w:val="zh-CN"/>
        </w:rPr>
        <w:t>竞争性</w:t>
      </w:r>
      <w:r w:rsidRPr="00CF64F0">
        <w:rPr>
          <w:rFonts w:ascii="宋体" w:hAnsi="宋体" w:hint="eastAsia"/>
          <w:b/>
          <w:sz w:val="28"/>
          <w:szCs w:val="28"/>
        </w:rPr>
        <w:t>磋商</w:t>
      </w:r>
    </w:p>
    <w:p w:rsidR="003841E6" w:rsidRPr="00CF64F0" w:rsidRDefault="003841E6" w:rsidP="003841E6">
      <w:pPr>
        <w:snapToGrid w:val="0"/>
        <w:spacing w:line="360" w:lineRule="auto"/>
        <w:ind w:firstLineChars="841" w:firstLine="2364"/>
        <w:jc w:val="left"/>
        <w:rPr>
          <w:rFonts w:ascii="宋体" w:hAnsi="宋体" w:cs="仿宋_GB2312"/>
          <w:b/>
          <w:bCs/>
          <w:sz w:val="28"/>
          <w:szCs w:val="28"/>
          <w:lang w:val="zh-CN"/>
        </w:rPr>
      </w:pPr>
      <w:r w:rsidRPr="00CF64F0">
        <w:rPr>
          <w:rFonts w:ascii="宋体" w:hAnsi="宋体" w:cs="仿宋_GB2312" w:hint="eastAsia"/>
          <w:b/>
          <w:bCs/>
          <w:sz w:val="28"/>
          <w:szCs w:val="28"/>
          <w:lang w:val="zh-CN"/>
        </w:rPr>
        <w:t>确认书号：</w:t>
      </w:r>
      <w:r w:rsidR="004F5B23" w:rsidRPr="00CF64F0">
        <w:rPr>
          <w:rFonts w:ascii="宋体" w:hAnsi="宋体" w:cs="仿宋_GB2312" w:hint="eastAsia"/>
          <w:b/>
          <w:bCs/>
          <w:sz w:val="28"/>
          <w:szCs w:val="28"/>
          <w:lang w:val="zh-CN"/>
        </w:rPr>
        <w:t>[2017]64220号</w:t>
      </w: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jc w:val="center"/>
        <w:rPr>
          <w:rFonts w:ascii="宋体" w:hAnsi="宋体"/>
          <w:b w:val="0"/>
          <w:color w:val="auto"/>
          <w:sz w:val="32"/>
        </w:rPr>
      </w:pPr>
    </w:p>
    <w:p w:rsidR="00756A0D" w:rsidRPr="00CF64F0" w:rsidRDefault="00756A0D">
      <w:pPr>
        <w:pStyle w:val="aff"/>
        <w:widowControl w:val="0"/>
        <w:snapToGrid w:val="0"/>
        <w:spacing w:line="360" w:lineRule="auto"/>
        <w:ind w:firstLine="0"/>
        <w:rPr>
          <w:rFonts w:ascii="宋体" w:hAnsi="宋体"/>
          <w:color w:val="auto"/>
        </w:rPr>
      </w:pPr>
    </w:p>
    <w:p w:rsidR="00756A0D" w:rsidRPr="00CF64F0" w:rsidRDefault="00756A0D">
      <w:pPr>
        <w:pStyle w:val="aff"/>
        <w:snapToGrid w:val="0"/>
        <w:spacing w:line="360" w:lineRule="auto"/>
        <w:ind w:firstLineChars="666" w:firstLine="1865"/>
        <w:jc w:val="left"/>
        <w:rPr>
          <w:rFonts w:ascii="宋体" w:hAnsi="宋体"/>
          <w:b w:val="0"/>
          <w:color w:val="auto"/>
          <w:sz w:val="28"/>
          <w:szCs w:val="28"/>
        </w:rPr>
      </w:pPr>
      <w:r w:rsidRPr="00CF64F0">
        <w:rPr>
          <w:rFonts w:ascii="宋体" w:hAnsi="宋体" w:hint="eastAsia"/>
          <w:b w:val="0"/>
          <w:color w:val="auto"/>
          <w:sz w:val="28"/>
          <w:szCs w:val="28"/>
        </w:rPr>
        <w:t>采   购   人</w:t>
      </w:r>
      <w:r w:rsidRPr="00CF64F0">
        <w:rPr>
          <w:rFonts w:ascii="宋体" w:hAnsi="宋体"/>
          <w:b w:val="0"/>
          <w:color w:val="auto"/>
          <w:sz w:val="28"/>
          <w:szCs w:val="28"/>
        </w:rPr>
        <w:t>：</w:t>
      </w:r>
      <w:r w:rsidR="003841E6" w:rsidRPr="00CF64F0">
        <w:rPr>
          <w:rFonts w:ascii="宋体" w:hAnsi="宋体" w:hint="eastAsia"/>
          <w:b w:val="0"/>
          <w:color w:val="auto"/>
          <w:sz w:val="28"/>
          <w:szCs w:val="28"/>
        </w:rPr>
        <w:t>中国美术学院</w:t>
      </w:r>
    </w:p>
    <w:p w:rsidR="00756A0D" w:rsidRPr="00CF64F0" w:rsidRDefault="00756A0D">
      <w:pPr>
        <w:autoSpaceDE w:val="0"/>
        <w:autoSpaceDN w:val="0"/>
        <w:adjustRightInd w:val="0"/>
        <w:snapToGrid w:val="0"/>
        <w:spacing w:line="360" w:lineRule="auto"/>
        <w:ind w:firstLineChars="666" w:firstLine="1865"/>
        <w:jc w:val="left"/>
        <w:rPr>
          <w:rFonts w:ascii="宋体" w:hAnsi="宋体"/>
          <w:sz w:val="28"/>
          <w:szCs w:val="28"/>
        </w:rPr>
      </w:pPr>
      <w:r w:rsidRPr="00CF64F0">
        <w:rPr>
          <w:rFonts w:ascii="宋体" w:hAnsi="宋体" w:hint="eastAsia"/>
          <w:sz w:val="28"/>
          <w:szCs w:val="28"/>
        </w:rPr>
        <w:t>采购代理机构：</w:t>
      </w:r>
      <w:r w:rsidRPr="00CF64F0">
        <w:rPr>
          <w:rFonts w:ascii="宋体" w:hAnsi="宋体" w:hint="eastAsia"/>
          <w:sz w:val="28"/>
          <w:szCs w:val="28"/>
          <w:lang w:val="zh-CN"/>
        </w:rPr>
        <w:t>浙江中诺招标代理有限公司</w:t>
      </w:r>
    </w:p>
    <w:p w:rsidR="00756A0D" w:rsidRPr="00CF64F0" w:rsidRDefault="00756A0D">
      <w:pPr>
        <w:pStyle w:val="aff"/>
        <w:snapToGrid w:val="0"/>
        <w:spacing w:line="360" w:lineRule="auto"/>
        <w:ind w:firstLineChars="400" w:firstLine="1120"/>
        <w:rPr>
          <w:rFonts w:ascii="宋体" w:hAnsi="宋体"/>
          <w:b w:val="0"/>
          <w:bCs/>
          <w:color w:val="auto"/>
          <w:sz w:val="28"/>
          <w:szCs w:val="28"/>
        </w:rPr>
      </w:pPr>
    </w:p>
    <w:p w:rsidR="00756A0D" w:rsidRPr="00CF64F0" w:rsidRDefault="00756A0D">
      <w:pPr>
        <w:pStyle w:val="aff"/>
        <w:widowControl w:val="0"/>
        <w:snapToGrid w:val="0"/>
        <w:spacing w:line="360" w:lineRule="auto"/>
        <w:ind w:firstLine="0"/>
        <w:jc w:val="center"/>
        <w:rPr>
          <w:rFonts w:ascii="宋体" w:hAnsi="宋体"/>
          <w:color w:val="auto"/>
          <w:sz w:val="32"/>
          <w:szCs w:val="32"/>
        </w:rPr>
      </w:pPr>
      <w:r w:rsidRPr="00CF64F0">
        <w:rPr>
          <w:rFonts w:ascii="宋体" w:hAnsi="宋体"/>
          <w:b w:val="0"/>
          <w:color w:val="auto"/>
          <w:sz w:val="32"/>
          <w:szCs w:val="32"/>
        </w:rPr>
        <w:t>二</w:t>
      </w:r>
      <w:r w:rsidR="003841E6" w:rsidRPr="00CF64F0">
        <w:rPr>
          <w:rFonts w:ascii="宋体" w:hAnsi="宋体" w:hint="eastAsia"/>
          <w:b w:val="0"/>
          <w:color w:val="auto"/>
          <w:sz w:val="32"/>
          <w:szCs w:val="32"/>
        </w:rPr>
        <w:t>〇</w:t>
      </w:r>
      <w:r w:rsidRPr="00CF64F0">
        <w:rPr>
          <w:rFonts w:ascii="宋体" w:hAnsi="宋体" w:hint="eastAsia"/>
          <w:b w:val="0"/>
          <w:color w:val="auto"/>
          <w:sz w:val="32"/>
          <w:szCs w:val="32"/>
        </w:rPr>
        <w:t>一七</w:t>
      </w:r>
      <w:r w:rsidRPr="00CF64F0">
        <w:rPr>
          <w:rFonts w:ascii="宋体" w:hAnsi="宋体"/>
          <w:b w:val="0"/>
          <w:color w:val="auto"/>
          <w:sz w:val="32"/>
          <w:szCs w:val="32"/>
        </w:rPr>
        <w:t>年</w:t>
      </w:r>
      <w:r w:rsidRPr="00CF64F0">
        <w:rPr>
          <w:rFonts w:ascii="宋体" w:hAnsi="宋体" w:hint="eastAsia"/>
          <w:b w:val="0"/>
          <w:color w:val="auto"/>
          <w:sz w:val="32"/>
          <w:szCs w:val="32"/>
        </w:rPr>
        <w:t>十</w:t>
      </w:r>
      <w:r w:rsidR="004F5B23" w:rsidRPr="00CF64F0">
        <w:rPr>
          <w:rFonts w:ascii="宋体" w:hAnsi="宋体" w:hint="eastAsia"/>
          <w:b w:val="0"/>
          <w:color w:val="auto"/>
          <w:sz w:val="32"/>
          <w:szCs w:val="32"/>
        </w:rPr>
        <w:t>二</w:t>
      </w:r>
      <w:r w:rsidRPr="00CF64F0">
        <w:rPr>
          <w:rFonts w:ascii="宋体" w:hAnsi="宋体"/>
          <w:b w:val="0"/>
          <w:color w:val="auto"/>
          <w:sz w:val="32"/>
          <w:szCs w:val="32"/>
        </w:rPr>
        <w:t>月</w:t>
      </w:r>
    </w:p>
    <w:p w:rsidR="00756A0D" w:rsidRPr="00CF64F0" w:rsidRDefault="00756A0D">
      <w:pPr>
        <w:pStyle w:val="aff"/>
        <w:widowControl w:val="0"/>
        <w:snapToGrid w:val="0"/>
        <w:spacing w:line="360" w:lineRule="auto"/>
        <w:ind w:rightChars="-84" w:right="-176" w:firstLine="0"/>
        <w:jc w:val="center"/>
        <w:rPr>
          <w:rFonts w:ascii="宋体" w:hAnsi="宋体"/>
          <w:bCs/>
          <w:color w:val="auto"/>
          <w:sz w:val="32"/>
          <w:szCs w:val="32"/>
        </w:rPr>
      </w:pPr>
      <w:r w:rsidRPr="00CF64F0">
        <w:rPr>
          <w:rFonts w:ascii="宋体" w:hAnsi="宋体"/>
          <w:bCs/>
          <w:color w:val="auto"/>
          <w:sz w:val="32"/>
          <w:szCs w:val="32"/>
        </w:rPr>
        <w:br w:type="page"/>
      </w:r>
      <w:r w:rsidRPr="00CF64F0">
        <w:rPr>
          <w:rFonts w:ascii="宋体" w:hAnsi="宋体" w:hint="eastAsia"/>
          <w:bCs/>
          <w:color w:val="auto"/>
          <w:sz w:val="32"/>
          <w:szCs w:val="32"/>
        </w:rPr>
        <w:lastRenderedPageBreak/>
        <w:t>目     录</w:t>
      </w:r>
    </w:p>
    <w:bookmarkStart w:id="0" w:name="_Toc246318988"/>
    <w:p w:rsidR="002A7C1B" w:rsidRPr="00CF64F0" w:rsidRDefault="007C7E6F">
      <w:pPr>
        <w:pStyle w:val="11"/>
        <w:tabs>
          <w:tab w:val="right" w:leader="dot" w:pos="9318"/>
        </w:tabs>
        <w:rPr>
          <w:rFonts w:asciiTheme="minorHAnsi" w:eastAsiaTheme="minorEastAsia" w:hAnsiTheme="minorHAnsi" w:cstheme="minorBidi"/>
          <w:b w:val="0"/>
          <w:bCs w:val="0"/>
          <w:caps w:val="0"/>
          <w:noProof/>
          <w:sz w:val="21"/>
          <w:szCs w:val="22"/>
        </w:rPr>
      </w:pPr>
      <w:r w:rsidRPr="00CF64F0">
        <w:rPr>
          <w:rFonts w:ascii="宋体" w:hAnsi="宋体" w:cs="仿宋_GB2312"/>
          <w:szCs w:val="36"/>
          <w:lang w:val="zh-CN"/>
        </w:rPr>
        <w:fldChar w:fldCharType="begin"/>
      </w:r>
      <w:r w:rsidR="00756A0D" w:rsidRPr="00CF64F0">
        <w:rPr>
          <w:rFonts w:ascii="宋体" w:hAnsi="宋体" w:cs="仿宋_GB2312"/>
          <w:szCs w:val="36"/>
          <w:lang w:val="zh-CN"/>
        </w:rPr>
        <w:instrText xml:space="preserve"> TOC \o "1-2" \h \z \u </w:instrText>
      </w:r>
      <w:r w:rsidRPr="00CF64F0">
        <w:rPr>
          <w:rFonts w:ascii="宋体" w:hAnsi="宋体" w:cs="仿宋_GB2312"/>
          <w:szCs w:val="36"/>
          <w:lang w:val="zh-CN"/>
        </w:rPr>
        <w:fldChar w:fldCharType="separate"/>
      </w:r>
      <w:hyperlink w:anchor="_Toc499214233" w:history="1">
        <w:r w:rsidR="002A7C1B" w:rsidRPr="00CF64F0">
          <w:rPr>
            <w:rStyle w:val="a3"/>
            <w:rFonts w:ascii="宋体" w:hAnsi="宋体" w:cs="仿宋_GB2312"/>
            <w:noProof/>
            <w:color w:val="auto"/>
            <w:lang w:val="zh-CN"/>
          </w:rPr>
          <w:t xml:space="preserve">第一部分 </w:t>
        </w:r>
        <w:r w:rsidR="002A7C1B" w:rsidRPr="00CF64F0">
          <w:rPr>
            <w:rStyle w:val="a3"/>
            <w:rFonts w:ascii="宋体" w:hAnsi="宋体"/>
            <w:noProof/>
            <w:color w:val="auto"/>
          </w:rPr>
          <w:t>中国美术学院</w:t>
        </w:r>
        <w:r w:rsidR="004F5B23" w:rsidRPr="00CF64F0">
          <w:rPr>
            <w:rStyle w:val="a3"/>
            <w:rFonts w:ascii="宋体" w:hAnsi="宋体" w:cs="仿宋_GB2312"/>
            <w:noProof/>
            <w:color w:val="auto"/>
            <w:lang w:val="zh-CN"/>
          </w:rPr>
          <w:t>图书馆皮影节目制作项目</w:t>
        </w:r>
        <w:r w:rsidR="002A7C1B" w:rsidRPr="00CF64F0">
          <w:rPr>
            <w:rStyle w:val="a3"/>
            <w:rFonts w:ascii="宋体" w:hAnsi="宋体"/>
            <w:noProof/>
            <w:color w:val="auto"/>
          </w:rPr>
          <w:t>竞争性磋商</w:t>
        </w:r>
        <w:r w:rsidR="002A7C1B" w:rsidRPr="00CF64F0">
          <w:rPr>
            <w:rStyle w:val="a3"/>
            <w:rFonts w:ascii="宋体" w:hAnsi="宋体" w:cs="仿宋_GB2312"/>
            <w:noProof/>
            <w:color w:val="auto"/>
            <w:lang w:val="zh-CN"/>
          </w:rPr>
          <w:t>采购公告</w:t>
        </w:r>
        <w:r w:rsidR="002A7C1B" w:rsidRPr="00CF64F0">
          <w:rPr>
            <w:noProof/>
            <w:webHidden/>
          </w:rPr>
          <w:tab/>
        </w:r>
        <w:r w:rsidRPr="00CF64F0">
          <w:rPr>
            <w:noProof/>
            <w:webHidden/>
          </w:rPr>
          <w:fldChar w:fldCharType="begin"/>
        </w:r>
        <w:r w:rsidR="002A7C1B" w:rsidRPr="00CF64F0">
          <w:rPr>
            <w:noProof/>
            <w:webHidden/>
          </w:rPr>
          <w:instrText xml:space="preserve"> PAGEREF _Toc499214233 \h </w:instrText>
        </w:r>
        <w:r w:rsidRPr="00CF64F0">
          <w:rPr>
            <w:noProof/>
            <w:webHidden/>
          </w:rPr>
        </w:r>
        <w:r w:rsidRPr="00CF64F0">
          <w:rPr>
            <w:noProof/>
            <w:webHidden/>
          </w:rPr>
          <w:fldChar w:fldCharType="separate"/>
        </w:r>
        <w:r w:rsidR="000F1CA4" w:rsidRPr="00CF64F0">
          <w:rPr>
            <w:noProof/>
            <w:webHidden/>
          </w:rPr>
          <w:t>3</w:t>
        </w:r>
        <w:r w:rsidRPr="00CF64F0">
          <w:rPr>
            <w:noProof/>
            <w:webHidden/>
          </w:rPr>
          <w:fldChar w:fldCharType="end"/>
        </w:r>
      </w:hyperlink>
    </w:p>
    <w:p w:rsidR="002A7C1B" w:rsidRPr="00CF64F0" w:rsidRDefault="00A06C53">
      <w:pPr>
        <w:pStyle w:val="11"/>
        <w:tabs>
          <w:tab w:val="right" w:leader="dot" w:pos="9318"/>
        </w:tabs>
        <w:rPr>
          <w:rFonts w:asciiTheme="minorHAnsi" w:eastAsiaTheme="minorEastAsia" w:hAnsiTheme="minorHAnsi" w:cstheme="minorBidi"/>
          <w:b w:val="0"/>
          <w:bCs w:val="0"/>
          <w:caps w:val="0"/>
          <w:noProof/>
          <w:sz w:val="21"/>
          <w:szCs w:val="22"/>
        </w:rPr>
      </w:pPr>
      <w:hyperlink w:anchor="_Toc499214234" w:history="1">
        <w:r w:rsidR="002A7C1B" w:rsidRPr="00CF64F0">
          <w:rPr>
            <w:rStyle w:val="a3"/>
            <w:rFonts w:ascii="宋体" w:hAnsi="宋体" w:cs="仿宋_GB2312"/>
            <w:noProof/>
            <w:color w:val="auto"/>
            <w:lang w:val="zh-CN"/>
          </w:rPr>
          <w:t>第二部分 编制和提交采购响应文件须知</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_Toc499214234 \h </w:instrText>
        </w:r>
        <w:r w:rsidR="007C7E6F" w:rsidRPr="00CF64F0">
          <w:rPr>
            <w:noProof/>
            <w:webHidden/>
          </w:rPr>
        </w:r>
        <w:r w:rsidR="007C7E6F" w:rsidRPr="00CF64F0">
          <w:rPr>
            <w:noProof/>
            <w:webHidden/>
          </w:rPr>
          <w:fldChar w:fldCharType="separate"/>
        </w:r>
        <w:r w:rsidR="000F1CA4" w:rsidRPr="00CF64F0">
          <w:rPr>
            <w:noProof/>
            <w:webHidden/>
          </w:rPr>
          <w:t>6</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35" w:history="1">
        <w:r w:rsidR="002A7C1B" w:rsidRPr="00CF64F0">
          <w:rPr>
            <w:rStyle w:val="a3"/>
            <w:noProof/>
            <w:color w:val="auto"/>
          </w:rPr>
          <w:t>前附表</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_Toc499214235 \h </w:instrText>
        </w:r>
        <w:r w:rsidR="007C7E6F" w:rsidRPr="00CF64F0">
          <w:rPr>
            <w:noProof/>
            <w:webHidden/>
          </w:rPr>
        </w:r>
        <w:r w:rsidR="007C7E6F" w:rsidRPr="00CF64F0">
          <w:rPr>
            <w:noProof/>
            <w:webHidden/>
          </w:rPr>
          <w:fldChar w:fldCharType="separate"/>
        </w:r>
        <w:r w:rsidR="000F1CA4" w:rsidRPr="00CF64F0">
          <w:rPr>
            <w:noProof/>
            <w:webHidden/>
          </w:rPr>
          <w:t>6</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36" w:history="1">
        <w:r w:rsidR="002A7C1B" w:rsidRPr="00CF64F0">
          <w:rPr>
            <w:rStyle w:val="a3"/>
            <w:noProof/>
            <w:color w:val="auto"/>
          </w:rPr>
          <w:t>一、总则</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_Toc499214236 \h </w:instrText>
        </w:r>
        <w:r w:rsidR="007C7E6F" w:rsidRPr="00CF64F0">
          <w:rPr>
            <w:noProof/>
            <w:webHidden/>
          </w:rPr>
        </w:r>
        <w:r w:rsidR="007C7E6F" w:rsidRPr="00CF64F0">
          <w:rPr>
            <w:noProof/>
            <w:webHidden/>
          </w:rPr>
          <w:fldChar w:fldCharType="separate"/>
        </w:r>
        <w:r w:rsidR="000F1CA4" w:rsidRPr="00CF64F0">
          <w:rPr>
            <w:noProof/>
            <w:webHidden/>
          </w:rPr>
          <w:t>10</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37" w:history="1">
        <w:r w:rsidR="002A7C1B" w:rsidRPr="00CF64F0">
          <w:rPr>
            <w:rStyle w:val="a3"/>
            <w:noProof/>
            <w:color w:val="auto"/>
          </w:rPr>
          <w:t>二、磋商文件</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_Toc499214237 \h </w:instrText>
        </w:r>
        <w:r w:rsidR="007C7E6F" w:rsidRPr="00CF64F0">
          <w:rPr>
            <w:noProof/>
            <w:webHidden/>
          </w:rPr>
        </w:r>
        <w:r w:rsidR="007C7E6F" w:rsidRPr="00CF64F0">
          <w:rPr>
            <w:noProof/>
            <w:webHidden/>
          </w:rPr>
          <w:fldChar w:fldCharType="separate"/>
        </w:r>
        <w:r w:rsidR="000F1CA4" w:rsidRPr="00CF64F0">
          <w:rPr>
            <w:noProof/>
            <w:webHidden/>
          </w:rPr>
          <w:t>10</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38" w:history="1">
        <w:r w:rsidR="002A7C1B" w:rsidRPr="00CF64F0">
          <w:rPr>
            <w:rStyle w:val="a3"/>
            <w:noProof/>
            <w:color w:val="auto"/>
          </w:rPr>
          <w:t>三、磋商响应文件的编制</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_Toc499214238 \h </w:instrText>
        </w:r>
        <w:r w:rsidR="007C7E6F" w:rsidRPr="00CF64F0">
          <w:rPr>
            <w:noProof/>
            <w:webHidden/>
          </w:rPr>
        </w:r>
        <w:r w:rsidR="007C7E6F" w:rsidRPr="00CF64F0">
          <w:rPr>
            <w:noProof/>
            <w:webHidden/>
          </w:rPr>
          <w:fldChar w:fldCharType="separate"/>
        </w:r>
        <w:r w:rsidR="000F1CA4" w:rsidRPr="00CF64F0">
          <w:rPr>
            <w:noProof/>
            <w:webHidden/>
          </w:rPr>
          <w:t>11</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39" w:history="1">
        <w:r w:rsidR="002A7C1B" w:rsidRPr="00CF64F0">
          <w:rPr>
            <w:rStyle w:val="a3"/>
            <w:noProof/>
            <w:color w:val="auto"/>
          </w:rPr>
          <w:t>四、磋商响应文件的递交</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_Toc499214239 \h </w:instrText>
        </w:r>
        <w:r w:rsidR="007C7E6F" w:rsidRPr="00CF64F0">
          <w:rPr>
            <w:noProof/>
            <w:webHidden/>
          </w:rPr>
        </w:r>
        <w:r w:rsidR="007C7E6F" w:rsidRPr="00CF64F0">
          <w:rPr>
            <w:noProof/>
            <w:webHidden/>
          </w:rPr>
          <w:fldChar w:fldCharType="separate"/>
        </w:r>
        <w:r w:rsidR="000F1CA4" w:rsidRPr="00CF64F0">
          <w:rPr>
            <w:noProof/>
            <w:webHidden/>
          </w:rPr>
          <w:t>13</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40" w:history="1">
        <w:r w:rsidR="002A7C1B" w:rsidRPr="00CF64F0">
          <w:rPr>
            <w:rStyle w:val="a3"/>
            <w:noProof/>
            <w:color w:val="auto"/>
          </w:rPr>
          <w:t>五、开标</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_Toc499214240 \h </w:instrText>
        </w:r>
        <w:r w:rsidR="007C7E6F" w:rsidRPr="00CF64F0">
          <w:rPr>
            <w:noProof/>
            <w:webHidden/>
          </w:rPr>
        </w:r>
        <w:r w:rsidR="007C7E6F" w:rsidRPr="00CF64F0">
          <w:rPr>
            <w:noProof/>
            <w:webHidden/>
          </w:rPr>
          <w:fldChar w:fldCharType="separate"/>
        </w:r>
        <w:r w:rsidR="000F1CA4" w:rsidRPr="00CF64F0">
          <w:rPr>
            <w:noProof/>
            <w:webHidden/>
          </w:rPr>
          <w:t>13</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41" w:history="1">
        <w:r w:rsidR="002A7C1B" w:rsidRPr="00CF64F0">
          <w:rPr>
            <w:rStyle w:val="a3"/>
            <w:noProof/>
            <w:color w:val="auto"/>
          </w:rPr>
          <w:t>六、评审</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_Toc499214241 \h </w:instrText>
        </w:r>
        <w:r w:rsidR="007C7E6F" w:rsidRPr="00CF64F0">
          <w:rPr>
            <w:noProof/>
            <w:webHidden/>
          </w:rPr>
        </w:r>
        <w:r w:rsidR="007C7E6F" w:rsidRPr="00CF64F0">
          <w:rPr>
            <w:noProof/>
            <w:webHidden/>
          </w:rPr>
          <w:fldChar w:fldCharType="separate"/>
        </w:r>
        <w:r w:rsidR="000F1CA4" w:rsidRPr="00CF64F0">
          <w:rPr>
            <w:noProof/>
            <w:webHidden/>
          </w:rPr>
          <w:t>14</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42" w:history="1">
        <w:r w:rsidR="002A7C1B" w:rsidRPr="00CF64F0">
          <w:rPr>
            <w:rStyle w:val="a3"/>
            <w:noProof/>
            <w:color w:val="auto"/>
          </w:rPr>
          <w:t>七、定标</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_Toc499214242 \h </w:instrText>
        </w:r>
        <w:r w:rsidR="007C7E6F" w:rsidRPr="00CF64F0">
          <w:rPr>
            <w:noProof/>
            <w:webHidden/>
          </w:rPr>
        </w:r>
        <w:r w:rsidR="007C7E6F" w:rsidRPr="00CF64F0">
          <w:rPr>
            <w:noProof/>
            <w:webHidden/>
          </w:rPr>
          <w:fldChar w:fldCharType="separate"/>
        </w:r>
        <w:r w:rsidR="000F1CA4" w:rsidRPr="00CF64F0">
          <w:rPr>
            <w:noProof/>
            <w:webHidden/>
          </w:rPr>
          <w:t>17</w:t>
        </w:r>
        <w:r w:rsidR="007C7E6F" w:rsidRPr="00CF64F0">
          <w:rPr>
            <w:noProof/>
            <w:webHidden/>
          </w:rPr>
          <w:fldChar w:fldCharType="end"/>
        </w:r>
      </w:hyperlink>
    </w:p>
    <w:p w:rsidR="002A7C1B" w:rsidRPr="00CF64F0" w:rsidRDefault="00A06C53">
      <w:pPr>
        <w:pStyle w:val="25"/>
        <w:rPr>
          <w:rFonts w:asciiTheme="minorHAnsi" w:eastAsiaTheme="minorEastAsia" w:hAnsiTheme="minorHAnsi" w:cstheme="minorBidi"/>
          <w:b w:val="0"/>
          <w:bCs w:val="0"/>
          <w:noProof/>
          <w:sz w:val="21"/>
          <w:szCs w:val="22"/>
        </w:rPr>
      </w:pPr>
      <w:hyperlink w:anchor="_Toc499214243" w:history="1">
        <w:r w:rsidR="002A7C1B" w:rsidRPr="00CF64F0">
          <w:rPr>
            <w:rStyle w:val="a3"/>
            <w:noProof/>
            <w:color w:val="auto"/>
          </w:rPr>
          <w:t>八、授予合同</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_Toc499214243 \h </w:instrText>
        </w:r>
        <w:r w:rsidR="007C7E6F" w:rsidRPr="00CF64F0">
          <w:rPr>
            <w:noProof/>
            <w:webHidden/>
          </w:rPr>
        </w:r>
        <w:r w:rsidR="007C7E6F" w:rsidRPr="00CF64F0">
          <w:rPr>
            <w:noProof/>
            <w:webHidden/>
          </w:rPr>
          <w:fldChar w:fldCharType="separate"/>
        </w:r>
        <w:r w:rsidR="000F1CA4" w:rsidRPr="00CF64F0">
          <w:rPr>
            <w:noProof/>
            <w:webHidden/>
          </w:rPr>
          <w:t>17</w:t>
        </w:r>
        <w:r w:rsidR="007C7E6F" w:rsidRPr="00CF64F0">
          <w:rPr>
            <w:noProof/>
            <w:webHidden/>
          </w:rPr>
          <w:fldChar w:fldCharType="end"/>
        </w:r>
      </w:hyperlink>
    </w:p>
    <w:p w:rsidR="002A7C1B" w:rsidRPr="00CF64F0" w:rsidRDefault="00A06C53">
      <w:pPr>
        <w:pStyle w:val="11"/>
        <w:tabs>
          <w:tab w:val="right" w:leader="dot" w:pos="9318"/>
        </w:tabs>
        <w:rPr>
          <w:rFonts w:asciiTheme="minorHAnsi" w:eastAsiaTheme="minorEastAsia" w:hAnsiTheme="minorHAnsi" w:cstheme="minorBidi"/>
          <w:b w:val="0"/>
          <w:bCs w:val="0"/>
          <w:caps w:val="0"/>
          <w:noProof/>
          <w:sz w:val="21"/>
          <w:szCs w:val="22"/>
        </w:rPr>
      </w:pPr>
      <w:hyperlink w:anchor="_Toc499214244" w:history="1">
        <w:r w:rsidR="002A7C1B" w:rsidRPr="00CF64F0">
          <w:rPr>
            <w:rStyle w:val="a3"/>
            <w:rFonts w:ascii="宋体" w:hAnsi="宋体" w:cs="仿宋_GB2312"/>
            <w:noProof/>
            <w:color w:val="auto"/>
            <w:lang w:val="zh-CN"/>
          </w:rPr>
          <w:t>第三部分  项目技术规范和服务要求</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_Toc499214244 \h </w:instrText>
        </w:r>
        <w:r w:rsidR="007C7E6F" w:rsidRPr="00CF64F0">
          <w:rPr>
            <w:noProof/>
            <w:webHidden/>
          </w:rPr>
        </w:r>
        <w:r w:rsidR="007C7E6F" w:rsidRPr="00CF64F0">
          <w:rPr>
            <w:noProof/>
            <w:webHidden/>
          </w:rPr>
          <w:fldChar w:fldCharType="separate"/>
        </w:r>
        <w:r w:rsidR="000F1CA4" w:rsidRPr="00CF64F0">
          <w:rPr>
            <w:noProof/>
            <w:webHidden/>
          </w:rPr>
          <w:t>20</w:t>
        </w:r>
        <w:r w:rsidR="007C7E6F" w:rsidRPr="00CF64F0">
          <w:rPr>
            <w:noProof/>
            <w:webHidden/>
          </w:rPr>
          <w:fldChar w:fldCharType="end"/>
        </w:r>
      </w:hyperlink>
    </w:p>
    <w:p w:rsidR="002A7C1B" w:rsidRPr="00CF64F0" w:rsidRDefault="00A06C53">
      <w:pPr>
        <w:pStyle w:val="11"/>
        <w:tabs>
          <w:tab w:val="right" w:leader="dot" w:pos="9318"/>
        </w:tabs>
        <w:rPr>
          <w:rFonts w:asciiTheme="minorHAnsi" w:eastAsiaTheme="minorEastAsia" w:hAnsiTheme="minorHAnsi" w:cstheme="minorBidi"/>
          <w:b w:val="0"/>
          <w:bCs w:val="0"/>
          <w:caps w:val="0"/>
          <w:noProof/>
          <w:sz w:val="21"/>
          <w:szCs w:val="22"/>
        </w:rPr>
      </w:pPr>
      <w:hyperlink w:anchor="_Toc499214245" w:history="1">
        <w:r w:rsidR="002A7C1B" w:rsidRPr="00CF64F0">
          <w:rPr>
            <w:rStyle w:val="a3"/>
            <w:rFonts w:ascii="宋体" w:hAnsi="宋体" w:cs="仿宋_GB2312"/>
            <w:noProof/>
            <w:color w:val="auto"/>
            <w:lang w:val="zh-CN"/>
          </w:rPr>
          <w:t>第四部分 采购合同的一般和特殊条款</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_Toc499214245 \h </w:instrText>
        </w:r>
        <w:r w:rsidR="007C7E6F" w:rsidRPr="00CF64F0">
          <w:rPr>
            <w:noProof/>
            <w:webHidden/>
          </w:rPr>
        </w:r>
        <w:r w:rsidR="007C7E6F" w:rsidRPr="00CF64F0">
          <w:rPr>
            <w:noProof/>
            <w:webHidden/>
          </w:rPr>
          <w:fldChar w:fldCharType="separate"/>
        </w:r>
        <w:r w:rsidR="000F1CA4" w:rsidRPr="00CF64F0">
          <w:rPr>
            <w:noProof/>
            <w:webHidden/>
          </w:rPr>
          <w:t>22</w:t>
        </w:r>
        <w:r w:rsidR="007C7E6F" w:rsidRPr="00CF64F0">
          <w:rPr>
            <w:noProof/>
            <w:webHidden/>
          </w:rPr>
          <w:fldChar w:fldCharType="end"/>
        </w:r>
      </w:hyperlink>
    </w:p>
    <w:p w:rsidR="002A7C1B" w:rsidRPr="00CF64F0" w:rsidRDefault="00A06C53">
      <w:pPr>
        <w:pStyle w:val="11"/>
        <w:tabs>
          <w:tab w:val="right" w:leader="dot" w:pos="9318"/>
        </w:tabs>
        <w:rPr>
          <w:rStyle w:val="a3"/>
          <w:noProof/>
          <w:color w:val="auto"/>
        </w:rPr>
        <w:sectPr w:rsidR="002A7C1B" w:rsidRPr="00CF64F0">
          <w:footerReference w:type="default" r:id="rId8"/>
          <w:footerReference w:type="first" r:id="rId9"/>
          <w:pgSz w:w="11906" w:h="16838"/>
          <w:pgMar w:top="1247" w:right="1274" w:bottom="567" w:left="1304" w:header="851" w:footer="992" w:gutter="0"/>
          <w:cols w:space="720"/>
          <w:titlePg/>
          <w:docGrid w:linePitch="312"/>
        </w:sectPr>
      </w:pPr>
      <w:hyperlink w:anchor="_Toc499214246" w:history="1">
        <w:r w:rsidR="002A7C1B" w:rsidRPr="00CF64F0">
          <w:rPr>
            <w:rStyle w:val="a3"/>
            <w:rFonts w:ascii="宋体" w:hAnsi="宋体" w:cs="仿宋_GB2312"/>
            <w:noProof/>
            <w:color w:val="auto"/>
            <w:lang w:val="zh-CN"/>
          </w:rPr>
          <w:t>第五部分 应提交的有关格式范例</w:t>
        </w:r>
        <w:r w:rsidR="002A7C1B" w:rsidRPr="00CF64F0">
          <w:rPr>
            <w:noProof/>
            <w:webHidden/>
          </w:rPr>
          <w:tab/>
        </w:r>
        <w:r w:rsidR="007C7E6F" w:rsidRPr="00CF64F0">
          <w:rPr>
            <w:noProof/>
            <w:webHidden/>
          </w:rPr>
          <w:fldChar w:fldCharType="begin"/>
        </w:r>
        <w:r w:rsidR="002A7C1B" w:rsidRPr="00CF64F0">
          <w:rPr>
            <w:noProof/>
            <w:webHidden/>
          </w:rPr>
          <w:instrText xml:space="preserve"> PAGEREF _Toc499214246 \h </w:instrText>
        </w:r>
        <w:r w:rsidR="007C7E6F" w:rsidRPr="00CF64F0">
          <w:rPr>
            <w:noProof/>
            <w:webHidden/>
          </w:rPr>
        </w:r>
        <w:r w:rsidR="007C7E6F" w:rsidRPr="00CF64F0">
          <w:rPr>
            <w:noProof/>
            <w:webHidden/>
          </w:rPr>
          <w:fldChar w:fldCharType="separate"/>
        </w:r>
        <w:r w:rsidR="000F1CA4" w:rsidRPr="00CF64F0">
          <w:rPr>
            <w:noProof/>
            <w:webHidden/>
          </w:rPr>
          <w:t>25</w:t>
        </w:r>
        <w:r w:rsidR="007C7E6F" w:rsidRPr="00CF64F0">
          <w:rPr>
            <w:noProof/>
            <w:webHidden/>
          </w:rPr>
          <w:fldChar w:fldCharType="end"/>
        </w:r>
      </w:hyperlink>
    </w:p>
    <w:p w:rsidR="002A7C1B" w:rsidRPr="00CF64F0" w:rsidRDefault="002A7C1B">
      <w:pPr>
        <w:pStyle w:val="11"/>
        <w:tabs>
          <w:tab w:val="right" w:leader="dot" w:pos="9318"/>
        </w:tabs>
        <w:rPr>
          <w:rFonts w:asciiTheme="minorHAnsi" w:eastAsiaTheme="minorEastAsia" w:hAnsiTheme="minorHAnsi" w:cstheme="minorBidi"/>
          <w:b w:val="0"/>
          <w:bCs w:val="0"/>
          <w:caps w:val="0"/>
          <w:noProof/>
          <w:sz w:val="21"/>
          <w:szCs w:val="22"/>
        </w:rPr>
      </w:pPr>
    </w:p>
    <w:p w:rsidR="00756A0D" w:rsidRPr="00CF64F0" w:rsidRDefault="007C7E6F">
      <w:pPr>
        <w:pStyle w:val="1"/>
        <w:snapToGrid w:val="0"/>
        <w:spacing w:before="0" w:after="0"/>
        <w:rPr>
          <w:rFonts w:ascii="宋体" w:eastAsia="宋体" w:hAnsi="宋体"/>
          <w:sz w:val="30"/>
          <w:szCs w:val="30"/>
        </w:rPr>
      </w:pPr>
      <w:r w:rsidRPr="00CF64F0">
        <w:rPr>
          <w:rFonts w:ascii="宋体" w:eastAsia="宋体" w:hAnsi="宋体" w:cs="仿宋_GB2312"/>
          <w:snapToGrid/>
          <w:szCs w:val="36"/>
          <w:lang w:val="zh-CN"/>
        </w:rPr>
        <w:fldChar w:fldCharType="end"/>
      </w:r>
      <w:bookmarkStart w:id="1" w:name="_Toc246319903"/>
      <w:bookmarkStart w:id="2" w:name="_Toc499214233"/>
      <w:bookmarkStart w:id="3" w:name="_Toc246318824"/>
      <w:bookmarkEnd w:id="0"/>
      <w:r w:rsidR="00756A0D" w:rsidRPr="00CF64F0">
        <w:rPr>
          <w:rFonts w:ascii="宋体" w:eastAsia="宋体" w:hAnsi="宋体" w:cs="仿宋_GB2312" w:hint="eastAsia"/>
          <w:snapToGrid/>
          <w:sz w:val="30"/>
          <w:szCs w:val="30"/>
          <w:lang w:val="zh-CN"/>
        </w:rPr>
        <w:t>第一部分</w:t>
      </w:r>
      <w:bookmarkEnd w:id="1"/>
      <w:r w:rsidR="003841E6" w:rsidRPr="00CF64F0">
        <w:rPr>
          <w:rFonts w:ascii="宋体" w:eastAsia="宋体" w:hAnsi="宋体" w:hint="eastAsia"/>
          <w:sz w:val="30"/>
          <w:szCs w:val="30"/>
        </w:rPr>
        <w:t>中国美术学院</w:t>
      </w:r>
      <w:r w:rsidR="004F5B23" w:rsidRPr="00CF64F0">
        <w:rPr>
          <w:rFonts w:ascii="宋体" w:eastAsia="宋体" w:hAnsi="宋体" w:cs="仿宋_GB2312"/>
          <w:sz w:val="30"/>
          <w:szCs w:val="30"/>
          <w:lang w:val="zh-CN"/>
        </w:rPr>
        <w:t>图书馆皮影节目制作项目</w:t>
      </w:r>
      <w:r w:rsidR="00756A0D" w:rsidRPr="00CF64F0">
        <w:rPr>
          <w:rFonts w:ascii="宋体" w:eastAsia="宋体" w:hAnsi="宋体" w:hint="eastAsia"/>
          <w:sz w:val="30"/>
          <w:szCs w:val="30"/>
        </w:rPr>
        <w:t>竞争性磋商</w:t>
      </w:r>
      <w:r w:rsidR="00756A0D" w:rsidRPr="00CF64F0">
        <w:rPr>
          <w:rFonts w:ascii="宋体" w:eastAsia="宋体" w:hAnsi="宋体" w:cs="仿宋_GB2312" w:hint="eastAsia"/>
          <w:snapToGrid/>
          <w:sz w:val="30"/>
          <w:szCs w:val="30"/>
          <w:lang w:val="zh-CN"/>
        </w:rPr>
        <w:t>采购公告</w:t>
      </w:r>
      <w:bookmarkEnd w:id="2"/>
    </w:p>
    <w:p w:rsidR="00756A0D" w:rsidRPr="00CF64F0" w:rsidRDefault="003841E6" w:rsidP="003841E6">
      <w:pPr>
        <w:pStyle w:val="af"/>
        <w:adjustRightInd w:val="0"/>
        <w:snapToGrid w:val="0"/>
        <w:spacing w:line="360" w:lineRule="auto"/>
        <w:ind w:firstLineChars="200" w:firstLine="420"/>
        <w:rPr>
          <w:rFonts w:hAnsi="宋体" w:cs="仿宋_GB2312"/>
          <w:szCs w:val="21"/>
          <w:lang w:val="zh-CN"/>
        </w:rPr>
      </w:pPr>
      <w:r w:rsidRPr="00CF64F0">
        <w:rPr>
          <w:rFonts w:hAnsi="宋体" w:cs="楷体" w:hint="eastAsia"/>
          <w:snapToGrid w:val="0"/>
          <w:kern w:val="0"/>
          <w:szCs w:val="21"/>
        </w:rPr>
        <w:t>根据《中华人民共和国政府采购法》等有关规定，</w:t>
      </w:r>
      <w:r w:rsidRPr="00CF64F0">
        <w:rPr>
          <w:rFonts w:hAnsi="宋体" w:cs="楷体"/>
          <w:snapToGrid w:val="0"/>
          <w:kern w:val="0"/>
          <w:szCs w:val="21"/>
        </w:rPr>
        <w:t>经政府采购监督管理部门批准</w:t>
      </w:r>
      <w:r w:rsidRPr="00CF64F0">
        <w:rPr>
          <w:rFonts w:hAnsi="宋体" w:cs="楷体" w:hint="eastAsia"/>
          <w:snapToGrid w:val="0"/>
          <w:kern w:val="0"/>
          <w:szCs w:val="21"/>
        </w:rPr>
        <w:t>，</w:t>
      </w:r>
      <w:r w:rsidRPr="00CF64F0">
        <w:rPr>
          <w:rFonts w:hAnsi="宋体"/>
          <w:snapToGrid w:val="0"/>
          <w:kern w:val="0"/>
          <w:szCs w:val="21"/>
        </w:rPr>
        <w:t>浙江中诺招标代理有限公司</w:t>
      </w:r>
      <w:r w:rsidRPr="00CF64F0">
        <w:rPr>
          <w:rFonts w:hAnsi="宋体" w:cs="楷体" w:hint="eastAsia"/>
          <w:snapToGrid w:val="0"/>
          <w:kern w:val="0"/>
          <w:szCs w:val="21"/>
        </w:rPr>
        <w:t>受</w:t>
      </w:r>
      <w:r w:rsidRPr="00CF64F0">
        <w:rPr>
          <w:rFonts w:hAnsi="宋体" w:hint="eastAsia"/>
          <w:snapToGrid w:val="0"/>
          <w:kern w:val="0"/>
        </w:rPr>
        <w:t>中国美术学院</w:t>
      </w:r>
      <w:r w:rsidRPr="00CF64F0">
        <w:rPr>
          <w:rFonts w:hAnsi="宋体" w:cs="楷体" w:hint="eastAsia"/>
          <w:snapToGrid w:val="0"/>
          <w:kern w:val="0"/>
          <w:szCs w:val="21"/>
        </w:rPr>
        <w:t>委托</w:t>
      </w:r>
      <w:r w:rsidR="00756A0D" w:rsidRPr="00CF64F0">
        <w:rPr>
          <w:rFonts w:hAnsi="宋体" w:hint="eastAsia"/>
          <w:szCs w:val="21"/>
          <w:lang w:val="zh-CN"/>
        </w:rPr>
        <w:t>，就“</w:t>
      </w:r>
      <w:r w:rsidR="004F5B23" w:rsidRPr="00CF64F0">
        <w:rPr>
          <w:rFonts w:hAnsi="宋体" w:cs="仿宋_GB2312"/>
          <w:szCs w:val="21"/>
          <w:lang w:val="zh-CN"/>
        </w:rPr>
        <w:t>图书馆皮影节目制作项目</w:t>
      </w:r>
      <w:r w:rsidR="00756A0D" w:rsidRPr="00CF64F0">
        <w:rPr>
          <w:rFonts w:hAnsi="宋体" w:hint="eastAsia"/>
          <w:szCs w:val="21"/>
          <w:lang w:val="zh-CN"/>
        </w:rPr>
        <w:t>”进行</w:t>
      </w:r>
      <w:r w:rsidR="00756A0D" w:rsidRPr="00CF64F0">
        <w:rPr>
          <w:rFonts w:hAnsi="宋体" w:hint="eastAsia"/>
          <w:szCs w:val="21"/>
        </w:rPr>
        <w:t>竞争性磋商</w:t>
      </w:r>
      <w:r w:rsidR="00756A0D" w:rsidRPr="00CF64F0">
        <w:rPr>
          <w:rFonts w:hAnsi="宋体" w:hint="eastAsia"/>
          <w:szCs w:val="21"/>
          <w:lang w:val="zh-CN"/>
        </w:rPr>
        <w:t>。具体如下：</w:t>
      </w:r>
    </w:p>
    <w:p w:rsidR="00756A0D" w:rsidRPr="00CF64F0" w:rsidRDefault="00756A0D">
      <w:pPr>
        <w:widowControl/>
        <w:adjustRightInd w:val="0"/>
        <w:snapToGrid w:val="0"/>
        <w:spacing w:line="360" w:lineRule="auto"/>
        <w:jc w:val="left"/>
        <w:rPr>
          <w:rFonts w:ascii="宋体" w:hAnsi="宋体" w:cs="宋体"/>
          <w:kern w:val="0"/>
          <w:szCs w:val="21"/>
        </w:rPr>
      </w:pPr>
      <w:r w:rsidRPr="00CF64F0">
        <w:rPr>
          <w:rFonts w:ascii="宋体" w:hAnsi="宋体" w:hint="eastAsia"/>
          <w:b/>
          <w:szCs w:val="21"/>
        </w:rPr>
        <w:t>一、采购编号：</w:t>
      </w:r>
      <w:r w:rsidR="004F5B23" w:rsidRPr="00CF64F0">
        <w:rPr>
          <w:rFonts w:ascii="宋体" w:hAnsi="宋体" w:hint="eastAsia"/>
          <w:szCs w:val="21"/>
        </w:rPr>
        <w:t>ZJZN-17932-MY10</w:t>
      </w:r>
    </w:p>
    <w:p w:rsidR="00E0755B" w:rsidRPr="00CF64F0" w:rsidRDefault="00756A0D">
      <w:pPr>
        <w:pStyle w:val="aff"/>
        <w:widowControl w:val="0"/>
        <w:adjustRightInd w:val="0"/>
        <w:snapToGrid w:val="0"/>
        <w:spacing w:line="360" w:lineRule="auto"/>
        <w:ind w:firstLine="0"/>
        <w:rPr>
          <w:rFonts w:ascii="宋体" w:hAnsi="宋体"/>
          <w:color w:val="auto"/>
          <w:sz w:val="21"/>
          <w:szCs w:val="21"/>
        </w:rPr>
      </w:pPr>
      <w:r w:rsidRPr="00CF64F0">
        <w:rPr>
          <w:rFonts w:ascii="宋体" w:hAnsi="宋体" w:cs="仿宋_GB2312" w:hint="eastAsia"/>
          <w:bCs/>
          <w:color w:val="auto"/>
          <w:kern w:val="28"/>
          <w:sz w:val="21"/>
          <w:szCs w:val="21"/>
          <w:lang w:val="zh-CN"/>
        </w:rPr>
        <w:t>二、采购内容：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2825"/>
        <w:gridCol w:w="706"/>
        <w:gridCol w:w="701"/>
        <w:gridCol w:w="1256"/>
        <w:gridCol w:w="2331"/>
        <w:gridCol w:w="826"/>
      </w:tblGrid>
      <w:tr w:rsidR="00CF64F0" w:rsidRPr="00CF64F0" w:rsidTr="004F5B23">
        <w:tc>
          <w:tcPr>
            <w:tcW w:w="361"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108" w:right="-108"/>
              <w:jc w:val="center"/>
              <w:rPr>
                <w:rFonts w:ascii="宋体" w:hAnsi="宋体"/>
                <w:kern w:val="0"/>
                <w:szCs w:val="21"/>
              </w:rPr>
            </w:pPr>
            <w:r w:rsidRPr="00CF64F0">
              <w:rPr>
                <w:rFonts w:ascii="宋体" w:hAnsi="宋体" w:hint="eastAsia"/>
                <w:kern w:val="0"/>
                <w:szCs w:val="21"/>
              </w:rPr>
              <w:t>序号</w:t>
            </w:r>
          </w:p>
        </w:tc>
        <w:tc>
          <w:tcPr>
            <w:tcW w:w="1516"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60" w:right="60"/>
              <w:jc w:val="center"/>
              <w:rPr>
                <w:rFonts w:ascii="宋体" w:hAnsi="宋体"/>
                <w:kern w:val="0"/>
                <w:szCs w:val="21"/>
              </w:rPr>
            </w:pPr>
            <w:r w:rsidRPr="00CF64F0">
              <w:rPr>
                <w:rFonts w:ascii="宋体" w:hAnsi="宋体"/>
                <w:kern w:val="0"/>
                <w:szCs w:val="21"/>
              </w:rPr>
              <w:t>内容</w:t>
            </w:r>
          </w:p>
        </w:tc>
        <w:tc>
          <w:tcPr>
            <w:tcW w:w="379"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108" w:right="-108"/>
              <w:jc w:val="center"/>
              <w:rPr>
                <w:rFonts w:ascii="宋体" w:hAnsi="宋体"/>
                <w:kern w:val="0"/>
                <w:szCs w:val="21"/>
              </w:rPr>
            </w:pPr>
            <w:r w:rsidRPr="00CF64F0">
              <w:rPr>
                <w:rFonts w:ascii="宋体" w:hAnsi="宋体"/>
                <w:kern w:val="0"/>
                <w:szCs w:val="21"/>
              </w:rPr>
              <w:t>数量</w:t>
            </w:r>
          </w:p>
        </w:tc>
        <w:tc>
          <w:tcPr>
            <w:tcW w:w="376"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108" w:right="60"/>
              <w:jc w:val="center"/>
              <w:rPr>
                <w:rFonts w:ascii="宋体" w:hAnsi="宋体"/>
                <w:kern w:val="0"/>
                <w:szCs w:val="21"/>
              </w:rPr>
            </w:pPr>
            <w:r w:rsidRPr="00CF64F0">
              <w:rPr>
                <w:rFonts w:ascii="宋体" w:hAnsi="宋体"/>
                <w:kern w:val="0"/>
                <w:szCs w:val="21"/>
              </w:rPr>
              <w:t>单位</w:t>
            </w:r>
          </w:p>
        </w:tc>
        <w:tc>
          <w:tcPr>
            <w:tcW w:w="674"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60" w:right="60"/>
              <w:jc w:val="center"/>
              <w:rPr>
                <w:rFonts w:ascii="宋体" w:hAnsi="宋体"/>
                <w:kern w:val="0"/>
                <w:szCs w:val="21"/>
              </w:rPr>
            </w:pPr>
            <w:r w:rsidRPr="00CF64F0">
              <w:rPr>
                <w:rFonts w:ascii="宋体" w:hAnsi="宋体"/>
                <w:kern w:val="0"/>
                <w:szCs w:val="21"/>
              </w:rPr>
              <w:t>预算金额(万元)</w:t>
            </w:r>
          </w:p>
        </w:tc>
        <w:tc>
          <w:tcPr>
            <w:tcW w:w="1251"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60" w:right="60"/>
              <w:jc w:val="center"/>
              <w:rPr>
                <w:rFonts w:ascii="宋体" w:hAnsi="宋体"/>
                <w:kern w:val="0"/>
                <w:szCs w:val="21"/>
              </w:rPr>
            </w:pPr>
            <w:r w:rsidRPr="00CF64F0">
              <w:rPr>
                <w:rFonts w:ascii="宋体" w:hAnsi="宋体"/>
                <w:kern w:val="0"/>
                <w:szCs w:val="21"/>
              </w:rPr>
              <w:t>简要技术要求、用途</w:t>
            </w:r>
          </w:p>
        </w:tc>
        <w:tc>
          <w:tcPr>
            <w:tcW w:w="443" w:type="pct"/>
            <w:tcBorders>
              <w:top w:val="single" w:sz="4" w:space="0" w:color="auto"/>
              <w:left w:val="single" w:sz="4" w:space="0" w:color="auto"/>
              <w:bottom w:val="single" w:sz="4" w:space="0" w:color="auto"/>
              <w:right w:val="single" w:sz="4" w:space="0" w:color="auto"/>
            </w:tcBorders>
            <w:vAlign w:val="center"/>
          </w:tcPr>
          <w:p w:rsidR="00E0755B" w:rsidRPr="00CF64F0" w:rsidRDefault="00E0755B" w:rsidP="00756A0D">
            <w:pPr>
              <w:widowControl/>
              <w:snapToGrid w:val="0"/>
              <w:ind w:left="60" w:right="60"/>
              <w:jc w:val="center"/>
              <w:rPr>
                <w:rFonts w:ascii="宋体" w:hAnsi="宋体"/>
                <w:kern w:val="0"/>
                <w:szCs w:val="21"/>
              </w:rPr>
            </w:pPr>
            <w:r w:rsidRPr="00CF64F0">
              <w:rPr>
                <w:rFonts w:ascii="宋体" w:hAnsi="宋体"/>
                <w:kern w:val="0"/>
                <w:szCs w:val="21"/>
              </w:rPr>
              <w:t>备注</w:t>
            </w:r>
          </w:p>
        </w:tc>
      </w:tr>
      <w:tr w:rsidR="00CF64F0" w:rsidRPr="00CF64F0" w:rsidTr="007C3C3E">
        <w:tc>
          <w:tcPr>
            <w:tcW w:w="361"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left="62" w:right="62"/>
              <w:jc w:val="center"/>
              <w:rPr>
                <w:rFonts w:ascii="宋体" w:hAnsi="宋体"/>
                <w:kern w:val="0"/>
                <w:szCs w:val="21"/>
              </w:rPr>
            </w:pPr>
            <w:bookmarkStart w:id="4" w:name="B11_序号"/>
            <w:r w:rsidRPr="00CF64F0">
              <w:rPr>
                <w:rFonts w:ascii="宋体" w:hAnsi="宋体"/>
                <w:kern w:val="0"/>
                <w:szCs w:val="21"/>
              </w:rPr>
              <w:t>1</w:t>
            </w:r>
            <w:bookmarkEnd w:id="4"/>
          </w:p>
        </w:tc>
        <w:tc>
          <w:tcPr>
            <w:tcW w:w="1516" w:type="pct"/>
            <w:tcBorders>
              <w:top w:val="single" w:sz="4" w:space="0" w:color="auto"/>
              <w:left w:val="single" w:sz="4" w:space="0" w:color="auto"/>
              <w:bottom w:val="single" w:sz="4" w:space="0" w:color="auto"/>
              <w:right w:val="single" w:sz="4" w:space="0" w:color="auto"/>
            </w:tcBorders>
          </w:tcPr>
          <w:p w:rsidR="004F5B23" w:rsidRPr="00CF64F0" w:rsidRDefault="004F5B23" w:rsidP="004F5B23">
            <w:pPr>
              <w:widowControl/>
              <w:snapToGrid w:val="0"/>
              <w:ind w:right="60"/>
              <w:jc w:val="center"/>
              <w:rPr>
                <w:rFonts w:ascii="宋体" w:hAnsi="宋体"/>
                <w:kern w:val="0"/>
                <w:szCs w:val="21"/>
              </w:rPr>
            </w:pPr>
            <w:r w:rsidRPr="00CF64F0">
              <w:rPr>
                <w:rFonts w:ascii="宋体" w:hAnsi="宋体" w:hint="eastAsia"/>
                <w:kern w:val="0"/>
                <w:szCs w:val="21"/>
              </w:rPr>
              <w:t>皮影表演节目制作</w:t>
            </w:r>
          </w:p>
        </w:tc>
        <w:tc>
          <w:tcPr>
            <w:tcW w:w="379"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leftChars="-12" w:right="60" w:hangingChars="12" w:hanging="25"/>
              <w:jc w:val="center"/>
              <w:rPr>
                <w:rFonts w:ascii="宋体" w:hAnsi="宋体"/>
                <w:kern w:val="0"/>
                <w:szCs w:val="21"/>
              </w:rPr>
            </w:pPr>
            <w:r w:rsidRPr="00CF64F0">
              <w:rPr>
                <w:rFonts w:ascii="宋体" w:hAnsi="宋体" w:hint="eastAsia"/>
                <w:kern w:val="0"/>
                <w:szCs w:val="21"/>
              </w:rPr>
              <w:t>1</w:t>
            </w:r>
          </w:p>
        </w:tc>
        <w:tc>
          <w:tcPr>
            <w:tcW w:w="376"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left="-108" w:right="60"/>
              <w:jc w:val="center"/>
              <w:rPr>
                <w:rFonts w:ascii="宋体" w:hAnsi="宋体"/>
                <w:kern w:val="0"/>
                <w:szCs w:val="21"/>
              </w:rPr>
            </w:pPr>
            <w:r w:rsidRPr="00CF64F0">
              <w:rPr>
                <w:rFonts w:ascii="宋体" w:hAnsi="宋体" w:hint="eastAsia"/>
                <w:kern w:val="0"/>
                <w:szCs w:val="21"/>
              </w:rPr>
              <w:t>批</w:t>
            </w:r>
          </w:p>
        </w:tc>
        <w:tc>
          <w:tcPr>
            <w:tcW w:w="674"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right="60"/>
              <w:jc w:val="center"/>
              <w:rPr>
                <w:rFonts w:ascii="宋体" w:hAnsi="宋体"/>
                <w:kern w:val="0"/>
                <w:szCs w:val="21"/>
              </w:rPr>
            </w:pPr>
            <w:bookmarkStart w:id="5" w:name="B15_预算金额"/>
            <w:bookmarkEnd w:id="5"/>
            <w:r w:rsidRPr="00CF64F0">
              <w:rPr>
                <w:rFonts w:ascii="宋体" w:hAnsi="宋体" w:hint="eastAsia"/>
                <w:kern w:val="0"/>
                <w:szCs w:val="21"/>
              </w:rPr>
              <w:t>30</w:t>
            </w:r>
          </w:p>
        </w:tc>
        <w:tc>
          <w:tcPr>
            <w:tcW w:w="1251"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right="60" w:firstLine="420"/>
              <w:rPr>
                <w:rFonts w:ascii="宋体" w:hAnsi="宋体"/>
                <w:kern w:val="0"/>
                <w:szCs w:val="21"/>
              </w:rPr>
            </w:pPr>
            <w:r w:rsidRPr="00CF64F0">
              <w:rPr>
                <w:rFonts w:ascii="宋体" w:hAnsi="宋体" w:hint="eastAsia"/>
                <w:kern w:val="0"/>
                <w:szCs w:val="21"/>
              </w:rPr>
              <w:t>详见采购文件</w:t>
            </w:r>
          </w:p>
        </w:tc>
        <w:tc>
          <w:tcPr>
            <w:tcW w:w="443" w:type="pct"/>
            <w:vMerge w:val="restart"/>
            <w:tcBorders>
              <w:top w:val="single" w:sz="4" w:space="0" w:color="auto"/>
              <w:left w:val="single" w:sz="4" w:space="0" w:color="auto"/>
              <w:right w:val="single" w:sz="4" w:space="0" w:color="auto"/>
            </w:tcBorders>
            <w:vAlign w:val="center"/>
          </w:tcPr>
          <w:p w:rsidR="004F5B23" w:rsidRPr="00CF64F0" w:rsidRDefault="004F5B23" w:rsidP="004F5B23">
            <w:pPr>
              <w:widowControl/>
              <w:snapToGrid w:val="0"/>
              <w:ind w:right="60" w:firstLineChars="95" w:firstLine="199"/>
              <w:rPr>
                <w:rFonts w:ascii="宋体" w:hAnsi="宋体"/>
                <w:kern w:val="0"/>
                <w:szCs w:val="21"/>
              </w:rPr>
            </w:pPr>
            <w:bookmarkStart w:id="6" w:name="B17_备注"/>
            <w:bookmarkEnd w:id="6"/>
            <w:r w:rsidRPr="00CF64F0">
              <w:rPr>
                <w:rFonts w:ascii="宋体" w:hAnsi="宋体" w:hint="eastAsia"/>
                <w:kern w:val="0"/>
                <w:szCs w:val="21"/>
              </w:rPr>
              <w:t>无</w:t>
            </w:r>
          </w:p>
        </w:tc>
      </w:tr>
      <w:tr w:rsidR="00CF64F0" w:rsidRPr="00CF64F0" w:rsidTr="007C3C3E">
        <w:tc>
          <w:tcPr>
            <w:tcW w:w="361" w:type="pct"/>
            <w:vMerge/>
            <w:tcBorders>
              <w:left w:val="single" w:sz="4" w:space="0" w:color="auto"/>
              <w:right w:val="single" w:sz="4" w:space="0" w:color="auto"/>
            </w:tcBorders>
            <w:vAlign w:val="center"/>
          </w:tcPr>
          <w:p w:rsidR="004F5B23" w:rsidRPr="00CF64F0" w:rsidRDefault="004F5B23" w:rsidP="004F5B23">
            <w:pPr>
              <w:widowControl/>
              <w:snapToGrid w:val="0"/>
              <w:ind w:left="62" w:right="62"/>
              <w:jc w:val="center"/>
              <w:rPr>
                <w:rFonts w:ascii="宋体" w:hAnsi="宋体"/>
                <w:kern w:val="0"/>
                <w:szCs w:val="21"/>
              </w:rPr>
            </w:pPr>
          </w:p>
        </w:tc>
        <w:tc>
          <w:tcPr>
            <w:tcW w:w="1516" w:type="pct"/>
            <w:tcBorders>
              <w:top w:val="single" w:sz="4" w:space="0" w:color="auto"/>
              <w:left w:val="single" w:sz="4" w:space="0" w:color="auto"/>
              <w:bottom w:val="single" w:sz="4" w:space="0" w:color="auto"/>
              <w:right w:val="single" w:sz="4" w:space="0" w:color="auto"/>
            </w:tcBorders>
          </w:tcPr>
          <w:p w:rsidR="004F5B23" w:rsidRPr="00CF64F0" w:rsidRDefault="004F5B23" w:rsidP="004F5B23">
            <w:pPr>
              <w:widowControl/>
              <w:snapToGrid w:val="0"/>
              <w:ind w:right="60"/>
              <w:jc w:val="center"/>
              <w:rPr>
                <w:rFonts w:ascii="宋体" w:hAnsi="宋体"/>
                <w:kern w:val="0"/>
                <w:szCs w:val="21"/>
              </w:rPr>
            </w:pPr>
            <w:r w:rsidRPr="00CF64F0">
              <w:rPr>
                <w:rFonts w:ascii="宋体" w:hAnsi="宋体" w:hint="eastAsia"/>
                <w:kern w:val="0"/>
                <w:szCs w:val="21"/>
              </w:rPr>
              <w:t>皮影口述史节目制作</w:t>
            </w:r>
          </w:p>
        </w:tc>
        <w:tc>
          <w:tcPr>
            <w:tcW w:w="379" w:type="pct"/>
            <w:vMerge/>
            <w:tcBorders>
              <w:left w:val="single" w:sz="4" w:space="0" w:color="auto"/>
              <w:right w:val="single" w:sz="4" w:space="0" w:color="auto"/>
            </w:tcBorders>
            <w:vAlign w:val="center"/>
          </w:tcPr>
          <w:p w:rsidR="004F5B23" w:rsidRPr="00CF64F0" w:rsidRDefault="004F5B23" w:rsidP="004F5B23">
            <w:pPr>
              <w:widowControl/>
              <w:snapToGrid w:val="0"/>
              <w:ind w:leftChars="-12" w:right="60" w:hangingChars="12" w:hanging="25"/>
              <w:jc w:val="center"/>
              <w:rPr>
                <w:rFonts w:ascii="宋体" w:hAnsi="宋体"/>
                <w:kern w:val="0"/>
                <w:szCs w:val="21"/>
              </w:rPr>
            </w:pPr>
          </w:p>
        </w:tc>
        <w:tc>
          <w:tcPr>
            <w:tcW w:w="376" w:type="pct"/>
            <w:vMerge/>
            <w:tcBorders>
              <w:left w:val="single" w:sz="4" w:space="0" w:color="auto"/>
              <w:right w:val="single" w:sz="4" w:space="0" w:color="auto"/>
            </w:tcBorders>
            <w:vAlign w:val="center"/>
          </w:tcPr>
          <w:p w:rsidR="004F5B23" w:rsidRPr="00CF64F0" w:rsidRDefault="004F5B23" w:rsidP="004F5B23">
            <w:pPr>
              <w:widowControl/>
              <w:snapToGrid w:val="0"/>
              <w:ind w:left="-108" w:right="60"/>
              <w:jc w:val="center"/>
              <w:rPr>
                <w:rFonts w:ascii="宋体" w:hAnsi="宋体"/>
                <w:kern w:val="0"/>
                <w:szCs w:val="21"/>
              </w:rPr>
            </w:pPr>
          </w:p>
        </w:tc>
        <w:tc>
          <w:tcPr>
            <w:tcW w:w="674" w:type="pct"/>
            <w:vMerge/>
            <w:tcBorders>
              <w:left w:val="single" w:sz="4" w:space="0" w:color="auto"/>
              <w:right w:val="single" w:sz="4" w:space="0" w:color="auto"/>
            </w:tcBorders>
            <w:vAlign w:val="center"/>
          </w:tcPr>
          <w:p w:rsidR="004F5B23" w:rsidRPr="00CF64F0" w:rsidRDefault="004F5B23" w:rsidP="004F5B23">
            <w:pPr>
              <w:widowControl/>
              <w:snapToGrid w:val="0"/>
              <w:ind w:right="60"/>
              <w:jc w:val="center"/>
              <w:rPr>
                <w:rFonts w:ascii="宋体" w:hAnsi="宋体"/>
                <w:kern w:val="0"/>
                <w:szCs w:val="21"/>
              </w:rPr>
            </w:pPr>
          </w:p>
        </w:tc>
        <w:tc>
          <w:tcPr>
            <w:tcW w:w="1251" w:type="pct"/>
            <w:vMerge/>
            <w:tcBorders>
              <w:left w:val="single" w:sz="4" w:space="0" w:color="auto"/>
              <w:right w:val="single" w:sz="4" w:space="0" w:color="auto"/>
            </w:tcBorders>
            <w:vAlign w:val="center"/>
          </w:tcPr>
          <w:p w:rsidR="004F5B23" w:rsidRPr="00CF64F0" w:rsidRDefault="004F5B23" w:rsidP="004F5B23">
            <w:pPr>
              <w:widowControl/>
              <w:snapToGrid w:val="0"/>
              <w:ind w:right="60" w:firstLine="420"/>
              <w:rPr>
                <w:rFonts w:ascii="宋体" w:hAnsi="宋体"/>
                <w:kern w:val="0"/>
                <w:szCs w:val="21"/>
              </w:rPr>
            </w:pPr>
          </w:p>
        </w:tc>
        <w:tc>
          <w:tcPr>
            <w:tcW w:w="443" w:type="pct"/>
            <w:vMerge/>
            <w:tcBorders>
              <w:left w:val="single" w:sz="4" w:space="0" w:color="auto"/>
              <w:right w:val="single" w:sz="4" w:space="0" w:color="auto"/>
            </w:tcBorders>
            <w:vAlign w:val="center"/>
          </w:tcPr>
          <w:p w:rsidR="004F5B23" w:rsidRPr="00CF64F0" w:rsidRDefault="004F5B23" w:rsidP="004F5B23">
            <w:pPr>
              <w:widowControl/>
              <w:snapToGrid w:val="0"/>
              <w:ind w:right="60" w:firstLineChars="95" w:firstLine="199"/>
              <w:rPr>
                <w:rFonts w:ascii="宋体" w:hAnsi="宋体"/>
                <w:kern w:val="0"/>
                <w:szCs w:val="21"/>
              </w:rPr>
            </w:pPr>
          </w:p>
        </w:tc>
      </w:tr>
      <w:tr w:rsidR="00CF64F0" w:rsidRPr="00CF64F0" w:rsidTr="007C3C3E">
        <w:tc>
          <w:tcPr>
            <w:tcW w:w="361" w:type="pct"/>
            <w:vMerge/>
            <w:tcBorders>
              <w:left w:val="single" w:sz="4" w:space="0" w:color="auto"/>
              <w:right w:val="single" w:sz="4" w:space="0" w:color="auto"/>
            </w:tcBorders>
            <w:vAlign w:val="center"/>
          </w:tcPr>
          <w:p w:rsidR="004F5B23" w:rsidRPr="00CF64F0" w:rsidRDefault="004F5B23" w:rsidP="004F5B23">
            <w:pPr>
              <w:widowControl/>
              <w:snapToGrid w:val="0"/>
              <w:ind w:left="62" w:right="62"/>
              <w:jc w:val="center"/>
              <w:rPr>
                <w:rFonts w:ascii="宋体" w:hAnsi="宋体"/>
                <w:kern w:val="0"/>
                <w:szCs w:val="21"/>
              </w:rPr>
            </w:pPr>
          </w:p>
        </w:tc>
        <w:tc>
          <w:tcPr>
            <w:tcW w:w="1516" w:type="pct"/>
            <w:tcBorders>
              <w:top w:val="single" w:sz="4" w:space="0" w:color="auto"/>
              <w:left w:val="single" w:sz="4" w:space="0" w:color="auto"/>
              <w:bottom w:val="single" w:sz="4" w:space="0" w:color="auto"/>
              <w:right w:val="single" w:sz="4" w:space="0" w:color="auto"/>
            </w:tcBorders>
          </w:tcPr>
          <w:p w:rsidR="004F5B23" w:rsidRPr="00CF64F0" w:rsidRDefault="004F5B23" w:rsidP="004F5B23">
            <w:pPr>
              <w:widowControl/>
              <w:snapToGrid w:val="0"/>
              <w:ind w:right="60"/>
              <w:jc w:val="center"/>
              <w:rPr>
                <w:rFonts w:ascii="宋体" w:hAnsi="宋体"/>
                <w:kern w:val="0"/>
                <w:szCs w:val="21"/>
              </w:rPr>
            </w:pPr>
            <w:r w:rsidRPr="00CF64F0">
              <w:rPr>
                <w:rFonts w:ascii="宋体" w:hAnsi="宋体" w:hint="eastAsia"/>
                <w:kern w:val="0"/>
                <w:szCs w:val="21"/>
              </w:rPr>
              <w:t>皮影微电影纪录片制作</w:t>
            </w:r>
          </w:p>
        </w:tc>
        <w:tc>
          <w:tcPr>
            <w:tcW w:w="379" w:type="pct"/>
            <w:vMerge/>
            <w:tcBorders>
              <w:left w:val="single" w:sz="4" w:space="0" w:color="auto"/>
              <w:right w:val="single" w:sz="4" w:space="0" w:color="auto"/>
            </w:tcBorders>
            <w:vAlign w:val="center"/>
          </w:tcPr>
          <w:p w:rsidR="004F5B23" w:rsidRPr="00CF64F0" w:rsidRDefault="004F5B23" w:rsidP="004F5B23">
            <w:pPr>
              <w:widowControl/>
              <w:snapToGrid w:val="0"/>
              <w:ind w:leftChars="-12" w:right="60" w:hangingChars="12" w:hanging="25"/>
              <w:jc w:val="center"/>
              <w:rPr>
                <w:rFonts w:ascii="宋体" w:hAnsi="宋体"/>
                <w:kern w:val="0"/>
                <w:szCs w:val="21"/>
              </w:rPr>
            </w:pPr>
          </w:p>
        </w:tc>
        <w:tc>
          <w:tcPr>
            <w:tcW w:w="376" w:type="pct"/>
            <w:vMerge/>
            <w:tcBorders>
              <w:left w:val="single" w:sz="4" w:space="0" w:color="auto"/>
              <w:right w:val="single" w:sz="4" w:space="0" w:color="auto"/>
            </w:tcBorders>
            <w:vAlign w:val="center"/>
          </w:tcPr>
          <w:p w:rsidR="004F5B23" w:rsidRPr="00CF64F0" w:rsidRDefault="004F5B23" w:rsidP="004F5B23">
            <w:pPr>
              <w:widowControl/>
              <w:snapToGrid w:val="0"/>
              <w:ind w:left="-108" w:right="60"/>
              <w:jc w:val="center"/>
              <w:rPr>
                <w:rFonts w:ascii="宋体" w:hAnsi="宋体"/>
                <w:kern w:val="0"/>
                <w:szCs w:val="21"/>
              </w:rPr>
            </w:pPr>
          </w:p>
        </w:tc>
        <w:tc>
          <w:tcPr>
            <w:tcW w:w="674" w:type="pct"/>
            <w:vMerge/>
            <w:tcBorders>
              <w:left w:val="single" w:sz="4" w:space="0" w:color="auto"/>
              <w:right w:val="single" w:sz="4" w:space="0" w:color="auto"/>
            </w:tcBorders>
            <w:vAlign w:val="center"/>
          </w:tcPr>
          <w:p w:rsidR="004F5B23" w:rsidRPr="00CF64F0" w:rsidRDefault="004F5B23" w:rsidP="004F5B23">
            <w:pPr>
              <w:widowControl/>
              <w:snapToGrid w:val="0"/>
              <w:ind w:right="60"/>
              <w:jc w:val="center"/>
              <w:rPr>
                <w:rFonts w:ascii="宋体" w:hAnsi="宋体"/>
                <w:kern w:val="0"/>
                <w:szCs w:val="21"/>
              </w:rPr>
            </w:pPr>
          </w:p>
        </w:tc>
        <w:tc>
          <w:tcPr>
            <w:tcW w:w="1251" w:type="pct"/>
            <w:vMerge/>
            <w:tcBorders>
              <w:left w:val="single" w:sz="4" w:space="0" w:color="auto"/>
              <w:right w:val="single" w:sz="4" w:space="0" w:color="auto"/>
            </w:tcBorders>
            <w:vAlign w:val="center"/>
          </w:tcPr>
          <w:p w:rsidR="004F5B23" w:rsidRPr="00CF64F0" w:rsidRDefault="004F5B23" w:rsidP="004F5B23">
            <w:pPr>
              <w:widowControl/>
              <w:snapToGrid w:val="0"/>
              <w:ind w:right="60" w:firstLine="420"/>
              <w:rPr>
                <w:rFonts w:ascii="宋体" w:hAnsi="宋体"/>
                <w:kern w:val="0"/>
                <w:szCs w:val="21"/>
              </w:rPr>
            </w:pPr>
          </w:p>
        </w:tc>
        <w:tc>
          <w:tcPr>
            <w:tcW w:w="443" w:type="pct"/>
            <w:vMerge/>
            <w:tcBorders>
              <w:left w:val="single" w:sz="4" w:space="0" w:color="auto"/>
              <w:right w:val="single" w:sz="4" w:space="0" w:color="auto"/>
            </w:tcBorders>
            <w:vAlign w:val="center"/>
          </w:tcPr>
          <w:p w:rsidR="004F5B23" w:rsidRPr="00CF64F0" w:rsidRDefault="004F5B23" w:rsidP="004F5B23">
            <w:pPr>
              <w:widowControl/>
              <w:snapToGrid w:val="0"/>
              <w:ind w:right="60" w:firstLineChars="95" w:firstLine="199"/>
              <w:rPr>
                <w:rFonts w:ascii="宋体" w:hAnsi="宋体"/>
                <w:kern w:val="0"/>
                <w:szCs w:val="21"/>
              </w:rPr>
            </w:pPr>
          </w:p>
        </w:tc>
      </w:tr>
      <w:tr w:rsidR="00CF64F0" w:rsidRPr="00CF64F0" w:rsidTr="007C3C3E">
        <w:tc>
          <w:tcPr>
            <w:tcW w:w="361"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left="62" w:right="62"/>
              <w:jc w:val="center"/>
              <w:rPr>
                <w:rFonts w:ascii="宋体" w:hAnsi="宋体"/>
                <w:kern w:val="0"/>
                <w:szCs w:val="21"/>
              </w:rPr>
            </w:pPr>
          </w:p>
        </w:tc>
        <w:tc>
          <w:tcPr>
            <w:tcW w:w="1516" w:type="pct"/>
            <w:tcBorders>
              <w:top w:val="single" w:sz="4" w:space="0" w:color="auto"/>
              <w:left w:val="single" w:sz="4" w:space="0" w:color="auto"/>
              <w:bottom w:val="single" w:sz="4" w:space="0" w:color="auto"/>
              <w:right w:val="single" w:sz="4" w:space="0" w:color="auto"/>
            </w:tcBorders>
          </w:tcPr>
          <w:p w:rsidR="004F5B23" w:rsidRPr="00CF64F0" w:rsidRDefault="004F5B23" w:rsidP="004F5B23">
            <w:pPr>
              <w:widowControl/>
              <w:snapToGrid w:val="0"/>
              <w:ind w:right="60"/>
              <w:jc w:val="center"/>
              <w:rPr>
                <w:rFonts w:ascii="宋体" w:hAnsi="宋体"/>
                <w:kern w:val="0"/>
                <w:szCs w:val="21"/>
              </w:rPr>
            </w:pPr>
            <w:r w:rsidRPr="00CF64F0">
              <w:rPr>
                <w:rFonts w:ascii="宋体" w:hAnsi="宋体" w:hint="eastAsia"/>
                <w:kern w:val="0"/>
                <w:szCs w:val="21"/>
              </w:rPr>
              <w:t>已录制节目的后期编辑</w:t>
            </w:r>
          </w:p>
        </w:tc>
        <w:tc>
          <w:tcPr>
            <w:tcW w:w="379"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leftChars="-12" w:right="60" w:hangingChars="12" w:hanging="25"/>
              <w:jc w:val="center"/>
              <w:rPr>
                <w:rFonts w:ascii="宋体" w:hAnsi="宋体"/>
                <w:kern w:val="0"/>
                <w:szCs w:val="21"/>
              </w:rPr>
            </w:pPr>
          </w:p>
        </w:tc>
        <w:tc>
          <w:tcPr>
            <w:tcW w:w="376"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left="-108" w:right="60"/>
              <w:jc w:val="center"/>
              <w:rPr>
                <w:rFonts w:ascii="宋体" w:hAnsi="宋体"/>
                <w:kern w:val="0"/>
                <w:szCs w:val="21"/>
              </w:rPr>
            </w:pPr>
          </w:p>
        </w:tc>
        <w:tc>
          <w:tcPr>
            <w:tcW w:w="674"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right="60"/>
              <w:jc w:val="center"/>
              <w:rPr>
                <w:rFonts w:ascii="宋体" w:hAnsi="宋体"/>
                <w:kern w:val="0"/>
                <w:szCs w:val="21"/>
              </w:rPr>
            </w:pPr>
          </w:p>
        </w:tc>
        <w:tc>
          <w:tcPr>
            <w:tcW w:w="1251"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right="60" w:firstLine="420"/>
              <w:rPr>
                <w:rFonts w:ascii="宋体" w:hAnsi="宋体"/>
                <w:kern w:val="0"/>
                <w:szCs w:val="21"/>
              </w:rPr>
            </w:pPr>
          </w:p>
        </w:tc>
        <w:tc>
          <w:tcPr>
            <w:tcW w:w="443" w:type="pct"/>
            <w:vMerge/>
            <w:tcBorders>
              <w:left w:val="single" w:sz="4" w:space="0" w:color="auto"/>
              <w:bottom w:val="single" w:sz="4" w:space="0" w:color="auto"/>
              <w:right w:val="single" w:sz="4" w:space="0" w:color="auto"/>
            </w:tcBorders>
            <w:vAlign w:val="center"/>
          </w:tcPr>
          <w:p w:rsidR="004F5B23" w:rsidRPr="00CF64F0" w:rsidRDefault="004F5B23" w:rsidP="004F5B23">
            <w:pPr>
              <w:widowControl/>
              <w:snapToGrid w:val="0"/>
              <w:ind w:right="60" w:firstLineChars="95" w:firstLine="199"/>
              <w:rPr>
                <w:rFonts w:ascii="宋体" w:hAnsi="宋体"/>
                <w:kern w:val="0"/>
                <w:szCs w:val="21"/>
              </w:rPr>
            </w:pPr>
          </w:p>
        </w:tc>
      </w:tr>
    </w:tbl>
    <w:p w:rsidR="00756A0D" w:rsidRPr="00CF64F0" w:rsidRDefault="00756A0D">
      <w:pPr>
        <w:widowControl/>
        <w:adjustRightInd w:val="0"/>
        <w:snapToGrid w:val="0"/>
        <w:spacing w:line="360" w:lineRule="auto"/>
        <w:jc w:val="left"/>
        <w:rPr>
          <w:rFonts w:ascii="宋体" w:hAnsi="宋体"/>
          <w:b/>
          <w:bCs/>
          <w:szCs w:val="21"/>
        </w:rPr>
      </w:pPr>
      <w:r w:rsidRPr="00CF64F0">
        <w:rPr>
          <w:rFonts w:ascii="宋体" w:hAnsi="宋体" w:cs="仿宋_GB2312" w:hint="eastAsia"/>
          <w:b/>
          <w:bCs/>
          <w:szCs w:val="21"/>
          <w:lang w:val="zh-CN"/>
        </w:rPr>
        <w:t>三、磋商供应商的资格要求：</w:t>
      </w:r>
    </w:p>
    <w:p w:rsidR="00756A0D" w:rsidRPr="00CF64F0" w:rsidRDefault="00EF75AD">
      <w:pPr>
        <w:pStyle w:val="af"/>
        <w:adjustRightInd w:val="0"/>
        <w:snapToGrid w:val="0"/>
        <w:spacing w:line="360" w:lineRule="auto"/>
        <w:ind w:firstLineChars="200" w:firstLine="420"/>
        <w:rPr>
          <w:rFonts w:hAnsi="宋体" w:cs="仿宋_GB2312"/>
          <w:szCs w:val="21"/>
          <w:lang w:val="zh-CN"/>
        </w:rPr>
      </w:pPr>
      <w:r w:rsidRPr="00CF64F0">
        <w:rPr>
          <w:rFonts w:hAnsi="宋体" w:cs="仿宋_GB2312" w:hint="eastAsia"/>
          <w:szCs w:val="21"/>
          <w:lang w:val="zh-CN"/>
        </w:rPr>
        <w:t>一般资格要求：</w:t>
      </w:r>
      <w:r w:rsidR="00756A0D" w:rsidRPr="00CF64F0">
        <w:rPr>
          <w:rFonts w:hAnsi="宋体" w:cs="仿宋_GB2312" w:hint="eastAsia"/>
          <w:szCs w:val="21"/>
          <w:lang w:val="zh-CN"/>
        </w:rPr>
        <w:t>在中华人民共和国境内注册，且符合</w:t>
      </w:r>
      <w:r w:rsidR="00756A0D" w:rsidRPr="00CF64F0">
        <w:rPr>
          <w:rFonts w:hAnsi="宋体" w:cs="宋体" w:hint="eastAsia"/>
          <w:snapToGrid w:val="0"/>
          <w:kern w:val="0"/>
          <w:szCs w:val="21"/>
        </w:rPr>
        <w:t>《中华人民共和国政府采购法》第二十二条规定：</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（1）具有独立承担民事责任的能力；</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（2）具有良好的商业信</w:t>
      </w:r>
      <w:bookmarkStart w:id="7" w:name="_GoBack"/>
      <w:bookmarkEnd w:id="7"/>
      <w:r w:rsidRPr="00CF64F0">
        <w:rPr>
          <w:rFonts w:ascii="宋体" w:hAnsi="宋体" w:cs="宋体" w:hint="eastAsia"/>
          <w:snapToGrid w:val="0"/>
          <w:kern w:val="0"/>
          <w:szCs w:val="21"/>
        </w:rPr>
        <w:t>誉和健全的财务会计制度；</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（3）具有履行合同所必需的设备和专业技术能力；</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（4）有依法缴纳税收和社会保障资金的良好记录；</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（5）参加政府采购活动前三年内，在经营活动中没有重大违法记录；</w:t>
      </w:r>
    </w:p>
    <w:p w:rsidR="00756A0D" w:rsidRPr="00CF64F0" w:rsidRDefault="00756A0D">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（6）法律、行政法规规定的其他条件。</w:t>
      </w:r>
    </w:p>
    <w:p w:rsidR="003E66DE" w:rsidRPr="00CF64F0" w:rsidRDefault="003E66DE">
      <w:pPr>
        <w:adjustRightInd w:val="0"/>
        <w:snapToGrid w:val="0"/>
        <w:spacing w:line="360" w:lineRule="auto"/>
        <w:ind w:firstLineChars="200" w:firstLine="420"/>
        <w:rPr>
          <w:rFonts w:ascii="宋体" w:hAnsi="宋体" w:cs="宋体"/>
          <w:snapToGrid w:val="0"/>
          <w:kern w:val="0"/>
          <w:szCs w:val="21"/>
        </w:rPr>
      </w:pPr>
      <w:r w:rsidRPr="00CF64F0">
        <w:rPr>
          <w:rFonts w:ascii="宋体" w:hAnsi="宋体" w:cs="宋体" w:hint="eastAsia"/>
          <w:snapToGrid w:val="0"/>
          <w:kern w:val="0"/>
          <w:szCs w:val="21"/>
        </w:rPr>
        <w:t>特定资格要求：</w:t>
      </w:r>
      <w:r w:rsidR="00F86926" w:rsidRPr="00CF64F0">
        <w:rPr>
          <w:rFonts w:ascii="宋体" w:hAnsi="宋体" w:cs="宋体" w:hint="eastAsia"/>
          <w:snapToGrid w:val="0"/>
          <w:kern w:val="0"/>
          <w:szCs w:val="21"/>
        </w:rPr>
        <w:t>供应商须有相应的影视制作资质。</w:t>
      </w:r>
    </w:p>
    <w:p w:rsidR="00756A0D" w:rsidRPr="00CF64F0" w:rsidRDefault="00756A0D">
      <w:pPr>
        <w:adjustRightInd w:val="0"/>
        <w:snapToGrid w:val="0"/>
        <w:spacing w:line="360" w:lineRule="auto"/>
        <w:rPr>
          <w:rFonts w:ascii="宋体" w:hAnsi="宋体"/>
          <w:b/>
          <w:szCs w:val="21"/>
        </w:rPr>
      </w:pPr>
      <w:r w:rsidRPr="00CF64F0">
        <w:rPr>
          <w:rFonts w:ascii="宋体" w:hAnsi="宋体" w:hint="eastAsia"/>
          <w:b/>
          <w:snapToGrid w:val="0"/>
          <w:kern w:val="0"/>
          <w:szCs w:val="21"/>
        </w:rPr>
        <w:t>四、</w:t>
      </w:r>
      <w:r w:rsidRPr="00CF64F0">
        <w:rPr>
          <w:rFonts w:ascii="宋体" w:hAnsi="宋体" w:hint="eastAsia"/>
          <w:b/>
          <w:szCs w:val="21"/>
        </w:rPr>
        <w:t>竞争性磋商文件的发售时间及地点等:</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时间：2017-</w:t>
      </w:r>
      <w:r w:rsidR="00CF2662" w:rsidRPr="00CF64F0">
        <w:rPr>
          <w:rFonts w:ascii="宋体" w:hAnsi="宋体" w:hint="eastAsia"/>
          <w:szCs w:val="21"/>
        </w:rPr>
        <w:t>12</w:t>
      </w:r>
      <w:r w:rsidRPr="00CF64F0">
        <w:rPr>
          <w:rFonts w:ascii="宋体" w:hAnsi="宋体" w:hint="eastAsia"/>
          <w:szCs w:val="21"/>
        </w:rPr>
        <w:t>-</w:t>
      </w:r>
      <w:r w:rsidR="00CF2662" w:rsidRPr="00CF64F0">
        <w:rPr>
          <w:rFonts w:ascii="宋体" w:hAnsi="宋体" w:hint="eastAsia"/>
          <w:szCs w:val="21"/>
        </w:rPr>
        <w:t>7</w:t>
      </w:r>
      <w:r w:rsidRPr="00CF64F0">
        <w:rPr>
          <w:rFonts w:ascii="宋体" w:hAnsi="宋体" w:hint="eastAsia"/>
          <w:szCs w:val="21"/>
        </w:rPr>
        <w:t>至2017-</w:t>
      </w:r>
      <w:r w:rsidR="00CF2662" w:rsidRPr="00CF64F0">
        <w:rPr>
          <w:rFonts w:ascii="宋体" w:hAnsi="宋体" w:hint="eastAsia"/>
          <w:szCs w:val="21"/>
        </w:rPr>
        <w:t>12</w:t>
      </w:r>
      <w:r w:rsidRPr="00CF64F0">
        <w:rPr>
          <w:rFonts w:ascii="宋体" w:hAnsi="宋体" w:hint="eastAsia"/>
          <w:szCs w:val="21"/>
        </w:rPr>
        <w:t>-</w:t>
      </w:r>
      <w:r w:rsidR="00CF2662" w:rsidRPr="00CF64F0">
        <w:rPr>
          <w:rFonts w:ascii="宋体" w:hAnsi="宋体" w:hint="eastAsia"/>
          <w:szCs w:val="21"/>
        </w:rPr>
        <w:t>14</w:t>
      </w:r>
      <w:r w:rsidRPr="00CF64F0">
        <w:rPr>
          <w:rFonts w:ascii="宋体" w:hAnsi="宋体" w:hint="eastAsia"/>
          <w:szCs w:val="21"/>
        </w:rPr>
        <w:t xml:space="preserve"> 双休日及法定节假日除外）</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上午：9:00-12:00</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下午：13:30-17:00</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地点：</w:t>
      </w:r>
      <w:r w:rsidRPr="00CF64F0">
        <w:rPr>
          <w:rFonts w:ascii="宋体" w:hAnsi="宋体" w:cs="楷体" w:hint="eastAsia"/>
          <w:snapToGrid w:val="0"/>
          <w:kern w:val="0"/>
          <w:szCs w:val="21"/>
        </w:rPr>
        <w:t>浙江中诺招标代理有限公司</w:t>
      </w:r>
      <w:r w:rsidRPr="00CF64F0">
        <w:rPr>
          <w:rFonts w:ascii="宋体" w:hAnsi="宋体" w:hint="eastAsia"/>
          <w:szCs w:val="21"/>
        </w:rPr>
        <w:t>（</w:t>
      </w:r>
      <w:r w:rsidRPr="00CF64F0">
        <w:rPr>
          <w:rFonts w:ascii="宋体" w:hAnsi="宋体" w:cs="楷体" w:hint="eastAsia"/>
          <w:snapToGrid w:val="0"/>
          <w:kern w:val="0"/>
          <w:szCs w:val="21"/>
        </w:rPr>
        <w:t>杭州市万塘路塘苗路1号华洋宾馆综合楼三楼</w:t>
      </w:r>
      <w:r w:rsidRPr="00CF64F0">
        <w:rPr>
          <w:rFonts w:ascii="宋体" w:hAnsi="宋体" w:hint="eastAsia"/>
          <w:szCs w:val="21"/>
        </w:rPr>
        <w:t>）。</w:t>
      </w:r>
    </w:p>
    <w:p w:rsidR="00756A0D" w:rsidRPr="00CF64F0" w:rsidRDefault="00756A0D">
      <w:pPr>
        <w:adjustRightInd w:val="0"/>
        <w:snapToGrid w:val="0"/>
        <w:spacing w:line="360" w:lineRule="auto"/>
        <w:ind w:firstLineChars="200" w:firstLine="420"/>
        <w:rPr>
          <w:rFonts w:ascii="宋体" w:hAnsi="宋体" w:cs="楷体"/>
          <w:snapToGrid w:val="0"/>
          <w:kern w:val="0"/>
          <w:szCs w:val="21"/>
        </w:rPr>
      </w:pPr>
      <w:r w:rsidRPr="00CF64F0">
        <w:rPr>
          <w:rFonts w:ascii="宋体" w:hAnsi="宋体" w:hint="eastAsia"/>
          <w:szCs w:val="21"/>
        </w:rPr>
        <w:t>标书售价：每本500.00元（售后不退）</w:t>
      </w:r>
    </w:p>
    <w:p w:rsidR="00756A0D" w:rsidRPr="00CF64F0" w:rsidRDefault="00756A0D">
      <w:pPr>
        <w:adjustRightInd w:val="0"/>
        <w:snapToGrid w:val="0"/>
        <w:spacing w:line="360" w:lineRule="auto"/>
        <w:rPr>
          <w:rFonts w:ascii="宋体" w:hAnsi="宋体"/>
          <w:szCs w:val="21"/>
        </w:rPr>
      </w:pPr>
      <w:bookmarkStart w:id="8" w:name="_Toc251189092"/>
      <w:bookmarkStart w:id="9" w:name="_Toc251221437"/>
      <w:bookmarkStart w:id="10" w:name="_Toc251566646"/>
      <w:r w:rsidRPr="00CF64F0">
        <w:rPr>
          <w:rFonts w:ascii="宋体" w:hAnsi="宋体" w:hint="eastAsia"/>
          <w:b/>
          <w:szCs w:val="21"/>
        </w:rPr>
        <w:t>五、磋商响应截止时间及开启时间：</w:t>
      </w:r>
      <w:r w:rsidRPr="00CF64F0">
        <w:rPr>
          <w:rFonts w:ascii="宋体" w:hAnsi="宋体" w:hint="eastAsia"/>
          <w:szCs w:val="21"/>
        </w:rPr>
        <w:t>2017-</w:t>
      </w:r>
      <w:r w:rsidR="001E6E00" w:rsidRPr="00CF64F0">
        <w:rPr>
          <w:rFonts w:ascii="宋体" w:hAnsi="宋体" w:hint="eastAsia"/>
          <w:szCs w:val="21"/>
        </w:rPr>
        <w:t>12</w:t>
      </w:r>
      <w:r w:rsidRPr="00CF64F0">
        <w:rPr>
          <w:rFonts w:ascii="宋体" w:hAnsi="宋体" w:hint="eastAsia"/>
          <w:szCs w:val="21"/>
        </w:rPr>
        <w:t>-</w:t>
      </w:r>
      <w:r w:rsidR="001E6E00" w:rsidRPr="00CF64F0">
        <w:rPr>
          <w:rFonts w:ascii="宋体" w:hAnsi="宋体" w:hint="eastAsia"/>
          <w:szCs w:val="21"/>
        </w:rPr>
        <w:t>18</w:t>
      </w:r>
      <w:r w:rsidR="00A06C53" w:rsidRPr="00CF64F0">
        <w:rPr>
          <w:rFonts w:ascii="宋体" w:hAnsi="宋体"/>
          <w:szCs w:val="21"/>
        </w:rPr>
        <w:t xml:space="preserve"> </w:t>
      </w:r>
      <w:r w:rsidR="00BF2553" w:rsidRPr="00CF64F0">
        <w:rPr>
          <w:rFonts w:ascii="宋体" w:hAnsi="宋体" w:hint="eastAsia"/>
          <w:szCs w:val="21"/>
        </w:rPr>
        <w:t>10</w:t>
      </w:r>
      <w:r w:rsidRPr="00CF64F0">
        <w:rPr>
          <w:rFonts w:ascii="宋体" w:hAnsi="宋体" w:hint="eastAsia"/>
          <w:szCs w:val="21"/>
        </w:rPr>
        <w:t xml:space="preserve">:30 </w:t>
      </w:r>
    </w:p>
    <w:p w:rsidR="00756A0D" w:rsidRPr="00CF64F0" w:rsidRDefault="00756A0D">
      <w:pPr>
        <w:adjustRightInd w:val="0"/>
        <w:snapToGrid w:val="0"/>
        <w:spacing w:line="360" w:lineRule="auto"/>
        <w:rPr>
          <w:rFonts w:ascii="宋体" w:hAnsi="宋体"/>
          <w:szCs w:val="21"/>
        </w:rPr>
      </w:pPr>
      <w:r w:rsidRPr="00CF64F0">
        <w:rPr>
          <w:rFonts w:ascii="宋体" w:hAnsi="宋体" w:hint="eastAsia"/>
          <w:b/>
          <w:szCs w:val="21"/>
        </w:rPr>
        <w:t>六、磋商响应文件提交地点：</w:t>
      </w:r>
      <w:r w:rsidRPr="00CF64F0">
        <w:rPr>
          <w:rFonts w:ascii="宋体" w:hAnsi="宋体" w:hint="eastAsia"/>
          <w:szCs w:val="21"/>
        </w:rPr>
        <w:t>杭州市万塘路塘苗路1号华洋宾馆综合楼3楼会议室</w:t>
      </w:r>
    </w:p>
    <w:p w:rsidR="00756A0D" w:rsidRPr="00CF64F0" w:rsidRDefault="00756A0D">
      <w:pPr>
        <w:adjustRightInd w:val="0"/>
        <w:snapToGrid w:val="0"/>
        <w:spacing w:line="360" w:lineRule="auto"/>
        <w:rPr>
          <w:rFonts w:ascii="宋体" w:hAnsi="宋体"/>
          <w:szCs w:val="21"/>
        </w:rPr>
      </w:pPr>
      <w:r w:rsidRPr="00CF64F0">
        <w:rPr>
          <w:rFonts w:ascii="宋体" w:hAnsi="宋体" w:hint="eastAsia"/>
          <w:b/>
          <w:szCs w:val="21"/>
        </w:rPr>
        <w:t>七、磋商时间：</w:t>
      </w:r>
      <w:r w:rsidRPr="00CF64F0">
        <w:rPr>
          <w:rFonts w:ascii="宋体" w:hAnsi="宋体" w:hint="eastAsia"/>
          <w:szCs w:val="21"/>
        </w:rPr>
        <w:t>2017-</w:t>
      </w:r>
      <w:r w:rsidR="001E6E00" w:rsidRPr="00CF64F0">
        <w:rPr>
          <w:rFonts w:ascii="宋体" w:hAnsi="宋体" w:hint="eastAsia"/>
          <w:szCs w:val="21"/>
        </w:rPr>
        <w:t>12</w:t>
      </w:r>
      <w:r w:rsidRPr="00CF64F0">
        <w:rPr>
          <w:rFonts w:ascii="宋体" w:hAnsi="宋体" w:hint="eastAsia"/>
          <w:szCs w:val="21"/>
        </w:rPr>
        <w:t>-</w:t>
      </w:r>
      <w:r w:rsidR="001E6E00" w:rsidRPr="00CF64F0">
        <w:rPr>
          <w:rFonts w:ascii="宋体" w:hAnsi="宋体" w:hint="eastAsia"/>
          <w:szCs w:val="21"/>
        </w:rPr>
        <w:t>18</w:t>
      </w:r>
      <w:r w:rsidR="00A06C53" w:rsidRPr="00CF64F0">
        <w:rPr>
          <w:rFonts w:ascii="宋体" w:hAnsi="宋体"/>
          <w:szCs w:val="21"/>
        </w:rPr>
        <w:t xml:space="preserve"> </w:t>
      </w:r>
      <w:r w:rsidR="00BF2553" w:rsidRPr="00CF64F0">
        <w:rPr>
          <w:rFonts w:ascii="宋体" w:hAnsi="宋体" w:hint="eastAsia"/>
          <w:szCs w:val="21"/>
        </w:rPr>
        <w:t>10</w:t>
      </w:r>
      <w:r w:rsidRPr="00CF64F0">
        <w:rPr>
          <w:rFonts w:ascii="宋体" w:hAnsi="宋体" w:hint="eastAsia"/>
          <w:szCs w:val="21"/>
        </w:rPr>
        <w:t>:30开始</w:t>
      </w:r>
    </w:p>
    <w:p w:rsidR="00756A0D" w:rsidRPr="00CF64F0" w:rsidRDefault="00756A0D">
      <w:pPr>
        <w:adjustRightInd w:val="0"/>
        <w:snapToGrid w:val="0"/>
        <w:spacing w:line="360" w:lineRule="auto"/>
        <w:rPr>
          <w:rFonts w:ascii="宋体" w:hAnsi="宋体"/>
          <w:szCs w:val="21"/>
        </w:rPr>
      </w:pPr>
      <w:r w:rsidRPr="00CF64F0">
        <w:rPr>
          <w:rFonts w:ascii="宋体" w:hAnsi="宋体" w:hint="eastAsia"/>
          <w:b/>
          <w:szCs w:val="21"/>
        </w:rPr>
        <w:t>八、磋商地点：</w:t>
      </w:r>
      <w:r w:rsidRPr="00CF64F0">
        <w:rPr>
          <w:rFonts w:ascii="宋体" w:hAnsi="宋体" w:hint="eastAsia"/>
          <w:szCs w:val="21"/>
        </w:rPr>
        <w:t>杭州市万塘路塘苗路1号华洋宾馆综合楼3楼会议室</w:t>
      </w:r>
    </w:p>
    <w:p w:rsidR="00756A0D" w:rsidRPr="00CF64F0" w:rsidRDefault="00756A0D">
      <w:pPr>
        <w:adjustRightInd w:val="0"/>
        <w:snapToGrid w:val="0"/>
        <w:spacing w:line="360" w:lineRule="auto"/>
        <w:rPr>
          <w:rFonts w:ascii="宋体" w:hAnsi="宋体"/>
          <w:b/>
          <w:szCs w:val="21"/>
        </w:rPr>
      </w:pPr>
      <w:r w:rsidRPr="00CF64F0">
        <w:rPr>
          <w:rFonts w:ascii="宋体" w:hAnsi="宋体" w:hint="eastAsia"/>
          <w:b/>
          <w:szCs w:val="21"/>
        </w:rPr>
        <w:t>九、磋商保证金：</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磋商保证金：人民币</w:t>
      </w:r>
      <w:r w:rsidR="004F5B23" w:rsidRPr="00CF64F0">
        <w:rPr>
          <w:rFonts w:ascii="宋体" w:hAnsi="宋体" w:hint="eastAsia"/>
          <w:szCs w:val="21"/>
        </w:rPr>
        <w:t>4</w:t>
      </w:r>
      <w:r w:rsidRPr="00CF64F0">
        <w:rPr>
          <w:rFonts w:ascii="宋体" w:hAnsi="宋体" w:hint="eastAsia"/>
          <w:szCs w:val="21"/>
        </w:rPr>
        <w:t>000.00元；</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交付方式：电汇</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lastRenderedPageBreak/>
        <w:t>收款单位（户名）：浙江中诺招标代理有限公司</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开户银行：中信银行杭州玉泉支行</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银行账号：8110801012600973488</w:t>
      </w:r>
    </w:p>
    <w:bookmarkEnd w:id="8"/>
    <w:bookmarkEnd w:id="9"/>
    <w:bookmarkEnd w:id="10"/>
    <w:p w:rsidR="00756A0D" w:rsidRPr="00CF64F0" w:rsidRDefault="00756A0D">
      <w:pPr>
        <w:tabs>
          <w:tab w:val="left" w:pos="720"/>
        </w:tabs>
        <w:adjustRightInd w:val="0"/>
        <w:snapToGrid w:val="0"/>
        <w:spacing w:line="360" w:lineRule="auto"/>
        <w:rPr>
          <w:rFonts w:ascii="宋体" w:hAnsi="宋体"/>
          <w:b/>
          <w:szCs w:val="21"/>
        </w:rPr>
      </w:pPr>
      <w:r w:rsidRPr="00CF64F0">
        <w:rPr>
          <w:rFonts w:ascii="宋体" w:hAnsi="宋体" w:hint="eastAsia"/>
          <w:b/>
          <w:szCs w:val="21"/>
        </w:rPr>
        <w:t>十、其他事项：</w:t>
      </w:r>
    </w:p>
    <w:p w:rsidR="00E0755B" w:rsidRPr="00CF64F0" w:rsidRDefault="00E0755B" w:rsidP="00E0755B">
      <w:pPr>
        <w:widowControl/>
        <w:adjustRightInd w:val="0"/>
        <w:snapToGrid w:val="0"/>
        <w:spacing w:line="360" w:lineRule="auto"/>
        <w:ind w:leftChars="200" w:left="420"/>
        <w:jc w:val="left"/>
        <w:rPr>
          <w:rFonts w:ascii="宋体" w:hAnsi="宋体"/>
          <w:szCs w:val="21"/>
        </w:rPr>
      </w:pPr>
      <w:r w:rsidRPr="00CF64F0">
        <w:rPr>
          <w:rFonts w:ascii="宋体" w:hAnsi="宋体" w:hint="eastAsia"/>
          <w:szCs w:val="21"/>
        </w:rPr>
        <w:t>1、购买标书时须提交的文件资料：</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营业执照复印件、法定代表人委托书或介绍信（均需加盖公章）。</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2、招标文件发售截止时间之后潜在供应商仍然可以购买招标文件，但该供应商如对招标文件有疑问应按招标文件规定的时间前提出，逾期提出的，采购组织机构可以不予受理、答复。</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3、</w:t>
      </w:r>
      <w:r w:rsidRPr="00CF64F0">
        <w:rPr>
          <w:rFonts w:ascii="宋体" w:hAnsi="宋体" w:hint="eastAsia"/>
          <w:b/>
          <w:szCs w:val="21"/>
        </w:rPr>
        <w:t>提示：</w:t>
      </w:r>
      <w:r w:rsidRPr="00CF64F0">
        <w:rPr>
          <w:rFonts w:ascii="宋体" w:hAnsi="宋体" w:hint="eastAsia"/>
          <w:szCs w:val="21"/>
        </w:rPr>
        <w:t>采购代理机构将拒绝接受非按照上述方式获取招标文件的投标文件。</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4、潜在供应商可在浙江政府采购网http://www.zjzfcg.gov.cn进行免费注册，成为浙江政府采购正式注册供应商，具体详见浙江政府采购网供应商注册要求。</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5、</w:t>
      </w:r>
      <w:r w:rsidRPr="00CF64F0">
        <w:rPr>
          <w:rFonts w:ascii="宋体" w:hAnsi="宋体" w:hint="eastAsia"/>
          <w:b/>
          <w:szCs w:val="21"/>
        </w:rPr>
        <w:t>投诉与质疑：</w:t>
      </w:r>
      <w:r w:rsidRPr="00CF64F0">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（1）对可以质疑的采购文件提出质疑的，为收到采购文件之日或者采购文件公告期限届满之日；</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（2）对采购过程提出质疑的，为各采购程序环节结束之日；</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（3）对中标或者成交结果提出质疑的，为中标或者成交结果公告期限届满之日。</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采购人、采购代理机构应当在3个工作日内对供应商依法提出询问作出答复。</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供应商提出的询问或者质疑超出采购人对采购代理机构委托代理范围的，采购代理机构应当告知供应商向采购人提出。</w:t>
      </w:r>
    </w:p>
    <w:p w:rsidR="00E0755B" w:rsidRPr="00CF64F0" w:rsidRDefault="00E0755B" w:rsidP="00E0755B">
      <w:pPr>
        <w:widowControl/>
        <w:adjustRightInd w:val="0"/>
        <w:snapToGrid w:val="0"/>
        <w:spacing w:line="360" w:lineRule="auto"/>
        <w:ind w:firstLineChars="200" w:firstLine="420"/>
        <w:jc w:val="left"/>
        <w:rPr>
          <w:rFonts w:ascii="宋体" w:hAnsi="宋体"/>
          <w:szCs w:val="21"/>
        </w:rPr>
      </w:pPr>
      <w:r w:rsidRPr="00CF64F0">
        <w:rPr>
          <w:rFonts w:ascii="宋体" w:hAnsi="宋体" w:hint="eastAsia"/>
          <w:szCs w:val="21"/>
        </w:rPr>
        <w:t>政府采购评审专家应当配合采购人或采购代理机构答复供应商询问和质疑。</w:t>
      </w:r>
    </w:p>
    <w:p w:rsidR="00E0755B" w:rsidRPr="00CF64F0" w:rsidRDefault="00E0755B" w:rsidP="00E0755B">
      <w:pPr>
        <w:autoSpaceDE w:val="0"/>
        <w:autoSpaceDN w:val="0"/>
        <w:adjustRightInd w:val="0"/>
        <w:snapToGrid w:val="0"/>
        <w:spacing w:line="360" w:lineRule="auto"/>
        <w:ind w:firstLineChars="200" w:firstLine="420"/>
        <w:rPr>
          <w:rFonts w:ascii="宋体" w:hAnsi="宋体"/>
          <w:szCs w:val="21"/>
        </w:rPr>
      </w:pPr>
      <w:r w:rsidRPr="00CF64F0">
        <w:rPr>
          <w:rFonts w:ascii="宋体" w:hAnsi="宋体" w:hint="eastAsia"/>
          <w:szCs w:val="21"/>
        </w:rPr>
        <w:t>供应商对采购机构的质疑答复不满意或者采购机构未在规定时间内作出答复的，可以在答复期满后十五个工作日内向同级政府采购监督管理部门投诉。</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hint="eastAsia"/>
          <w:szCs w:val="21"/>
        </w:rPr>
        <w:t>5、</w:t>
      </w:r>
      <w:r w:rsidRPr="00CF64F0">
        <w:rPr>
          <w:rFonts w:ascii="宋体" w:hAnsi="宋体" w:cs="仿宋_GB2312" w:hint="eastAsia"/>
          <w:szCs w:val="21"/>
        </w:rPr>
        <w:t>质疑受理地点：</w:t>
      </w:r>
      <w:r w:rsidRPr="00CF64F0">
        <w:rPr>
          <w:rFonts w:ascii="宋体" w:hAnsi="宋体" w:cs="楷体" w:hint="eastAsia"/>
          <w:b/>
          <w:snapToGrid w:val="0"/>
          <w:kern w:val="0"/>
          <w:szCs w:val="21"/>
        </w:rPr>
        <w:t xml:space="preserve">浙江中诺招标代理有限公司 </w:t>
      </w:r>
      <w:r w:rsidRPr="00CF64F0">
        <w:rPr>
          <w:rFonts w:ascii="宋体" w:hAnsi="宋体" w:cs="楷体" w:hint="eastAsia"/>
          <w:snapToGrid w:val="0"/>
          <w:kern w:val="0"/>
          <w:szCs w:val="21"/>
        </w:rPr>
        <w:t>地址：杭州市万塘路塘苗路1号华洋宾馆综合楼三楼  联系人：叶扬  电话：0571-88821402-801</w:t>
      </w:r>
    </w:p>
    <w:p w:rsidR="00E0755B" w:rsidRPr="00CF64F0" w:rsidRDefault="00E0755B" w:rsidP="00E0755B">
      <w:pPr>
        <w:autoSpaceDE w:val="0"/>
        <w:autoSpaceDN w:val="0"/>
        <w:adjustRightInd w:val="0"/>
        <w:snapToGrid w:val="0"/>
        <w:spacing w:line="360" w:lineRule="auto"/>
        <w:ind w:firstLineChars="200" w:firstLine="420"/>
        <w:rPr>
          <w:rFonts w:ascii="宋体" w:hAnsi="宋体"/>
          <w:szCs w:val="21"/>
        </w:rPr>
      </w:pPr>
      <w:r w:rsidRPr="00CF64F0">
        <w:rPr>
          <w:rFonts w:ascii="宋体" w:hAnsi="宋体" w:hint="eastAsia"/>
          <w:szCs w:val="21"/>
        </w:rPr>
        <w:t>6、同级政府采购监管管理部门：浙江省财政厅政府采购监管处，监督投诉电话：0571-87055741。</w:t>
      </w:r>
    </w:p>
    <w:p w:rsidR="00E0755B" w:rsidRPr="00CF64F0" w:rsidRDefault="00E0755B" w:rsidP="00E0755B">
      <w:pPr>
        <w:adjustRightInd w:val="0"/>
        <w:snapToGrid w:val="0"/>
        <w:spacing w:line="360" w:lineRule="auto"/>
        <w:ind w:firstLineChars="200" w:firstLine="422"/>
        <w:rPr>
          <w:rFonts w:ascii="宋体" w:hAnsi="宋体"/>
          <w:b/>
          <w:snapToGrid w:val="0"/>
          <w:kern w:val="0"/>
          <w:szCs w:val="21"/>
        </w:rPr>
      </w:pPr>
      <w:r w:rsidRPr="00CF64F0">
        <w:rPr>
          <w:rFonts w:ascii="宋体" w:hAnsi="宋体" w:hint="eastAsia"/>
          <w:b/>
          <w:snapToGrid w:val="0"/>
          <w:kern w:val="0"/>
          <w:szCs w:val="21"/>
        </w:rPr>
        <w:t>十一、联系方式</w:t>
      </w:r>
    </w:p>
    <w:p w:rsidR="00E0755B" w:rsidRPr="00CF64F0" w:rsidRDefault="00E0755B" w:rsidP="00E0755B">
      <w:pPr>
        <w:snapToGrid w:val="0"/>
        <w:spacing w:line="360" w:lineRule="auto"/>
        <w:ind w:firstLineChars="225" w:firstLine="445"/>
        <w:rPr>
          <w:rFonts w:ascii="宋体" w:hAnsi="宋体"/>
          <w:spacing w:val="-6"/>
          <w:szCs w:val="21"/>
        </w:rPr>
      </w:pPr>
      <w:r w:rsidRPr="00CF64F0">
        <w:rPr>
          <w:rFonts w:ascii="宋体" w:hAnsi="宋体" w:hint="eastAsia"/>
          <w:spacing w:val="-6"/>
          <w:szCs w:val="21"/>
        </w:rPr>
        <w:t>采购人：中国美术学院</w:t>
      </w:r>
    </w:p>
    <w:p w:rsidR="00E0755B" w:rsidRPr="00CF64F0" w:rsidRDefault="00E0755B" w:rsidP="00E0755B">
      <w:pPr>
        <w:snapToGrid w:val="0"/>
        <w:spacing w:line="360" w:lineRule="auto"/>
        <w:ind w:firstLineChars="225" w:firstLine="445"/>
        <w:rPr>
          <w:rFonts w:ascii="宋体" w:hAnsi="宋体"/>
          <w:spacing w:val="-6"/>
          <w:szCs w:val="21"/>
        </w:rPr>
      </w:pPr>
      <w:r w:rsidRPr="00CF64F0">
        <w:rPr>
          <w:rFonts w:ascii="宋体" w:hAnsi="宋体" w:hint="eastAsia"/>
          <w:spacing w:val="-6"/>
          <w:szCs w:val="21"/>
        </w:rPr>
        <w:t>地址：杭州市上城区南山路218号</w:t>
      </w:r>
    </w:p>
    <w:p w:rsidR="00E0755B" w:rsidRPr="00CF64F0" w:rsidRDefault="00E0755B" w:rsidP="00E0755B">
      <w:pPr>
        <w:snapToGrid w:val="0"/>
        <w:spacing w:line="360" w:lineRule="auto"/>
        <w:ind w:firstLineChars="225" w:firstLine="445"/>
        <w:rPr>
          <w:rFonts w:ascii="宋体" w:hAnsi="宋体"/>
          <w:spacing w:val="-6"/>
          <w:szCs w:val="21"/>
        </w:rPr>
      </w:pPr>
      <w:r w:rsidRPr="00CF64F0">
        <w:rPr>
          <w:rFonts w:ascii="宋体" w:hAnsi="宋体" w:hint="eastAsia"/>
          <w:spacing w:val="-6"/>
          <w:szCs w:val="21"/>
        </w:rPr>
        <w:t>联系人：吴晨</w:t>
      </w:r>
    </w:p>
    <w:p w:rsidR="00E0755B" w:rsidRPr="00CF64F0" w:rsidRDefault="00E0755B" w:rsidP="00E0755B">
      <w:pPr>
        <w:snapToGrid w:val="0"/>
        <w:spacing w:line="360" w:lineRule="auto"/>
        <w:ind w:firstLineChars="225" w:firstLine="445"/>
        <w:rPr>
          <w:rFonts w:ascii="宋体" w:hAnsi="宋体"/>
          <w:spacing w:val="-6"/>
          <w:szCs w:val="21"/>
        </w:rPr>
      </w:pPr>
      <w:r w:rsidRPr="00CF64F0">
        <w:rPr>
          <w:rFonts w:ascii="宋体" w:hAnsi="宋体" w:hint="eastAsia"/>
          <w:spacing w:val="-6"/>
          <w:szCs w:val="21"/>
        </w:rPr>
        <w:t>电话：0571-</w:t>
      </w:r>
      <w:r w:rsidRPr="00CF64F0">
        <w:rPr>
          <w:rFonts w:ascii="宋体" w:hAnsi="宋体"/>
          <w:spacing w:val="-6"/>
          <w:szCs w:val="21"/>
        </w:rPr>
        <w:t>87164696</w:t>
      </w:r>
    </w:p>
    <w:p w:rsidR="00E0755B" w:rsidRPr="00CF64F0" w:rsidRDefault="00E0755B" w:rsidP="00E0755B">
      <w:pPr>
        <w:widowControl/>
        <w:adjustRightInd w:val="0"/>
        <w:snapToGrid w:val="0"/>
        <w:spacing w:line="360" w:lineRule="auto"/>
        <w:ind w:firstLineChars="200" w:firstLine="422"/>
        <w:jc w:val="left"/>
        <w:rPr>
          <w:rFonts w:ascii="宋体" w:hAnsi="宋体" w:cs="楷体"/>
          <w:b/>
          <w:snapToGrid w:val="0"/>
          <w:kern w:val="0"/>
          <w:szCs w:val="21"/>
        </w:rPr>
      </w:pPr>
      <w:r w:rsidRPr="00CF64F0">
        <w:rPr>
          <w:rFonts w:ascii="宋体" w:hAnsi="宋体" w:cs="楷体" w:hint="eastAsia"/>
          <w:b/>
          <w:snapToGrid w:val="0"/>
          <w:kern w:val="0"/>
          <w:szCs w:val="21"/>
        </w:rPr>
        <w:t>采购代理机构：浙江中诺招标代理有限公司</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cs="楷体" w:hint="eastAsia"/>
          <w:snapToGrid w:val="0"/>
          <w:kern w:val="0"/>
          <w:szCs w:val="21"/>
        </w:rPr>
        <w:t>地址：杭州市万塘路塘苗路1号华洋宾馆综合楼三楼</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cs="楷体" w:hint="eastAsia"/>
          <w:snapToGrid w:val="0"/>
          <w:kern w:val="0"/>
          <w:szCs w:val="21"/>
        </w:rPr>
        <w:t>联系人：刘宋斌</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cs="楷体" w:hint="eastAsia"/>
          <w:snapToGrid w:val="0"/>
          <w:kern w:val="0"/>
          <w:szCs w:val="21"/>
        </w:rPr>
        <w:lastRenderedPageBreak/>
        <w:t>联系电话：0571-88821402</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cs="楷体" w:hint="eastAsia"/>
          <w:snapToGrid w:val="0"/>
          <w:kern w:val="0"/>
          <w:szCs w:val="21"/>
        </w:rPr>
        <w:t>传真：0571-88821402-823</w:t>
      </w:r>
    </w:p>
    <w:p w:rsidR="00E0755B" w:rsidRPr="00CF64F0" w:rsidRDefault="00E0755B" w:rsidP="00E0755B">
      <w:pPr>
        <w:widowControl/>
        <w:adjustRightInd w:val="0"/>
        <w:snapToGrid w:val="0"/>
        <w:spacing w:line="360" w:lineRule="auto"/>
        <w:ind w:firstLineChars="200" w:firstLine="420"/>
        <w:jc w:val="left"/>
        <w:rPr>
          <w:rFonts w:ascii="宋体" w:hAnsi="宋体" w:cs="楷体"/>
          <w:snapToGrid w:val="0"/>
          <w:kern w:val="0"/>
          <w:szCs w:val="21"/>
        </w:rPr>
      </w:pPr>
      <w:r w:rsidRPr="00CF64F0">
        <w:rPr>
          <w:rFonts w:ascii="宋体" w:hAnsi="宋体" w:cs="楷体" w:hint="eastAsia"/>
          <w:snapToGrid w:val="0"/>
          <w:kern w:val="0"/>
          <w:szCs w:val="21"/>
        </w:rPr>
        <w:t>邮箱：</w:t>
      </w:r>
      <w:hyperlink r:id="rId10" w:history="1">
        <w:r w:rsidRPr="00CF64F0">
          <w:rPr>
            <w:rFonts w:ascii="宋体" w:hAnsi="宋体" w:cs="楷体"/>
          </w:rPr>
          <w:t>znzbdl@163.com</w:t>
        </w:r>
      </w:hyperlink>
    </w:p>
    <w:p w:rsidR="00756A0D" w:rsidRPr="00CF64F0" w:rsidRDefault="00756A0D" w:rsidP="002A7C1B">
      <w:pPr>
        <w:pStyle w:val="1"/>
        <w:snapToGrid w:val="0"/>
        <w:spacing w:before="0" w:after="0"/>
        <w:rPr>
          <w:rFonts w:cs="仿宋_GB2312"/>
          <w:snapToGrid/>
          <w:lang w:val="zh-CN"/>
        </w:rPr>
      </w:pPr>
      <w:r w:rsidRPr="00CF64F0">
        <w:rPr>
          <w:rFonts w:ascii="宋体" w:hAnsi="宋体" w:hint="eastAsia"/>
          <w:b w:val="0"/>
          <w:bCs w:val="0"/>
          <w:sz w:val="44"/>
        </w:rPr>
        <w:br w:type="page"/>
      </w:r>
      <w:bookmarkStart w:id="11" w:name="_Toc246318989"/>
      <w:bookmarkStart w:id="12" w:name="_Toc246318990"/>
      <w:bookmarkStart w:id="13" w:name="_Toc246319904"/>
      <w:bookmarkStart w:id="14" w:name="_Toc246319905"/>
      <w:bookmarkStart w:id="15" w:name="_Toc246320335"/>
      <w:bookmarkStart w:id="16" w:name="_Toc499214234"/>
      <w:r w:rsidRPr="00CF64F0">
        <w:rPr>
          <w:rFonts w:ascii="宋体" w:eastAsia="宋体" w:hAnsi="宋体" w:cs="仿宋_GB2312" w:hint="eastAsia"/>
          <w:snapToGrid/>
          <w:sz w:val="32"/>
          <w:szCs w:val="32"/>
          <w:lang w:val="zh-CN"/>
        </w:rPr>
        <w:lastRenderedPageBreak/>
        <w:t>第二部分 编制和提交采购响应文件须知</w:t>
      </w:r>
      <w:bookmarkEnd w:id="3"/>
      <w:bookmarkEnd w:id="11"/>
      <w:bookmarkEnd w:id="12"/>
      <w:bookmarkEnd w:id="13"/>
      <w:bookmarkEnd w:id="14"/>
      <w:bookmarkEnd w:id="15"/>
      <w:bookmarkEnd w:id="16"/>
    </w:p>
    <w:p w:rsidR="00756A0D" w:rsidRPr="00CF64F0" w:rsidRDefault="00756A0D">
      <w:pPr>
        <w:pStyle w:val="Char2CharCharChar"/>
        <w:rPr>
          <w:rStyle w:val="2Char"/>
          <w:sz w:val="28"/>
          <w:szCs w:val="28"/>
        </w:rPr>
      </w:pPr>
      <w:bookmarkStart w:id="17" w:name="_Toc499214235"/>
      <w:r w:rsidRPr="00CF64F0">
        <w:rPr>
          <w:rStyle w:val="2Char"/>
          <w:rFonts w:hint="eastAsia"/>
          <w:sz w:val="28"/>
          <w:szCs w:val="28"/>
        </w:rPr>
        <w:t>前附表</w:t>
      </w:r>
      <w:bookmarkEnd w:id="1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1689"/>
        <w:gridCol w:w="6959"/>
      </w:tblGrid>
      <w:tr w:rsidR="00CF64F0" w:rsidRPr="00CF64F0" w:rsidTr="006A758F">
        <w:trPr>
          <w:trHeight w:val="596"/>
          <w:tblHeader/>
          <w:jc w:val="center"/>
        </w:trPr>
        <w:tc>
          <w:tcPr>
            <w:tcW w:w="703" w:type="dxa"/>
            <w:vAlign w:val="center"/>
          </w:tcPr>
          <w:p w:rsidR="00756A0D" w:rsidRPr="00CF64F0" w:rsidRDefault="00756A0D">
            <w:pPr>
              <w:snapToGrid w:val="0"/>
              <w:spacing w:line="360" w:lineRule="auto"/>
              <w:jc w:val="center"/>
              <w:rPr>
                <w:rFonts w:ascii="宋体" w:hAnsi="宋体"/>
                <w:b/>
                <w:szCs w:val="21"/>
              </w:rPr>
            </w:pPr>
            <w:r w:rsidRPr="00CF64F0">
              <w:rPr>
                <w:rFonts w:ascii="宋体" w:hAnsi="宋体" w:hint="eastAsia"/>
                <w:b/>
                <w:szCs w:val="21"/>
              </w:rPr>
              <w:t>项号</w:t>
            </w:r>
          </w:p>
        </w:tc>
        <w:tc>
          <w:tcPr>
            <w:tcW w:w="1689" w:type="dxa"/>
            <w:vAlign w:val="center"/>
          </w:tcPr>
          <w:p w:rsidR="00756A0D" w:rsidRPr="00CF64F0" w:rsidRDefault="00756A0D">
            <w:pPr>
              <w:snapToGrid w:val="0"/>
              <w:spacing w:line="360" w:lineRule="auto"/>
              <w:jc w:val="center"/>
              <w:rPr>
                <w:rFonts w:ascii="宋体" w:hAnsi="宋体"/>
                <w:b/>
                <w:szCs w:val="21"/>
              </w:rPr>
            </w:pPr>
            <w:r w:rsidRPr="00CF64F0">
              <w:rPr>
                <w:rFonts w:ascii="宋体" w:hAnsi="宋体" w:hint="eastAsia"/>
                <w:b/>
                <w:szCs w:val="21"/>
              </w:rPr>
              <w:t>内    容</w:t>
            </w:r>
          </w:p>
        </w:tc>
        <w:tc>
          <w:tcPr>
            <w:tcW w:w="6959" w:type="dxa"/>
            <w:vAlign w:val="center"/>
          </w:tcPr>
          <w:p w:rsidR="00756A0D" w:rsidRPr="00CF64F0" w:rsidRDefault="00756A0D">
            <w:pPr>
              <w:snapToGrid w:val="0"/>
              <w:spacing w:line="360" w:lineRule="auto"/>
              <w:jc w:val="center"/>
              <w:rPr>
                <w:rFonts w:ascii="宋体" w:hAnsi="宋体"/>
                <w:b/>
                <w:szCs w:val="21"/>
              </w:rPr>
            </w:pPr>
            <w:r w:rsidRPr="00CF64F0">
              <w:rPr>
                <w:rFonts w:ascii="宋体" w:hAnsi="宋体" w:hint="eastAsia"/>
                <w:b/>
                <w:szCs w:val="21"/>
              </w:rPr>
              <w:t>说明与要求</w:t>
            </w:r>
          </w:p>
        </w:tc>
      </w:tr>
      <w:tr w:rsidR="00CF64F0" w:rsidRPr="00CF64F0" w:rsidTr="006A758F">
        <w:trPr>
          <w:trHeight w:val="537"/>
          <w:jc w:val="center"/>
        </w:trPr>
        <w:tc>
          <w:tcPr>
            <w:tcW w:w="703" w:type="dxa"/>
            <w:tcBorders>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w:t>
            </w:r>
          </w:p>
        </w:tc>
        <w:tc>
          <w:tcPr>
            <w:tcW w:w="1689" w:type="dxa"/>
            <w:tcBorders>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项目名称</w:t>
            </w:r>
          </w:p>
        </w:tc>
        <w:tc>
          <w:tcPr>
            <w:tcW w:w="6959" w:type="dxa"/>
            <w:tcBorders>
              <w:bottom w:val="single" w:sz="4" w:space="0" w:color="auto"/>
            </w:tcBorders>
            <w:vAlign w:val="center"/>
          </w:tcPr>
          <w:p w:rsidR="00756A0D" w:rsidRPr="00CF64F0" w:rsidRDefault="004F5B23">
            <w:pPr>
              <w:snapToGrid w:val="0"/>
              <w:spacing w:line="360" w:lineRule="auto"/>
              <w:ind w:firstLineChars="100" w:firstLine="210"/>
              <w:rPr>
                <w:rFonts w:ascii="宋体" w:hAnsi="宋体"/>
                <w:szCs w:val="21"/>
              </w:rPr>
            </w:pPr>
            <w:r w:rsidRPr="00CF64F0">
              <w:rPr>
                <w:rFonts w:ascii="宋体" w:hAnsi="宋体" w:hint="eastAsia"/>
                <w:szCs w:val="21"/>
              </w:rPr>
              <w:t>图书馆皮影节目制作项目</w:t>
            </w:r>
          </w:p>
        </w:tc>
      </w:tr>
      <w:tr w:rsidR="00CF64F0" w:rsidRPr="00CF64F0" w:rsidTr="006A758F">
        <w:trPr>
          <w:trHeight w:val="454"/>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2</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项目</w:t>
            </w:r>
            <w:r w:rsidR="00E37AD3" w:rsidRPr="00CF64F0">
              <w:rPr>
                <w:rFonts w:ascii="宋体" w:hAnsi="宋体" w:hint="eastAsia"/>
                <w:szCs w:val="21"/>
              </w:rPr>
              <w:t>实施</w:t>
            </w:r>
            <w:r w:rsidRPr="00CF64F0">
              <w:rPr>
                <w:rFonts w:ascii="宋体" w:hAnsi="宋体" w:hint="eastAsia"/>
                <w:szCs w:val="21"/>
              </w:rPr>
              <w:t>地点</w:t>
            </w:r>
          </w:p>
        </w:tc>
        <w:tc>
          <w:tcPr>
            <w:tcW w:w="6959" w:type="dxa"/>
            <w:vAlign w:val="center"/>
          </w:tcPr>
          <w:p w:rsidR="00756A0D" w:rsidRPr="00CF64F0" w:rsidRDefault="003841E6">
            <w:pPr>
              <w:snapToGrid w:val="0"/>
              <w:spacing w:line="360" w:lineRule="auto"/>
              <w:ind w:leftChars="85" w:left="178" w:rightChars="116" w:right="244"/>
              <w:rPr>
                <w:rFonts w:ascii="宋体" w:hAnsi="宋体"/>
                <w:szCs w:val="21"/>
              </w:rPr>
            </w:pPr>
            <w:r w:rsidRPr="00CF64F0">
              <w:rPr>
                <w:rFonts w:ascii="宋体" w:hAnsi="宋体" w:hint="eastAsia"/>
                <w:szCs w:val="21"/>
              </w:rPr>
              <w:t>中国美术学院</w:t>
            </w:r>
            <w:r w:rsidR="00756A0D" w:rsidRPr="00CF64F0">
              <w:rPr>
                <w:rFonts w:ascii="宋体" w:hAnsi="宋体" w:cs="仿宋_GB2312" w:hint="eastAsia"/>
                <w:szCs w:val="21"/>
                <w:lang w:val="zh-CN"/>
              </w:rPr>
              <w:t>指定地点</w:t>
            </w:r>
          </w:p>
        </w:tc>
      </w:tr>
      <w:tr w:rsidR="00CF64F0" w:rsidRPr="00CF64F0" w:rsidTr="006A758F">
        <w:trPr>
          <w:trHeight w:val="440"/>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3</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资金来源</w:t>
            </w:r>
          </w:p>
        </w:tc>
        <w:tc>
          <w:tcPr>
            <w:tcW w:w="6959" w:type="dxa"/>
            <w:vAlign w:val="center"/>
          </w:tcPr>
          <w:p w:rsidR="00756A0D" w:rsidRPr="00CF64F0" w:rsidRDefault="00E0755B">
            <w:pPr>
              <w:snapToGrid w:val="0"/>
              <w:spacing w:line="360" w:lineRule="auto"/>
              <w:ind w:leftChars="85" w:left="178" w:rightChars="116" w:right="244"/>
              <w:rPr>
                <w:rFonts w:ascii="宋体" w:hAnsi="宋体"/>
                <w:szCs w:val="21"/>
              </w:rPr>
            </w:pPr>
            <w:r w:rsidRPr="00CF64F0">
              <w:rPr>
                <w:rFonts w:ascii="宋体" w:hAnsi="宋体" w:hint="eastAsia"/>
                <w:szCs w:val="21"/>
              </w:rPr>
              <w:t>财政资金</w:t>
            </w:r>
          </w:p>
        </w:tc>
      </w:tr>
      <w:tr w:rsidR="00CF64F0" w:rsidRPr="00CF64F0" w:rsidTr="006A758F">
        <w:trPr>
          <w:trHeight w:val="549"/>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4</w:t>
            </w:r>
          </w:p>
        </w:tc>
        <w:tc>
          <w:tcPr>
            <w:tcW w:w="1689" w:type="dxa"/>
            <w:vAlign w:val="center"/>
          </w:tcPr>
          <w:p w:rsidR="00756A0D" w:rsidRPr="00CF64F0" w:rsidRDefault="00756A0D">
            <w:pPr>
              <w:snapToGrid w:val="0"/>
              <w:spacing w:line="360" w:lineRule="auto"/>
              <w:jc w:val="center"/>
              <w:rPr>
                <w:rFonts w:ascii="宋体" w:hAnsi="宋体" w:cs="仿宋_GB2312"/>
                <w:szCs w:val="21"/>
                <w:lang w:val="zh-CN"/>
              </w:rPr>
            </w:pPr>
            <w:r w:rsidRPr="00CF64F0">
              <w:rPr>
                <w:rFonts w:ascii="宋体" w:hAnsi="宋体" w:cs="仿宋_GB2312" w:hint="eastAsia"/>
                <w:szCs w:val="21"/>
                <w:lang w:val="zh-CN"/>
              </w:rPr>
              <w:t>项目内容</w:t>
            </w:r>
          </w:p>
        </w:tc>
        <w:tc>
          <w:tcPr>
            <w:tcW w:w="6959" w:type="dxa"/>
            <w:vAlign w:val="center"/>
          </w:tcPr>
          <w:p w:rsidR="00756A0D" w:rsidRPr="00CF64F0" w:rsidRDefault="00756A0D" w:rsidP="00EF75AD">
            <w:pPr>
              <w:snapToGrid w:val="0"/>
              <w:spacing w:line="360" w:lineRule="auto"/>
              <w:ind w:leftChars="85" w:left="178" w:rightChars="116" w:right="244"/>
              <w:rPr>
                <w:rFonts w:ascii="宋体" w:hAnsi="宋体" w:cs="仿宋_GB2312"/>
                <w:b/>
                <w:bCs/>
                <w:szCs w:val="21"/>
              </w:rPr>
            </w:pPr>
            <w:r w:rsidRPr="00CF64F0">
              <w:rPr>
                <w:rFonts w:ascii="宋体" w:hAnsi="宋体" w:hint="eastAsia"/>
                <w:szCs w:val="21"/>
              </w:rPr>
              <w:t>详见磋商文件。</w:t>
            </w:r>
          </w:p>
        </w:tc>
      </w:tr>
      <w:tr w:rsidR="00CF64F0" w:rsidRPr="00CF64F0" w:rsidTr="006A758F">
        <w:trPr>
          <w:trHeight w:val="443"/>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5</w:t>
            </w:r>
          </w:p>
        </w:tc>
        <w:tc>
          <w:tcPr>
            <w:tcW w:w="1689" w:type="dxa"/>
            <w:vAlign w:val="center"/>
          </w:tcPr>
          <w:p w:rsidR="00756A0D" w:rsidRPr="00CF64F0" w:rsidRDefault="00E37AD3">
            <w:pPr>
              <w:snapToGrid w:val="0"/>
              <w:spacing w:line="360" w:lineRule="auto"/>
              <w:jc w:val="center"/>
              <w:rPr>
                <w:rFonts w:ascii="宋体" w:hAnsi="宋体"/>
                <w:szCs w:val="21"/>
              </w:rPr>
            </w:pPr>
            <w:r w:rsidRPr="00CF64F0">
              <w:rPr>
                <w:rFonts w:ascii="宋体" w:hAnsi="宋体" w:hint="eastAsia"/>
                <w:szCs w:val="21"/>
              </w:rPr>
              <w:t>服务</w:t>
            </w:r>
            <w:r w:rsidR="006A758F" w:rsidRPr="00CF64F0">
              <w:rPr>
                <w:rFonts w:ascii="宋体" w:hAnsi="宋体" w:hint="eastAsia"/>
                <w:szCs w:val="21"/>
              </w:rPr>
              <w:t>期</w:t>
            </w:r>
            <w:r w:rsidRPr="00CF64F0">
              <w:rPr>
                <w:rFonts w:ascii="宋体" w:hAnsi="宋体" w:hint="eastAsia"/>
                <w:szCs w:val="21"/>
              </w:rPr>
              <w:t>限</w:t>
            </w:r>
          </w:p>
        </w:tc>
        <w:tc>
          <w:tcPr>
            <w:tcW w:w="6959" w:type="dxa"/>
            <w:vAlign w:val="center"/>
          </w:tcPr>
          <w:p w:rsidR="00756A0D" w:rsidRPr="00CF64F0" w:rsidRDefault="00E37AD3">
            <w:pPr>
              <w:snapToGrid w:val="0"/>
              <w:spacing w:line="360" w:lineRule="auto"/>
              <w:ind w:leftChars="85" w:left="180" w:rightChars="116" w:right="244" w:hanging="2"/>
              <w:rPr>
                <w:rFonts w:ascii="宋体" w:hAnsi="宋体"/>
                <w:szCs w:val="21"/>
              </w:rPr>
            </w:pPr>
            <w:r w:rsidRPr="00CF64F0">
              <w:rPr>
                <w:rFonts w:ascii="宋体" w:hAnsi="宋体" w:hint="eastAsia"/>
                <w:spacing w:val="-6"/>
                <w:szCs w:val="21"/>
              </w:rPr>
              <w:t>2018年10月31日之前完成70%的工作量；2019年8月31日前完成100%的工作量</w:t>
            </w:r>
            <w:r w:rsidR="006A758F" w:rsidRPr="00CF64F0">
              <w:rPr>
                <w:rFonts w:ascii="宋体" w:hAnsi="宋体" w:hint="eastAsia"/>
                <w:spacing w:val="-6"/>
                <w:szCs w:val="21"/>
              </w:rPr>
              <w:t>。</w:t>
            </w:r>
          </w:p>
        </w:tc>
      </w:tr>
      <w:tr w:rsidR="00CF64F0" w:rsidRPr="00CF64F0" w:rsidTr="006A758F">
        <w:trPr>
          <w:trHeight w:val="599"/>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6</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磋商供应商资质要求</w:t>
            </w:r>
          </w:p>
        </w:tc>
        <w:tc>
          <w:tcPr>
            <w:tcW w:w="6959" w:type="dxa"/>
            <w:vAlign w:val="center"/>
          </w:tcPr>
          <w:p w:rsidR="00756A0D" w:rsidRPr="00CF64F0" w:rsidRDefault="00756A0D">
            <w:pPr>
              <w:snapToGrid w:val="0"/>
              <w:spacing w:line="360" w:lineRule="auto"/>
              <w:ind w:leftChars="85" w:left="178"/>
              <w:rPr>
                <w:rFonts w:ascii="宋体" w:hAnsi="宋体"/>
                <w:szCs w:val="21"/>
              </w:rPr>
            </w:pPr>
            <w:r w:rsidRPr="00CF64F0">
              <w:rPr>
                <w:rFonts w:ascii="宋体" w:hAnsi="宋体" w:hint="eastAsia"/>
                <w:szCs w:val="21"/>
              </w:rPr>
              <w:t>详见竞争性磋商采购公告中的资格要求</w:t>
            </w:r>
          </w:p>
        </w:tc>
      </w:tr>
      <w:tr w:rsidR="00CF64F0" w:rsidRPr="00CF64F0" w:rsidTr="006A758F">
        <w:trPr>
          <w:trHeight w:val="447"/>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7</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资格审查方法</w:t>
            </w:r>
          </w:p>
        </w:tc>
        <w:tc>
          <w:tcPr>
            <w:tcW w:w="6959" w:type="dxa"/>
            <w:vAlign w:val="center"/>
          </w:tcPr>
          <w:p w:rsidR="00756A0D" w:rsidRPr="00CF64F0" w:rsidRDefault="00756A0D">
            <w:pPr>
              <w:snapToGrid w:val="0"/>
              <w:spacing w:line="360" w:lineRule="auto"/>
              <w:ind w:leftChars="85" w:left="178"/>
              <w:rPr>
                <w:rFonts w:ascii="宋体" w:hAnsi="宋体"/>
                <w:szCs w:val="21"/>
              </w:rPr>
            </w:pPr>
            <w:r w:rsidRPr="00CF64F0">
              <w:rPr>
                <w:rFonts w:ascii="宋体" w:hAnsi="宋体" w:hint="eastAsia"/>
                <w:szCs w:val="21"/>
              </w:rPr>
              <w:t>资格后审</w:t>
            </w:r>
          </w:p>
        </w:tc>
      </w:tr>
      <w:tr w:rsidR="00CF64F0" w:rsidRPr="00CF64F0" w:rsidTr="006A758F">
        <w:trPr>
          <w:trHeight w:val="458"/>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8</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计价方式</w:t>
            </w:r>
          </w:p>
        </w:tc>
        <w:tc>
          <w:tcPr>
            <w:tcW w:w="6959" w:type="dxa"/>
            <w:vAlign w:val="center"/>
          </w:tcPr>
          <w:p w:rsidR="00756A0D" w:rsidRPr="00CF64F0" w:rsidRDefault="00756A0D">
            <w:pPr>
              <w:snapToGrid w:val="0"/>
              <w:spacing w:line="360" w:lineRule="auto"/>
              <w:ind w:leftChars="85" w:left="178"/>
              <w:rPr>
                <w:rFonts w:ascii="宋体" w:hAnsi="宋体"/>
                <w:szCs w:val="21"/>
              </w:rPr>
            </w:pPr>
            <w:r w:rsidRPr="00CF64F0">
              <w:rPr>
                <w:rFonts w:ascii="宋体" w:hAnsi="宋体" w:hint="eastAsia"/>
                <w:szCs w:val="21"/>
              </w:rPr>
              <w:t>总价包干</w:t>
            </w:r>
          </w:p>
        </w:tc>
      </w:tr>
      <w:tr w:rsidR="00CF64F0" w:rsidRPr="00CF64F0" w:rsidTr="006A758F">
        <w:trPr>
          <w:trHeight w:val="310"/>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9</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磋商有效期</w:t>
            </w:r>
          </w:p>
        </w:tc>
        <w:tc>
          <w:tcPr>
            <w:tcW w:w="6959" w:type="dxa"/>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cs="宋体" w:hint="eastAsia"/>
                <w:bCs/>
                <w:szCs w:val="21"/>
              </w:rPr>
              <w:t>磋商响应截止时间</w:t>
            </w:r>
            <w:r w:rsidRPr="00CF64F0">
              <w:rPr>
                <w:rFonts w:ascii="宋体" w:hAnsi="宋体" w:hint="eastAsia"/>
                <w:szCs w:val="21"/>
              </w:rPr>
              <w:t>后90日历天</w:t>
            </w:r>
          </w:p>
        </w:tc>
      </w:tr>
      <w:tr w:rsidR="00CF64F0" w:rsidRPr="00CF64F0" w:rsidTr="006A758F">
        <w:trPr>
          <w:trHeight w:val="437"/>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10</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磋商保证金</w:t>
            </w:r>
          </w:p>
        </w:tc>
        <w:tc>
          <w:tcPr>
            <w:tcW w:w="6959" w:type="dxa"/>
            <w:vAlign w:val="center"/>
          </w:tcPr>
          <w:p w:rsidR="00756A0D" w:rsidRPr="00CF64F0" w:rsidRDefault="00756A0D">
            <w:pPr>
              <w:snapToGrid w:val="0"/>
              <w:spacing w:line="360" w:lineRule="auto"/>
              <w:ind w:leftChars="92" w:left="193" w:rightChars="50" w:right="105"/>
              <w:rPr>
                <w:rFonts w:ascii="宋体" w:hAnsi="宋体" w:cs="仿宋_GB2312"/>
                <w:szCs w:val="21"/>
                <w:lang w:val="zh-CN"/>
              </w:rPr>
            </w:pPr>
            <w:r w:rsidRPr="00CF64F0">
              <w:rPr>
                <w:rFonts w:ascii="宋体" w:hAnsi="宋体" w:cs="仿宋_GB2312" w:hint="eastAsia"/>
                <w:szCs w:val="21"/>
                <w:lang w:val="zh-CN"/>
              </w:rPr>
              <w:t>金额：</w:t>
            </w:r>
            <w:r w:rsidRPr="00CF64F0">
              <w:rPr>
                <w:rFonts w:ascii="宋体" w:hAnsi="宋体" w:hint="eastAsia"/>
                <w:szCs w:val="21"/>
              </w:rPr>
              <w:t>人民币</w:t>
            </w:r>
            <w:r w:rsidR="00E37AD3" w:rsidRPr="00CF64F0">
              <w:rPr>
                <w:rFonts w:ascii="宋体" w:hAnsi="宋体" w:hint="eastAsia"/>
                <w:szCs w:val="21"/>
              </w:rPr>
              <w:t>4</w:t>
            </w:r>
            <w:r w:rsidRPr="00CF64F0">
              <w:rPr>
                <w:rFonts w:ascii="宋体" w:hAnsi="宋体" w:hint="eastAsia"/>
                <w:szCs w:val="21"/>
              </w:rPr>
              <w:t>000.00元</w:t>
            </w:r>
            <w:r w:rsidRPr="00CF64F0">
              <w:rPr>
                <w:rFonts w:ascii="宋体" w:hAnsi="宋体" w:cs="仿宋_GB2312" w:hint="eastAsia"/>
                <w:szCs w:val="21"/>
                <w:lang w:val="zh-CN"/>
              </w:rPr>
              <w:t xml:space="preserve">； </w:t>
            </w:r>
          </w:p>
          <w:p w:rsidR="00756A0D" w:rsidRPr="00CF64F0" w:rsidRDefault="00756A0D">
            <w:pPr>
              <w:snapToGrid w:val="0"/>
              <w:spacing w:line="360" w:lineRule="auto"/>
              <w:ind w:leftChars="92" w:left="193" w:rightChars="50" w:right="105"/>
              <w:rPr>
                <w:rFonts w:ascii="宋体" w:hAnsi="宋体"/>
                <w:szCs w:val="21"/>
              </w:rPr>
            </w:pPr>
            <w:r w:rsidRPr="00CF64F0">
              <w:rPr>
                <w:rFonts w:ascii="宋体" w:hAnsi="宋体" w:hint="eastAsia"/>
                <w:szCs w:val="21"/>
              </w:rPr>
              <w:t>递交形式：电汇；</w:t>
            </w:r>
          </w:p>
          <w:p w:rsidR="00756A0D" w:rsidRPr="00CF64F0" w:rsidRDefault="00756A0D">
            <w:pPr>
              <w:snapToGrid w:val="0"/>
              <w:spacing w:line="360" w:lineRule="auto"/>
              <w:ind w:leftChars="92" w:left="193" w:rightChars="50" w:right="105"/>
              <w:rPr>
                <w:rFonts w:ascii="宋体" w:hAnsi="宋体"/>
                <w:szCs w:val="21"/>
              </w:rPr>
            </w:pPr>
            <w:r w:rsidRPr="00CF64F0">
              <w:rPr>
                <w:rFonts w:ascii="宋体" w:hAnsi="宋体" w:hint="eastAsia"/>
                <w:szCs w:val="21"/>
              </w:rPr>
              <w:t>磋商保证金应在磋商响应截止时间之前交纳至以下帐户：</w:t>
            </w:r>
          </w:p>
          <w:p w:rsidR="00756A0D" w:rsidRPr="00CF64F0" w:rsidRDefault="00756A0D">
            <w:pPr>
              <w:tabs>
                <w:tab w:val="left" w:pos="720"/>
              </w:tabs>
              <w:snapToGrid w:val="0"/>
              <w:spacing w:line="360" w:lineRule="auto"/>
              <w:ind w:firstLineChars="229" w:firstLine="481"/>
              <w:rPr>
                <w:rFonts w:ascii="宋体" w:hAnsi="宋体" w:cs="仿宋_GB2312"/>
                <w:szCs w:val="21"/>
                <w:lang w:val="zh-CN"/>
              </w:rPr>
            </w:pPr>
            <w:r w:rsidRPr="00CF64F0">
              <w:rPr>
                <w:rFonts w:ascii="宋体" w:hAnsi="宋体" w:cs="仿宋_GB2312"/>
                <w:szCs w:val="21"/>
                <w:lang w:val="zh-CN"/>
              </w:rPr>
              <w:t>（1）收 款 人：</w:t>
            </w:r>
            <w:r w:rsidRPr="00CF64F0">
              <w:rPr>
                <w:rFonts w:ascii="宋体" w:hAnsi="宋体" w:hint="eastAsia"/>
                <w:szCs w:val="21"/>
              </w:rPr>
              <w:t>浙江中诺招标代理有限公司</w:t>
            </w:r>
          </w:p>
          <w:p w:rsidR="00756A0D" w:rsidRPr="00CF64F0" w:rsidRDefault="00756A0D">
            <w:pPr>
              <w:snapToGrid w:val="0"/>
              <w:spacing w:line="360" w:lineRule="auto"/>
              <w:ind w:firstLineChars="229" w:firstLine="481"/>
              <w:rPr>
                <w:rFonts w:ascii="宋体" w:hAnsi="宋体" w:cs="Tahoma"/>
                <w:kern w:val="0"/>
                <w:szCs w:val="21"/>
              </w:rPr>
            </w:pPr>
            <w:r w:rsidRPr="00CF64F0">
              <w:rPr>
                <w:rFonts w:ascii="宋体" w:hAnsi="宋体" w:cs="仿宋_GB2312"/>
                <w:szCs w:val="21"/>
                <w:lang w:val="zh-CN"/>
              </w:rPr>
              <w:t>（2）开户银行：</w:t>
            </w:r>
            <w:r w:rsidRPr="00CF64F0">
              <w:rPr>
                <w:rFonts w:ascii="宋体" w:hAnsi="宋体" w:cs="Tahoma" w:hint="eastAsia"/>
                <w:kern w:val="0"/>
                <w:szCs w:val="21"/>
              </w:rPr>
              <w:t>中信银行杭州玉泉支行</w:t>
            </w:r>
          </w:p>
          <w:p w:rsidR="00756A0D" w:rsidRPr="00CF64F0" w:rsidRDefault="00756A0D">
            <w:pPr>
              <w:snapToGrid w:val="0"/>
              <w:spacing w:line="360" w:lineRule="auto"/>
              <w:ind w:firstLineChars="229" w:firstLine="481"/>
              <w:rPr>
                <w:rFonts w:ascii="宋体" w:hAnsi="宋体" w:cs="Tahoma"/>
                <w:kern w:val="0"/>
                <w:szCs w:val="21"/>
              </w:rPr>
            </w:pPr>
            <w:r w:rsidRPr="00CF64F0">
              <w:rPr>
                <w:rFonts w:ascii="宋体" w:hAnsi="宋体" w:cs="仿宋_GB2312"/>
                <w:szCs w:val="21"/>
                <w:lang w:val="zh-CN"/>
              </w:rPr>
              <w:t>（3）帐    号：</w:t>
            </w:r>
            <w:r w:rsidRPr="00CF64F0">
              <w:rPr>
                <w:rFonts w:ascii="宋体" w:hAnsi="宋体" w:cs="Tahoma" w:hint="eastAsia"/>
                <w:kern w:val="0"/>
                <w:szCs w:val="21"/>
              </w:rPr>
              <w:t>8110801012600973488</w:t>
            </w:r>
          </w:p>
        </w:tc>
      </w:tr>
      <w:tr w:rsidR="00CF64F0" w:rsidRPr="00CF64F0" w:rsidTr="006A758F">
        <w:trPr>
          <w:trHeight w:val="616"/>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11</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磋商答疑</w:t>
            </w:r>
          </w:p>
        </w:tc>
        <w:tc>
          <w:tcPr>
            <w:tcW w:w="6959" w:type="dxa"/>
            <w:vAlign w:val="center"/>
          </w:tcPr>
          <w:p w:rsidR="00756A0D" w:rsidRPr="00CF64F0" w:rsidRDefault="00756A0D">
            <w:pPr>
              <w:tabs>
                <w:tab w:val="left" w:pos="720"/>
              </w:tabs>
              <w:snapToGrid w:val="0"/>
              <w:spacing w:line="360" w:lineRule="auto"/>
              <w:ind w:firstLine="482"/>
              <w:rPr>
                <w:rFonts w:ascii="宋体" w:hAnsi="宋体" w:cs="仿宋_GB2312"/>
                <w:szCs w:val="21"/>
              </w:rPr>
            </w:pPr>
            <w:r w:rsidRPr="00CF64F0">
              <w:rPr>
                <w:rFonts w:ascii="宋体" w:hAnsi="宋体" w:hint="eastAsia"/>
                <w:szCs w:val="21"/>
              </w:rPr>
              <w:t>磋商供应商应于</w:t>
            </w:r>
            <w:r w:rsidRPr="00CF64F0">
              <w:rPr>
                <w:rFonts w:ascii="宋体" w:hAnsi="宋体" w:hint="eastAsia"/>
                <w:szCs w:val="21"/>
                <w:u w:val="single"/>
              </w:rPr>
              <w:t>2017</w:t>
            </w:r>
            <w:r w:rsidRPr="00CF64F0">
              <w:rPr>
                <w:rFonts w:ascii="宋体" w:hAnsi="宋体" w:hint="eastAsia"/>
                <w:szCs w:val="21"/>
              </w:rPr>
              <w:t>年</w:t>
            </w:r>
            <w:r w:rsidR="001E6E00" w:rsidRPr="00CF64F0">
              <w:rPr>
                <w:rFonts w:ascii="宋体" w:hAnsi="宋体" w:hint="eastAsia"/>
                <w:szCs w:val="21"/>
                <w:u w:val="single"/>
              </w:rPr>
              <w:t>12</w:t>
            </w:r>
            <w:r w:rsidRPr="00CF64F0">
              <w:rPr>
                <w:rFonts w:ascii="宋体" w:hAnsi="宋体" w:hint="eastAsia"/>
                <w:szCs w:val="21"/>
              </w:rPr>
              <w:t>月</w:t>
            </w:r>
            <w:r w:rsidR="001E6E00" w:rsidRPr="00CF64F0">
              <w:rPr>
                <w:rFonts w:ascii="宋体" w:hAnsi="宋体" w:hint="eastAsia"/>
                <w:szCs w:val="21"/>
                <w:u w:val="single"/>
              </w:rPr>
              <w:t>15</w:t>
            </w:r>
            <w:r w:rsidRPr="00CF64F0">
              <w:rPr>
                <w:rFonts w:ascii="宋体" w:hAnsi="宋体" w:hint="eastAsia"/>
                <w:szCs w:val="21"/>
              </w:rPr>
              <w:t>日</w:t>
            </w:r>
            <w:r w:rsidRPr="00CF64F0">
              <w:rPr>
                <w:rFonts w:ascii="宋体" w:hAnsi="宋体" w:hint="eastAsia"/>
                <w:szCs w:val="21"/>
                <w:u w:val="single"/>
              </w:rPr>
              <w:t>17</w:t>
            </w:r>
            <w:r w:rsidRPr="00CF64F0">
              <w:rPr>
                <w:rFonts w:ascii="宋体" w:hAnsi="宋体" w:hint="eastAsia"/>
                <w:szCs w:val="21"/>
              </w:rPr>
              <w:t>时之前将要求澄清的问题加盖公章后，以传真的形式发送至传真号码0571-88821134-823，同时发送邮件至znzbdl@163.com（邮件内容与传真件内容不符，以传真件为准）。</w:t>
            </w:r>
          </w:p>
          <w:p w:rsidR="00756A0D" w:rsidRPr="00CF64F0" w:rsidRDefault="00756A0D">
            <w:pPr>
              <w:snapToGrid w:val="0"/>
              <w:spacing w:line="360" w:lineRule="auto"/>
              <w:ind w:leftChars="92" w:left="193" w:rightChars="30" w:right="63"/>
              <w:rPr>
                <w:rFonts w:ascii="宋体" w:hAnsi="宋体"/>
                <w:szCs w:val="21"/>
              </w:rPr>
            </w:pPr>
            <w:r w:rsidRPr="00CF64F0">
              <w:rPr>
                <w:rFonts w:ascii="宋体" w:hAnsi="宋体" w:hint="eastAsia"/>
                <w:b/>
                <w:szCs w:val="21"/>
              </w:rPr>
              <w:t>注：答疑截止后，供应商提出的任何疑问采购人在磋商截止时间前不予回复；供应商也不得因此而作为质疑或投诉的依据。</w:t>
            </w:r>
          </w:p>
        </w:tc>
      </w:tr>
      <w:tr w:rsidR="00CF64F0" w:rsidRPr="00CF64F0" w:rsidTr="006A758F">
        <w:trPr>
          <w:trHeight w:val="751"/>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12</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答疑文件发放</w:t>
            </w:r>
          </w:p>
        </w:tc>
        <w:tc>
          <w:tcPr>
            <w:tcW w:w="6959" w:type="dxa"/>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hint="eastAsia"/>
                <w:szCs w:val="21"/>
              </w:rPr>
              <w:t>方式：书面传真形式</w:t>
            </w:r>
          </w:p>
          <w:p w:rsidR="00756A0D" w:rsidRPr="00CF64F0" w:rsidRDefault="00756A0D">
            <w:pPr>
              <w:snapToGrid w:val="0"/>
              <w:spacing w:line="360" w:lineRule="auto"/>
              <w:ind w:leftChars="92" w:left="193"/>
              <w:rPr>
                <w:rFonts w:ascii="宋体" w:hAnsi="宋体"/>
                <w:b/>
                <w:szCs w:val="21"/>
              </w:rPr>
            </w:pPr>
            <w:r w:rsidRPr="00CF64F0">
              <w:rPr>
                <w:rFonts w:ascii="宋体" w:hAnsi="宋体" w:hint="eastAsia"/>
                <w:szCs w:val="21"/>
              </w:rPr>
              <w:t>时间：磋商响应截止时间3天前。</w:t>
            </w:r>
          </w:p>
        </w:tc>
      </w:tr>
      <w:tr w:rsidR="00CF64F0" w:rsidRPr="00CF64F0" w:rsidTr="006A758F">
        <w:trPr>
          <w:trHeight w:val="1221"/>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13</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磋商文件的修改</w:t>
            </w:r>
          </w:p>
        </w:tc>
        <w:tc>
          <w:tcPr>
            <w:tcW w:w="6959" w:type="dxa"/>
            <w:vAlign w:val="center"/>
          </w:tcPr>
          <w:p w:rsidR="00756A0D" w:rsidRPr="00CF64F0" w:rsidRDefault="00756A0D">
            <w:pPr>
              <w:snapToGrid w:val="0"/>
              <w:spacing w:line="360" w:lineRule="auto"/>
              <w:ind w:leftChars="92" w:left="193" w:rightChars="50" w:right="105"/>
              <w:rPr>
                <w:rFonts w:ascii="宋体" w:hAnsi="宋体"/>
                <w:szCs w:val="21"/>
              </w:rPr>
            </w:pPr>
            <w:r w:rsidRPr="00CF64F0">
              <w:rPr>
                <w:rFonts w:ascii="宋体" w:hAnsi="宋体" w:hint="eastAsia"/>
                <w:szCs w:val="21"/>
              </w:rPr>
              <w:t>在磋商响应截止时间前3天，采购人有可能修改磋商文件（不包括在磋商中修改），并以书面形式通知磋商供应商。修改的文件作为磋商文件的补充和组成部分，对所有磋商供应商均有约束力。</w:t>
            </w:r>
          </w:p>
        </w:tc>
      </w:tr>
      <w:tr w:rsidR="00CF64F0" w:rsidRPr="00CF64F0" w:rsidTr="006A758F">
        <w:trPr>
          <w:trHeight w:val="490"/>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14</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磋商响应文件份</w:t>
            </w:r>
            <w:r w:rsidRPr="00CF64F0">
              <w:rPr>
                <w:rFonts w:ascii="宋体" w:hAnsi="宋体" w:hint="eastAsia"/>
                <w:szCs w:val="21"/>
              </w:rPr>
              <w:lastRenderedPageBreak/>
              <w:t>数</w:t>
            </w:r>
          </w:p>
        </w:tc>
        <w:tc>
          <w:tcPr>
            <w:tcW w:w="6959" w:type="dxa"/>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hint="eastAsia"/>
                <w:szCs w:val="21"/>
              </w:rPr>
              <w:lastRenderedPageBreak/>
              <w:t>一正三副、电子文件一份</w:t>
            </w:r>
          </w:p>
        </w:tc>
      </w:tr>
      <w:tr w:rsidR="00CF64F0" w:rsidRPr="00CF64F0" w:rsidTr="006A758F">
        <w:trPr>
          <w:trHeight w:val="1216"/>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15</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磋商响应文件提交地点及提交时间</w:t>
            </w:r>
          </w:p>
        </w:tc>
        <w:tc>
          <w:tcPr>
            <w:tcW w:w="6959" w:type="dxa"/>
            <w:vAlign w:val="center"/>
          </w:tcPr>
          <w:p w:rsidR="00756A0D" w:rsidRPr="00CF64F0" w:rsidRDefault="00756A0D">
            <w:pPr>
              <w:snapToGrid w:val="0"/>
              <w:spacing w:line="360" w:lineRule="auto"/>
              <w:ind w:firstLineChars="100" w:firstLine="210"/>
              <w:rPr>
                <w:rFonts w:ascii="宋体" w:hAnsi="宋体"/>
                <w:szCs w:val="21"/>
              </w:rPr>
            </w:pPr>
            <w:r w:rsidRPr="00CF64F0">
              <w:rPr>
                <w:rFonts w:ascii="宋体" w:hAnsi="宋体" w:hint="eastAsia"/>
                <w:szCs w:val="21"/>
              </w:rPr>
              <w:t>（1）收件人：浙江中诺招标代理有限公司</w:t>
            </w:r>
          </w:p>
          <w:p w:rsidR="00756A0D" w:rsidRPr="00CF64F0" w:rsidRDefault="00756A0D">
            <w:pPr>
              <w:snapToGrid w:val="0"/>
              <w:spacing w:line="360" w:lineRule="auto"/>
              <w:ind w:leftChars="92" w:left="1348" w:hangingChars="550" w:hanging="1155"/>
              <w:rPr>
                <w:rFonts w:ascii="宋体" w:hAnsi="宋体"/>
                <w:szCs w:val="21"/>
              </w:rPr>
            </w:pPr>
            <w:r w:rsidRPr="00CF64F0">
              <w:rPr>
                <w:rFonts w:ascii="宋体" w:hAnsi="宋体" w:hint="eastAsia"/>
                <w:szCs w:val="21"/>
              </w:rPr>
              <w:t>（2）地点：杭州市万塘路塘苗路1号华洋宾馆综合楼3楼会议室。</w:t>
            </w:r>
          </w:p>
          <w:p w:rsidR="00756A0D" w:rsidRPr="00CF64F0" w:rsidRDefault="00756A0D">
            <w:pPr>
              <w:snapToGrid w:val="0"/>
              <w:spacing w:line="360" w:lineRule="auto"/>
              <w:ind w:leftChars="92" w:left="193"/>
              <w:rPr>
                <w:rFonts w:ascii="宋体" w:hAnsi="宋体"/>
                <w:szCs w:val="21"/>
              </w:rPr>
            </w:pPr>
            <w:r w:rsidRPr="00CF64F0">
              <w:rPr>
                <w:rFonts w:ascii="宋体" w:hAnsi="宋体" w:hint="eastAsia"/>
                <w:szCs w:val="21"/>
              </w:rPr>
              <w:t>（3）递交截止时间：</w:t>
            </w:r>
            <w:r w:rsidRPr="00CF64F0">
              <w:rPr>
                <w:rFonts w:ascii="宋体" w:hAnsi="宋体" w:cs="仿宋_GB2312" w:hint="eastAsia"/>
                <w:szCs w:val="21"/>
                <w:lang w:val="zh-CN"/>
              </w:rPr>
              <w:t>2017年</w:t>
            </w:r>
            <w:r w:rsidR="001E6E00" w:rsidRPr="00CF64F0">
              <w:rPr>
                <w:rFonts w:ascii="宋体" w:hAnsi="宋体" w:cs="仿宋_GB2312" w:hint="eastAsia"/>
                <w:szCs w:val="21"/>
                <w:lang w:val="zh-CN"/>
              </w:rPr>
              <w:t>12</w:t>
            </w:r>
            <w:r w:rsidRPr="00CF64F0">
              <w:rPr>
                <w:rFonts w:ascii="宋体" w:hAnsi="宋体" w:cs="仿宋_GB2312" w:hint="eastAsia"/>
                <w:szCs w:val="21"/>
                <w:lang w:val="zh-CN"/>
              </w:rPr>
              <w:t>月</w:t>
            </w:r>
            <w:r w:rsidR="001E6E00" w:rsidRPr="00CF64F0">
              <w:rPr>
                <w:rFonts w:ascii="宋体" w:hAnsi="宋体" w:cs="仿宋_GB2312" w:hint="eastAsia"/>
                <w:szCs w:val="21"/>
                <w:lang w:val="zh-CN"/>
              </w:rPr>
              <w:t>18</w:t>
            </w:r>
            <w:r w:rsidRPr="00CF64F0">
              <w:rPr>
                <w:rFonts w:ascii="宋体" w:hAnsi="宋体" w:cs="仿宋_GB2312" w:hint="eastAsia"/>
                <w:szCs w:val="21"/>
                <w:lang w:val="zh-CN"/>
              </w:rPr>
              <w:t>日</w:t>
            </w:r>
            <w:r w:rsidR="005A664E" w:rsidRPr="00CF64F0">
              <w:rPr>
                <w:rFonts w:ascii="宋体" w:hAnsi="宋体" w:cs="仿宋_GB2312" w:hint="eastAsia"/>
                <w:szCs w:val="21"/>
                <w:lang w:val="zh-CN"/>
              </w:rPr>
              <w:t>上</w:t>
            </w:r>
            <w:r w:rsidRPr="00CF64F0">
              <w:rPr>
                <w:rFonts w:ascii="宋体" w:hAnsi="宋体" w:cs="仿宋_GB2312" w:hint="eastAsia"/>
                <w:szCs w:val="21"/>
                <w:lang w:val="zh-CN"/>
              </w:rPr>
              <w:t>午</w:t>
            </w:r>
            <w:r w:rsidR="00A03A6C" w:rsidRPr="00CF64F0">
              <w:rPr>
                <w:rFonts w:ascii="宋体" w:hAnsi="宋体" w:cs="仿宋_GB2312" w:hint="eastAsia"/>
                <w:szCs w:val="21"/>
                <w:lang w:val="zh-CN"/>
              </w:rPr>
              <w:t>10</w:t>
            </w:r>
            <w:r w:rsidRPr="00CF64F0">
              <w:rPr>
                <w:rFonts w:ascii="宋体" w:hAnsi="宋体" w:cs="仿宋_GB2312" w:hint="eastAsia"/>
                <w:szCs w:val="21"/>
                <w:lang w:val="zh-CN"/>
              </w:rPr>
              <w:t>时</w:t>
            </w:r>
            <w:r w:rsidRPr="00CF64F0">
              <w:rPr>
                <w:rFonts w:ascii="宋体" w:hAnsi="宋体" w:cs="仿宋_GB2312" w:hint="eastAsia"/>
                <w:szCs w:val="21"/>
              </w:rPr>
              <w:t>30分</w:t>
            </w:r>
          </w:p>
        </w:tc>
      </w:tr>
      <w:tr w:rsidR="00CF64F0" w:rsidRPr="00CF64F0" w:rsidTr="006A758F">
        <w:trPr>
          <w:trHeight w:val="753"/>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16</w:t>
            </w:r>
          </w:p>
        </w:tc>
        <w:tc>
          <w:tcPr>
            <w:tcW w:w="1689" w:type="dxa"/>
            <w:tcBorders>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磋商时间、地点</w:t>
            </w:r>
          </w:p>
        </w:tc>
        <w:tc>
          <w:tcPr>
            <w:tcW w:w="6959" w:type="dxa"/>
            <w:tcBorders>
              <w:bottom w:val="single" w:sz="4" w:space="0" w:color="auto"/>
            </w:tcBorders>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hint="eastAsia"/>
                <w:szCs w:val="21"/>
              </w:rPr>
              <w:t>磋商开始时间：</w:t>
            </w:r>
            <w:r w:rsidR="005A664E" w:rsidRPr="00CF64F0">
              <w:rPr>
                <w:rFonts w:ascii="宋体" w:hAnsi="宋体" w:cs="仿宋_GB2312" w:hint="eastAsia"/>
                <w:szCs w:val="21"/>
                <w:lang w:val="zh-CN"/>
              </w:rPr>
              <w:t>2017年</w:t>
            </w:r>
            <w:r w:rsidR="001E6E00" w:rsidRPr="00CF64F0">
              <w:rPr>
                <w:rFonts w:ascii="宋体" w:hAnsi="宋体" w:cs="仿宋_GB2312" w:hint="eastAsia"/>
                <w:szCs w:val="21"/>
                <w:lang w:val="zh-CN"/>
              </w:rPr>
              <w:t>12</w:t>
            </w:r>
            <w:r w:rsidR="005A664E" w:rsidRPr="00CF64F0">
              <w:rPr>
                <w:rFonts w:ascii="宋体" w:hAnsi="宋体" w:cs="仿宋_GB2312" w:hint="eastAsia"/>
                <w:szCs w:val="21"/>
                <w:lang w:val="zh-CN"/>
              </w:rPr>
              <w:t>月</w:t>
            </w:r>
            <w:r w:rsidR="001E6E00" w:rsidRPr="00CF64F0">
              <w:rPr>
                <w:rFonts w:ascii="宋体" w:hAnsi="宋体" w:cs="仿宋_GB2312" w:hint="eastAsia"/>
                <w:szCs w:val="21"/>
                <w:lang w:val="zh-CN"/>
              </w:rPr>
              <w:t>18</w:t>
            </w:r>
            <w:r w:rsidR="005A664E" w:rsidRPr="00CF64F0">
              <w:rPr>
                <w:rFonts w:ascii="宋体" w:hAnsi="宋体" w:cs="仿宋_GB2312" w:hint="eastAsia"/>
                <w:szCs w:val="21"/>
                <w:lang w:val="zh-CN"/>
              </w:rPr>
              <w:t>日上午</w:t>
            </w:r>
            <w:r w:rsidR="00A03A6C" w:rsidRPr="00CF64F0">
              <w:rPr>
                <w:rFonts w:ascii="宋体" w:hAnsi="宋体" w:cs="仿宋_GB2312" w:hint="eastAsia"/>
                <w:szCs w:val="21"/>
                <w:lang w:val="zh-CN"/>
              </w:rPr>
              <w:t>10</w:t>
            </w:r>
            <w:r w:rsidR="005A664E" w:rsidRPr="00CF64F0">
              <w:rPr>
                <w:rFonts w:ascii="宋体" w:hAnsi="宋体" w:cs="仿宋_GB2312" w:hint="eastAsia"/>
                <w:szCs w:val="21"/>
                <w:lang w:val="zh-CN"/>
              </w:rPr>
              <w:t>时</w:t>
            </w:r>
            <w:r w:rsidR="005A664E" w:rsidRPr="00CF64F0">
              <w:rPr>
                <w:rFonts w:ascii="宋体" w:hAnsi="宋体" w:cs="仿宋_GB2312" w:hint="eastAsia"/>
                <w:szCs w:val="21"/>
              </w:rPr>
              <w:t>30分</w:t>
            </w:r>
            <w:r w:rsidRPr="00CF64F0">
              <w:rPr>
                <w:rFonts w:ascii="宋体" w:hAnsi="宋体" w:cs="仿宋_GB2312" w:hint="eastAsia"/>
                <w:szCs w:val="21"/>
              </w:rPr>
              <w:t>开始</w:t>
            </w:r>
          </w:p>
          <w:p w:rsidR="00756A0D" w:rsidRPr="00CF64F0" w:rsidRDefault="00756A0D">
            <w:pPr>
              <w:snapToGrid w:val="0"/>
              <w:spacing w:line="360" w:lineRule="auto"/>
              <w:ind w:leftChars="92" w:left="193" w:rightChars="30" w:right="63"/>
              <w:rPr>
                <w:rFonts w:ascii="宋体" w:hAnsi="宋体"/>
                <w:szCs w:val="21"/>
              </w:rPr>
            </w:pPr>
            <w:r w:rsidRPr="00CF64F0">
              <w:rPr>
                <w:rFonts w:ascii="宋体" w:hAnsi="宋体" w:hint="eastAsia"/>
                <w:szCs w:val="21"/>
              </w:rPr>
              <w:t>地点：杭州市万塘路塘苗路1号华洋宾馆综合楼3楼会议室。</w:t>
            </w:r>
          </w:p>
        </w:tc>
      </w:tr>
      <w:tr w:rsidR="00CF64F0" w:rsidRPr="00CF64F0" w:rsidTr="006A758F">
        <w:trPr>
          <w:trHeight w:val="513"/>
          <w:jc w:val="center"/>
        </w:trPr>
        <w:tc>
          <w:tcPr>
            <w:tcW w:w="703" w:type="dxa"/>
            <w:tcBorders>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17</w:t>
            </w:r>
          </w:p>
        </w:tc>
        <w:tc>
          <w:tcPr>
            <w:tcW w:w="1689" w:type="dxa"/>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评审方法及标准</w:t>
            </w:r>
          </w:p>
        </w:tc>
        <w:tc>
          <w:tcPr>
            <w:tcW w:w="6959" w:type="dxa"/>
            <w:tcBorders>
              <w:top w:val="single" w:sz="4" w:space="0" w:color="auto"/>
              <w:bottom w:val="single" w:sz="4" w:space="0" w:color="auto"/>
              <w:right w:val="single" w:sz="4" w:space="0" w:color="auto"/>
            </w:tcBorders>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hint="eastAsia"/>
                <w:szCs w:val="21"/>
              </w:rPr>
              <w:t>详见评审因素</w:t>
            </w:r>
          </w:p>
        </w:tc>
      </w:tr>
      <w:tr w:rsidR="00CF64F0" w:rsidRPr="00CF64F0" w:rsidTr="006A758F">
        <w:trPr>
          <w:trHeight w:val="437"/>
          <w:jc w:val="center"/>
        </w:trPr>
        <w:tc>
          <w:tcPr>
            <w:tcW w:w="703" w:type="dxa"/>
            <w:tcBorders>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18</w:t>
            </w:r>
          </w:p>
        </w:tc>
        <w:tc>
          <w:tcPr>
            <w:tcW w:w="1689" w:type="dxa"/>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结果公示</w:t>
            </w:r>
          </w:p>
        </w:tc>
        <w:tc>
          <w:tcPr>
            <w:tcW w:w="6959" w:type="dxa"/>
            <w:tcBorders>
              <w:top w:val="single" w:sz="4" w:space="0" w:color="auto"/>
              <w:bottom w:val="single" w:sz="4" w:space="0" w:color="auto"/>
              <w:right w:val="single" w:sz="4" w:space="0" w:color="auto"/>
            </w:tcBorders>
            <w:vAlign w:val="center"/>
          </w:tcPr>
          <w:p w:rsidR="00756A0D" w:rsidRPr="00CF64F0" w:rsidRDefault="00756A0D">
            <w:pPr>
              <w:snapToGrid w:val="0"/>
              <w:spacing w:line="360" w:lineRule="auto"/>
              <w:ind w:leftChars="92" w:left="193"/>
              <w:jc w:val="left"/>
              <w:rPr>
                <w:rFonts w:ascii="宋体" w:hAnsi="宋体"/>
                <w:szCs w:val="21"/>
              </w:rPr>
            </w:pPr>
            <w:r w:rsidRPr="00CF64F0">
              <w:rPr>
                <w:rFonts w:ascii="宋体" w:hAnsi="宋体" w:hint="eastAsia"/>
                <w:szCs w:val="21"/>
              </w:rPr>
              <w:t>发布采购公告的同一媒介上公示</w:t>
            </w:r>
          </w:p>
        </w:tc>
      </w:tr>
      <w:tr w:rsidR="00CF64F0" w:rsidRPr="00CF64F0" w:rsidTr="006A758F">
        <w:trPr>
          <w:trHeight w:val="296"/>
          <w:jc w:val="center"/>
        </w:trPr>
        <w:tc>
          <w:tcPr>
            <w:tcW w:w="703" w:type="dxa"/>
            <w:tcBorders>
              <w:top w:val="single" w:sz="4" w:space="0" w:color="auto"/>
              <w:left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19</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招标代理费</w:t>
            </w:r>
          </w:p>
        </w:tc>
        <w:tc>
          <w:tcPr>
            <w:tcW w:w="6959" w:type="dxa"/>
            <w:vAlign w:val="center"/>
          </w:tcPr>
          <w:p w:rsidR="00756A0D" w:rsidRPr="00CF64F0" w:rsidRDefault="00756A0D">
            <w:pPr>
              <w:snapToGrid w:val="0"/>
              <w:spacing w:line="360" w:lineRule="auto"/>
              <w:ind w:leftChars="92" w:left="193"/>
              <w:rPr>
                <w:rFonts w:ascii="宋体" w:hAnsi="宋体"/>
                <w:szCs w:val="21"/>
              </w:rPr>
            </w:pPr>
            <w:r w:rsidRPr="00CF64F0">
              <w:rPr>
                <w:rFonts w:ascii="宋体" w:hAnsi="宋体" w:hint="eastAsia"/>
              </w:rPr>
              <w:t>本项目的招标代理费由中标人支付。计费标准：</w:t>
            </w:r>
            <w:r w:rsidRPr="00CF64F0">
              <w:rPr>
                <w:rFonts w:ascii="宋体" w:hAnsi="宋体" w:hint="eastAsia"/>
                <w:szCs w:val="21"/>
              </w:rPr>
              <w:t>按</w:t>
            </w:r>
            <w:r w:rsidRPr="00CF64F0">
              <w:rPr>
                <w:rFonts w:ascii="宋体" w:hAnsi="宋体" w:hint="eastAsia"/>
                <w:spacing w:val="20"/>
                <w:kern w:val="0"/>
                <w:szCs w:val="21"/>
              </w:rPr>
              <w:t>中标金额的1.2%计算，最低不少于叁仟元整</w:t>
            </w:r>
            <w:r w:rsidRPr="00CF64F0">
              <w:rPr>
                <w:rFonts w:ascii="宋体" w:hAnsi="宋体" w:hint="eastAsia"/>
                <w:spacing w:val="20"/>
                <w:szCs w:val="21"/>
              </w:rPr>
              <w:t>。</w:t>
            </w:r>
            <w:r w:rsidRPr="00CF64F0">
              <w:rPr>
                <w:rFonts w:ascii="宋体" w:hAnsi="宋体" w:hint="eastAsia"/>
                <w:szCs w:val="21"/>
              </w:rPr>
              <w:t>结算时间为合同签订后5个工作日之内。</w:t>
            </w:r>
          </w:p>
        </w:tc>
      </w:tr>
      <w:tr w:rsidR="00CF64F0" w:rsidRPr="00CF64F0" w:rsidTr="006A758F">
        <w:trPr>
          <w:trHeight w:val="443"/>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20</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采购代理机构</w:t>
            </w:r>
          </w:p>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联系方式</w:t>
            </w:r>
          </w:p>
        </w:tc>
        <w:tc>
          <w:tcPr>
            <w:tcW w:w="6959" w:type="dxa"/>
            <w:vAlign w:val="center"/>
          </w:tcPr>
          <w:p w:rsidR="00756A0D" w:rsidRPr="00CF64F0" w:rsidRDefault="00756A0D">
            <w:pPr>
              <w:tabs>
                <w:tab w:val="left" w:pos="720"/>
              </w:tabs>
              <w:snapToGrid w:val="0"/>
              <w:spacing w:line="360" w:lineRule="auto"/>
              <w:ind w:firstLineChars="100" w:firstLine="210"/>
              <w:rPr>
                <w:rFonts w:ascii="宋体" w:hAnsi="宋体" w:cs="仿宋_GB2312"/>
                <w:szCs w:val="21"/>
                <w:lang w:val="zh-CN"/>
              </w:rPr>
            </w:pPr>
            <w:r w:rsidRPr="00CF64F0">
              <w:rPr>
                <w:rFonts w:ascii="宋体" w:hAnsi="宋体" w:hint="eastAsia"/>
                <w:szCs w:val="21"/>
              </w:rPr>
              <w:t>联系电话：0571-88821134-810/88821402/88821496</w:t>
            </w:r>
          </w:p>
          <w:p w:rsidR="00756A0D" w:rsidRPr="00CF64F0" w:rsidRDefault="00756A0D">
            <w:pPr>
              <w:tabs>
                <w:tab w:val="left" w:pos="720"/>
              </w:tabs>
              <w:snapToGrid w:val="0"/>
              <w:spacing w:line="360" w:lineRule="auto"/>
              <w:ind w:firstLineChars="100" w:firstLine="210"/>
              <w:rPr>
                <w:rFonts w:ascii="宋体" w:hAnsi="宋体" w:cs="仿宋_GB2312"/>
                <w:szCs w:val="21"/>
                <w:lang w:val="zh-CN"/>
              </w:rPr>
            </w:pPr>
            <w:r w:rsidRPr="00CF64F0">
              <w:rPr>
                <w:rFonts w:ascii="宋体" w:hAnsi="宋体" w:hint="eastAsia"/>
                <w:szCs w:val="21"/>
              </w:rPr>
              <w:t>传    真：0571-88821134-823</w:t>
            </w:r>
          </w:p>
          <w:p w:rsidR="00756A0D" w:rsidRPr="00CF64F0" w:rsidRDefault="00756A0D">
            <w:pPr>
              <w:tabs>
                <w:tab w:val="left" w:pos="720"/>
              </w:tabs>
              <w:snapToGrid w:val="0"/>
              <w:spacing w:line="360" w:lineRule="auto"/>
              <w:ind w:firstLineChars="100" w:firstLine="210"/>
              <w:rPr>
                <w:rFonts w:ascii="宋体" w:hAnsi="宋体" w:cs="仿宋_GB2312"/>
                <w:szCs w:val="21"/>
                <w:lang w:val="zh-CN"/>
              </w:rPr>
            </w:pPr>
            <w:r w:rsidRPr="00CF64F0">
              <w:rPr>
                <w:rFonts w:ascii="宋体" w:hAnsi="宋体" w:hint="eastAsia"/>
                <w:szCs w:val="21"/>
              </w:rPr>
              <w:t>联 系 人：刘宋斌</w:t>
            </w:r>
          </w:p>
        </w:tc>
      </w:tr>
      <w:tr w:rsidR="00CF64F0" w:rsidRPr="00CF64F0" w:rsidTr="006A758F">
        <w:trPr>
          <w:trHeight w:val="601"/>
          <w:jc w:val="center"/>
        </w:trPr>
        <w:tc>
          <w:tcPr>
            <w:tcW w:w="703"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21</w:t>
            </w:r>
          </w:p>
        </w:tc>
        <w:tc>
          <w:tcPr>
            <w:tcW w:w="1689" w:type="dxa"/>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质疑</w:t>
            </w:r>
          </w:p>
        </w:tc>
        <w:tc>
          <w:tcPr>
            <w:tcW w:w="6959" w:type="dxa"/>
            <w:vAlign w:val="center"/>
          </w:tcPr>
          <w:p w:rsidR="006A758F"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rsidR="006A758F"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根据《政府采购法实施条例》第五十二条的规定，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rsidR="006A758F"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政府采购法第五十二条规定的供应商应知其权益受到损害之日，是指：</w:t>
            </w:r>
          </w:p>
          <w:p w:rsidR="006A758F"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（一）对可以质疑的采购文件提出质疑的，为收到采购文件之日或者采购文件公告期限届满之日；</w:t>
            </w:r>
          </w:p>
          <w:p w:rsidR="006A758F"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（二）对采购过程提出质疑的，为各采购程序环节结束之日；</w:t>
            </w:r>
          </w:p>
          <w:p w:rsidR="00756A0D" w:rsidRPr="00CF64F0" w:rsidRDefault="006A758F" w:rsidP="006A758F">
            <w:pPr>
              <w:snapToGrid w:val="0"/>
              <w:spacing w:line="360" w:lineRule="auto"/>
              <w:ind w:leftChars="85" w:left="178"/>
              <w:rPr>
                <w:rFonts w:ascii="宋体" w:hAnsi="宋体"/>
                <w:szCs w:val="21"/>
              </w:rPr>
            </w:pPr>
            <w:r w:rsidRPr="00CF64F0">
              <w:rPr>
                <w:rFonts w:ascii="宋体" w:hAnsi="宋体" w:hint="eastAsia"/>
                <w:szCs w:val="21"/>
              </w:rPr>
              <w:t>（三）对中标或者成交结果提出质疑的，为中标或者成交结果公告期限届满之日。</w:t>
            </w:r>
          </w:p>
        </w:tc>
      </w:tr>
      <w:tr w:rsidR="00CF64F0" w:rsidRPr="00CF64F0" w:rsidTr="006A758F">
        <w:trPr>
          <w:trHeight w:val="601"/>
          <w:jc w:val="center"/>
        </w:trPr>
        <w:tc>
          <w:tcPr>
            <w:tcW w:w="703" w:type="dxa"/>
            <w:vAlign w:val="center"/>
          </w:tcPr>
          <w:p w:rsidR="006A758F" w:rsidRPr="00CF64F0" w:rsidRDefault="006A758F">
            <w:pPr>
              <w:snapToGrid w:val="0"/>
              <w:spacing w:line="360" w:lineRule="auto"/>
              <w:jc w:val="center"/>
              <w:rPr>
                <w:rFonts w:ascii="宋体" w:hAnsi="宋体"/>
                <w:szCs w:val="21"/>
              </w:rPr>
            </w:pPr>
            <w:r w:rsidRPr="00CF64F0">
              <w:rPr>
                <w:rFonts w:ascii="宋体" w:hAnsi="宋体" w:hint="eastAsia"/>
                <w:szCs w:val="21"/>
              </w:rPr>
              <w:t>22</w:t>
            </w:r>
          </w:p>
        </w:tc>
        <w:tc>
          <w:tcPr>
            <w:tcW w:w="1689" w:type="dxa"/>
            <w:vAlign w:val="center"/>
          </w:tcPr>
          <w:p w:rsidR="006A758F" w:rsidRPr="00CF64F0" w:rsidRDefault="006A758F">
            <w:pPr>
              <w:snapToGrid w:val="0"/>
              <w:spacing w:line="360" w:lineRule="auto"/>
              <w:jc w:val="center"/>
              <w:rPr>
                <w:rFonts w:ascii="宋体" w:hAnsi="宋体"/>
                <w:szCs w:val="21"/>
              </w:rPr>
            </w:pPr>
            <w:r w:rsidRPr="00CF64F0">
              <w:rPr>
                <w:rFonts w:ascii="宋体" w:hAnsi="宋体" w:hint="eastAsia"/>
                <w:szCs w:val="21"/>
              </w:rPr>
              <w:t>投诉</w:t>
            </w:r>
          </w:p>
        </w:tc>
        <w:tc>
          <w:tcPr>
            <w:tcW w:w="6959" w:type="dxa"/>
            <w:vAlign w:val="center"/>
          </w:tcPr>
          <w:p w:rsidR="006A758F" w:rsidRPr="00CF64F0" w:rsidRDefault="006A758F">
            <w:pPr>
              <w:snapToGrid w:val="0"/>
              <w:spacing w:line="360" w:lineRule="auto"/>
              <w:ind w:leftChars="85" w:left="178"/>
              <w:rPr>
                <w:rFonts w:ascii="宋体" w:hAnsi="宋体"/>
                <w:szCs w:val="21"/>
              </w:rPr>
            </w:pPr>
            <w:r w:rsidRPr="00CF64F0">
              <w:rPr>
                <w:rFonts w:ascii="宋体" w:hAnsi="宋体" w:hint="eastAsia"/>
                <w:snapToGrid w:val="0"/>
                <w:kern w:val="0"/>
                <w:szCs w:val="21"/>
              </w:rPr>
              <w:t>根据《政府采购法》第五十五条的规定，</w:t>
            </w:r>
            <w:r w:rsidRPr="00CF64F0">
              <w:rPr>
                <w:rFonts w:ascii="宋体" w:hAnsi="宋体"/>
                <w:snapToGrid w:val="0"/>
                <w:kern w:val="0"/>
                <w:szCs w:val="21"/>
              </w:rPr>
              <w:t>质疑供应商对采购人、采购代理机构的答复不满意或者采购人、采购代理机构未在规定的时间内作出答复的，可以在答复期满后十五个工作日内向同级政府采购监督管理部门投诉。</w:t>
            </w:r>
          </w:p>
        </w:tc>
      </w:tr>
      <w:tr w:rsidR="00CF64F0" w:rsidRPr="00CF64F0" w:rsidTr="005B4B33">
        <w:trPr>
          <w:trHeight w:val="507"/>
          <w:jc w:val="center"/>
        </w:trPr>
        <w:tc>
          <w:tcPr>
            <w:tcW w:w="703" w:type="dxa"/>
            <w:vAlign w:val="center"/>
          </w:tcPr>
          <w:p w:rsidR="00756A0D" w:rsidRPr="00CF64F0" w:rsidRDefault="006A758F">
            <w:pPr>
              <w:snapToGrid w:val="0"/>
              <w:spacing w:line="360" w:lineRule="auto"/>
              <w:jc w:val="center"/>
              <w:rPr>
                <w:rFonts w:ascii="宋体" w:hAnsi="宋体"/>
                <w:szCs w:val="21"/>
              </w:rPr>
            </w:pPr>
            <w:r w:rsidRPr="00CF64F0">
              <w:rPr>
                <w:rFonts w:ascii="宋体" w:hAnsi="宋体" w:hint="eastAsia"/>
                <w:szCs w:val="21"/>
              </w:rPr>
              <w:t>23</w:t>
            </w:r>
          </w:p>
        </w:tc>
        <w:tc>
          <w:tcPr>
            <w:tcW w:w="1689" w:type="dxa"/>
            <w:vAlign w:val="center"/>
          </w:tcPr>
          <w:p w:rsidR="00756A0D" w:rsidRPr="00CF64F0" w:rsidRDefault="00756A0D">
            <w:pPr>
              <w:pStyle w:val="210"/>
              <w:adjustRightInd/>
              <w:snapToGrid w:val="0"/>
              <w:spacing w:line="360" w:lineRule="auto"/>
              <w:rPr>
                <w:rFonts w:hint="default"/>
                <w:sz w:val="21"/>
                <w:szCs w:val="21"/>
              </w:rPr>
            </w:pPr>
            <w:r w:rsidRPr="00CF64F0">
              <w:rPr>
                <w:sz w:val="21"/>
                <w:szCs w:val="21"/>
              </w:rPr>
              <w:t>特别提示</w:t>
            </w:r>
          </w:p>
        </w:tc>
        <w:tc>
          <w:tcPr>
            <w:tcW w:w="6959" w:type="dxa"/>
            <w:vAlign w:val="center"/>
          </w:tcPr>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（1）投标人应无条件的、认真仔细的、不厌其烦的阅读本招标文件及其</w:t>
            </w:r>
            <w:r w:rsidRPr="00CF64F0">
              <w:rPr>
                <w:snapToGrid w:val="0"/>
                <w:kern w:val="0"/>
                <w:sz w:val="21"/>
                <w:szCs w:val="21"/>
              </w:rPr>
              <w:lastRenderedPageBreak/>
              <w:t>澄清答疑、修改答复的补充文件，严格按照招标文件及补充文件的规定和要求编制投标文件。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投标人将向采购人按每项负偏离支付合同总价5%的违约金，同时采购人还保留以下权利：①要求中标人按投标文件提供货物的权利；②终止合同的权利；③追究中标人该行为导致交货期延误的直接或间接损失的权利；④向招标监管机构报告不诚信投标的权利；⑤前述①+④同时并行的权利。</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（4）质疑、投诉人未按前列序号第21、22条规定进行质疑、投诉（申诉）、举报等，均属于扰乱政府采购市场不良行为，直至公示。</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（5）投标人投标所使用的资格、信誉、荣誉、业绩与企业认证必须为本法人所拥有。投标人投标所使用的采购项目实施人员必须为本法人员工（或必须为本法人或控股公司正式员工）。</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（6）投标人应仔细阅读招标文件的所有内容，按照招标文件的要求提交投标文件，并对所提供的全部资料的真实性承担法律责任。</w:t>
            </w:r>
          </w:p>
          <w:p w:rsidR="006A758F" w:rsidRPr="00CF64F0" w:rsidRDefault="006A758F"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7）投标人在投标活动中提供任何虚假材料,其投标无效，并报监管部门查处；中标后发现的,中标方须依照《中华人民共和国消费者权益保护法》第49条之规定双倍赔偿采购人，且民事赔偿并不免除违法投标人的行政与刑事责任。</w:t>
            </w:r>
          </w:p>
          <w:p w:rsidR="00756A0D" w:rsidRPr="00CF64F0" w:rsidRDefault="006A758F" w:rsidP="005B4B33">
            <w:pPr>
              <w:pStyle w:val="afe"/>
              <w:spacing w:line="360" w:lineRule="auto"/>
              <w:ind w:leftChars="85" w:left="178" w:rightChars="30" w:right="63"/>
              <w:rPr>
                <w:rFonts w:hint="default"/>
                <w:szCs w:val="21"/>
              </w:rPr>
            </w:pPr>
            <w:r w:rsidRPr="00CF64F0">
              <w:rPr>
                <w:snapToGrid w:val="0"/>
                <w:kern w:val="0"/>
                <w:sz w:val="21"/>
                <w:szCs w:val="21"/>
              </w:rPr>
              <w:t>（8）单位负责人为同一人或者存在控股、管理关系的不同单位，不得参加同一标项投标或者未划分标项的同一招标项目投标。否则上述单位投标均无效。</w:t>
            </w:r>
          </w:p>
        </w:tc>
      </w:tr>
      <w:tr w:rsidR="00CF64F0" w:rsidRPr="00CF64F0" w:rsidTr="006A758F">
        <w:trPr>
          <w:trHeight w:val="1252"/>
          <w:jc w:val="center"/>
        </w:trPr>
        <w:tc>
          <w:tcPr>
            <w:tcW w:w="703" w:type="dxa"/>
            <w:vAlign w:val="center"/>
          </w:tcPr>
          <w:p w:rsidR="00B66CE3" w:rsidRPr="00CF64F0" w:rsidRDefault="00B66CE3">
            <w:pPr>
              <w:snapToGrid w:val="0"/>
              <w:spacing w:line="360" w:lineRule="auto"/>
              <w:jc w:val="center"/>
              <w:rPr>
                <w:rFonts w:ascii="宋体" w:hAnsi="宋体"/>
                <w:szCs w:val="21"/>
              </w:rPr>
            </w:pPr>
            <w:r w:rsidRPr="00CF64F0">
              <w:rPr>
                <w:rFonts w:ascii="宋体" w:hAnsi="宋体" w:hint="eastAsia"/>
                <w:szCs w:val="21"/>
              </w:rPr>
              <w:lastRenderedPageBreak/>
              <w:t>24</w:t>
            </w:r>
          </w:p>
        </w:tc>
        <w:tc>
          <w:tcPr>
            <w:tcW w:w="1689" w:type="dxa"/>
            <w:vAlign w:val="center"/>
          </w:tcPr>
          <w:p w:rsidR="00B66CE3" w:rsidRPr="00CF64F0" w:rsidRDefault="00B66CE3">
            <w:pPr>
              <w:pStyle w:val="210"/>
              <w:adjustRightInd/>
              <w:snapToGrid w:val="0"/>
              <w:spacing w:line="360" w:lineRule="auto"/>
              <w:rPr>
                <w:rFonts w:hint="default"/>
                <w:sz w:val="21"/>
                <w:szCs w:val="21"/>
              </w:rPr>
            </w:pPr>
            <w:r w:rsidRPr="00CF64F0">
              <w:rPr>
                <w:sz w:val="21"/>
                <w:szCs w:val="21"/>
              </w:rPr>
              <w:t>企业信用查询</w:t>
            </w:r>
          </w:p>
        </w:tc>
        <w:tc>
          <w:tcPr>
            <w:tcW w:w="6959" w:type="dxa"/>
            <w:vAlign w:val="center"/>
          </w:tcPr>
          <w:p w:rsidR="00B66CE3" w:rsidRPr="00CF64F0" w:rsidRDefault="00B66CE3" w:rsidP="006A758F">
            <w:pPr>
              <w:pStyle w:val="afe"/>
              <w:spacing w:line="360" w:lineRule="auto"/>
              <w:ind w:leftChars="85" w:left="178" w:rightChars="30" w:right="63"/>
              <w:rPr>
                <w:rFonts w:hint="default"/>
                <w:snapToGrid w:val="0"/>
                <w:kern w:val="0"/>
                <w:sz w:val="21"/>
                <w:szCs w:val="21"/>
              </w:rPr>
            </w:pPr>
            <w:r w:rsidRPr="00CF64F0">
              <w:rPr>
                <w:snapToGrid w:val="0"/>
                <w:kern w:val="0"/>
                <w:sz w:val="21"/>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756A0D" w:rsidRPr="00CF64F0" w:rsidRDefault="00756A0D">
      <w:pPr>
        <w:snapToGrid w:val="0"/>
        <w:spacing w:line="360" w:lineRule="auto"/>
        <w:rPr>
          <w:rFonts w:ascii="宋体" w:hAnsi="宋体"/>
          <w:b/>
          <w:bCs/>
          <w:szCs w:val="21"/>
        </w:rPr>
        <w:sectPr w:rsidR="00756A0D" w:rsidRPr="00CF64F0">
          <w:pgSz w:w="11906" w:h="16838"/>
          <w:pgMar w:top="1247" w:right="1274" w:bottom="567" w:left="1304" w:header="851" w:footer="992" w:gutter="0"/>
          <w:cols w:space="720"/>
          <w:titlePg/>
          <w:docGrid w:linePitch="312"/>
        </w:sectPr>
      </w:pPr>
      <w:r w:rsidRPr="00CF64F0">
        <w:rPr>
          <w:rFonts w:ascii="宋体" w:hAnsi="宋体" w:hint="eastAsia"/>
          <w:b/>
          <w:bCs/>
          <w:szCs w:val="21"/>
        </w:rPr>
        <w:t>注：以上内容如有变化将另行通知，如通知其中某一内容发生变化，其余未提及的将不作变动。</w:t>
      </w:r>
    </w:p>
    <w:p w:rsidR="00756A0D" w:rsidRPr="00CF64F0" w:rsidRDefault="00756A0D">
      <w:pPr>
        <w:snapToGrid w:val="0"/>
        <w:spacing w:line="360" w:lineRule="auto"/>
        <w:rPr>
          <w:rFonts w:ascii="宋体" w:hAnsi="宋体"/>
          <w:szCs w:val="21"/>
        </w:rPr>
      </w:pPr>
    </w:p>
    <w:p w:rsidR="00756A0D" w:rsidRPr="00CF64F0" w:rsidRDefault="00756A0D">
      <w:pPr>
        <w:pStyle w:val="Char2CharCharChar"/>
        <w:rPr>
          <w:rStyle w:val="2Char"/>
          <w:sz w:val="30"/>
          <w:szCs w:val="30"/>
        </w:rPr>
      </w:pPr>
      <w:bookmarkStart w:id="18" w:name="_Toc499214236"/>
      <w:r w:rsidRPr="00CF64F0">
        <w:rPr>
          <w:rStyle w:val="2Char"/>
          <w:rFonts w:hint="eastAsia"/>
          <w:sz w:val="30"/>
          <w:szCs w:val="30"/>
        </w:rPr>
        <w:t>一、总  则</w:t>
      </w:r>
      <w:bookmarkEnd w:id="18"/>
    </w:p>
    <w:p w:rsidR="00756A0D" w:rsidRPr="00CF64F0" w:rsidRDefault="00756A0D">
      <w:pPr>
        <w:snapToGrid w:val="0"/>
        <w:spacing w:line="360" w:lineRule="auto"/>
        <w:rPr>
          <w:rFonts w:ascii="宋体" w:hAnsi="宋体"/>
          <w:b/>
          <w:szCs w:val="21"/>
        </w:rPr>
      </w:pPr>
      <w:r w:rsidRPr="00CF64F0">
        <w:rPr>
          <w:rFonts w:ascii="宋体" w:hAnsi="宋体" w:cs="仿宋_GB2312" w:hint="eastAsia"/>
          <w:b/>
          <w:bCs/>
          <w:szCs w:val="21"/>
          <w:lang w:val="zh-CN"/>
        </w:rPr>
        <w:t>1.</w:t>
      </w:r>
      <w:r w:rsidRPr="00CF64F0">
        <w:rPr>
          <w:rFonts w:ascii="宋体" w:hAnsi="宋体" w:hint="eastAsia"/>
          <w:b/>
          <w:szCs w:val="21"/>
        </w:rPr>
        <w:t>项目说明</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1.1项目说明见投标须知前附表(以下称“前附表”)第1项所述。</w:t>
      </w:r>
    </w:p>
    <w:p w:rsidR="00756A0D" w:rsidRPr="00CF64F0" w:rsidRDefault="00756A0D">
      <w:pPr>
        <w:tabs>
          <w:tab w:val="left" w:pos="3780"/>
        </w:tabs>
        <w:snapToGrid w:val="0"/>
        <w:spacing w:line="360" w:lineRule="auto"/>
        <w:ind w:firstLineChars="200" w:firstLine="420"/>
        <w:rPr>
          <w:rFonts w:ascii="宋体" w:hAnsi="宋体"/>
          <w:szCs w:val="21"/>
        </w:rPr>
      </w:pPr>
      <w:r w:rsidRPr="00CF64F0">
        <w:rPr>
          <w:rFonts w:ascii="宋体" w:hAnsi="宋体" w:hint="eastAsia"/>
          <w:szCs w:val="21"/>
        </w:rPr>
        <w:t xml:space="preserve">1.2采购人 </w:t>
      </w:r>
      <w:r w:rsidR="003841E6" w:rsidRPr="00CF64F0">
        <w:rPr>
          <w:rFonts w:ascii="宋体" w:hAnsi="宋体" w:hint="eastAsia"/>
          <w:szCs w:val="21"/>
        </w:rPr>
        <w:t>中国美术学院</w:t>
      </w:r>
      <w:r w:rsidRPr="00CF64F0">
        <w:rPr>
          <w:rFonts w:ascii="宋体" w:hAnsi="宋体" w:hint="eastAsia"/>
          <w:szCs w:val="21"/>
        </w:rPr>
        <w:t>作为本项目采购人（合同中的甲方），</w:t>
      </w:r>
      <w:r w:rsidRPr="00CF64F0">
        <w:rPr>
          <w:rFonts w:ascii="宋体" w:hAnsi="宋体" w:hint="eastAsia"/>
        </w:rPr>
        <w:t>浙江中诺招标代理有限公司（合同中的鉴证方），</w:t>
      </w:r>
      <w:r w:rsidRPr="00CF64F0">
        <w:rPr>
          <w:rFonts w:ascii="宋体" w:hAnsi="宋体" w:hint="eastAsia"/>
          <w:szCs w:val="21"/>
        </w:rPr>
        <w:t>自愿参加本次项目投标的</w:t>
      </w:r>
      <w:r w:rsidRPr="00CF64F0">
        <w:rPr>
          <w:rFonts w:ascii="宋体" w:hAnsi="宋体" w:cs="宋体" w:hint="eastAsia"/>
          <w:szCs w:val="21"/>
        </w:rPr>
        <w:t>公司</w:t>
      </w:r>
      <w:r w:rsidRPr="00CF64F0">
        <w:rPr>
          <w:rFonts w:ascii="宋体" w:hAnsi="宋体" w:hint="eastAsia"/>
          <w:szCs w:val="21"/>
        </w:rPr>
        <w:t>为磋商供应商，经评审产生并经批准的磋商供应商为成交人，签订合同后的成交人为供应商（合同中的乙方）。</w:t>
      </w:r>
    </w:p>
    <w:p w:rsidR="00756A0D" w:rsidRPr="00CF64F0" w:rsidRDefault="00756A0D">
      <w:pPr>
        <w:tabs>
          <w:tab w:val="left" w:pos="3780"/>
        </w:tabs>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1.3潜在磋商供应商购买磋商文件后，必须按照国家《保密法》以及保密工作的相关规定，对磋商文件内容应</w:t>
      </w:r>
      <w:r w:rsidRPr="00CF64F0">
        <w:rPr>
          <w:rFonts w:ascii="宋体" w:hAnsi="宋体" w:hint="eastAsia"/>
          <w:kern w:val="0"/>
          <w:szCs w:val="21"/>
        </w:rPr>
        <w:t>承担保密义务，</w:t>
      </w:r>
      <w:r w:rsidRPr="00CF64F0">
        <w:rPr>
          <w:rFonts w:ascii="宋体" w:hAnsi="宋体" w:hint="eastAsia"/>
          <w:szCs w:val="21"/>
        </w:rPr>
        <w:t>维护采购人的权益，</w:t>
      </w:r>
      <w:r w:rsidRPr="00CF64F0">
        <w:rPr>
          <w:rFonts w:ascii="宋体" w:hAnsi="宋体" w:hint="eastAsia"/>
          <w:kern w:val="0"/>
          <w:szCs w:val="21"/>
        </w:rPr>
        <w:t>发生</w:t>
      </w:r>
      <w:r w:rsidRPr="00CF64F0">
        <w:rPr>
          <w:rFonts w:ascii="宋体" w:hAnsi="宋体" w:hint="eastAsia"/>
          <w:szCs w:val="21"/>
        </w:rPr>
        <w:t>窃、泄密事件潜在磋商供应商</w:t>
      </w:r>
      <w:r w:rsidRPr="00CF64F0">
        <w:rPr>
          <w:rFonts w:ascii="宋体" w:hAnsi="宋体" w:hint="eastAsia"/>
          <w:kern w:val="0"/>
          <w:szCs w:val="21"/>
        </w:rPr>
        <w:t>应承担相应的法律责任。</w:t>
      </w:r>
    </w:p>
    <w:p w:rsidR="00756A0D" w:rsidRPr="00CF64F0" w:rsidRDefault="00756A0D">
      <w:pPr>
        <w:snapToGrid w:val="0"/>
        <w:spacing w:line="360" w:lineRule="auto"/>
        <w:rPr>
          <w:rFonts w:ascii="宋体" w:hAnsi="宋体"/>
          <w:szCs w:val="21"/>
        </w:rPr>
      </w:pPr>
      <w:bookmarkStart w:id="19" w:name="_Toc246318279"/>
      <w:bookmarkStart w:id="20" w:name="_Toc246318991"/>
      <w:bookmarkStart w:id="21" w:name="_Toc246319906"/>
      <w:bookmarkStart w:id="22" w:name="_Toc246320338"/>
      <w:r w:rsidRPr="00CF64F0">
        <w:rPr>
          <w:rFonts w:ascii="宋体" w:hAnsi="宋体" w:cs="仿宋_GB2312" w:hint="eastAsia"/>
          <w:b/>
          <w:bCs/>
          <w:szCs w:val="21"/>
          <w:lang w:val="zh-CN"/>
        </w:rPr>
        <w:t>2．采购方式：竞争性磋商</w:t>
      </w:r>
      <w:r w:rsidRPr="00CF64F0">
        <w:rPr>
          <w:rFonts w:ascii="宋体" w:hAnsi="宋体" w:cs="仿宋_GB2312" w:hint="eastAsia"/>
          <w:szCs w:val="21"/>
          <w:lang w:val="zh-CN"/>
        </w:rPr>
        <w:t>。</w:t>
      </w:r>
      <w:bookmarkEnd w:id="19"/>
      <w:bookmarkEnd w:id="20"/>
      <w:bookmarkEnd w:id="21"/>
      <w:bookmarkEnd w:id="22"/>
    </w:p>
    <w:p w:rsidR="00756A0D" w:rsidRPr="00CF64F0" w:rsidRDefault="00756A0D">
      <w:pPr>
        <w:tabs>
          <w:tab w:val="left" w:pos="3780"/>
        </w:tabs>
        <w:snapToGrid w:val="0"/>
        <w:spacing w:line="360" w:lineRule="auto"/>
        <w:rPr>
          <w:rFonts w:ascii="宋体" w:hAnsi="宋体"/>
          <w:b/>
          <w:szCs w:val="21"/>
        </w:rPr>
      </w:pPr>
      <w:r w:rsidRPr="00CF64F0">
        <w:rPr>
          <w:rFonts w:ascii="宋体" w:hAnsi="宋体" w:hint="eastAsia"/>
          <w:b/>
          <w:szCs w:val="21"/>
        </w:rPr>
        <w:t>3．定义</w:t>
      </w:r>
    </w:p>
    <w:p w:rsidR="00756A0D" w:rsidRPr="00CF64F0" w:rsidRDefault="00756A0D">
      <w:pPr>
        <w:snapToGrid w:val="0"/>
        <w:spacing w:line="360" w:lineRule="auto"/>
        <w:rPr>
          <w:rFonts w:ascii="宋体" w:hAnsi="宋体"/>
          <w:szCs w:val="21"/>
        </w:rPr>
      </w:pPr>
      <w:r w:rsidRPr="00CF64F0">
        <w:rPr>
          <w:rFonts w:ascii="宋体" w:hAnsi="宋体" w:hint="eastAsia"/>
          <w:b/>
          <w:szCs w:val="21"/>
        </w:rPr>
        <w:t xml:space="preserve">3.1  </w:t>
      </w:r>
      <w:r w:rsidRPr="00CF64F0">
        <w:rPr>
          <w:rFonts w:ascii="宋体" w:hAnsi="宋体" w:cs="仿宋_GB2312" w:hint="eastAsia"/>
          <w:b/>
          <w:bCs/>
          <w:kern w:val="0"/>
          <w:szCs w:val="21"/>
          <w:lang w:val="zh-CN"/>
        </w:rPr>
        <w:t>合格的磋商供应商应具备的资格要求，</w:t>
      </w:r>
      <w:r w:rsidRPr="00CF64F0">
        <w:rPr>
          <w:rFonts w:ascii="宋体" w:hAnsi="宋体" w:cs="仿宋_GB2312" w:hint="eastAsia"/>
          <w:kern w:val="0"/>
          <w:szCs w:val="21"/>
          <w:lang w:val="zh-CN"/>
        </w:rPr>
        <w:t>见磋商文件第一部分“</w:t>
      </w:r>
      <w:r w:rsidRPr="00CF64F0">
        <w:rPr>
          <w:rFonts w:ascii="宋体" w:hAnsi="宋体" w:hint="eastAsia"/>
          <w:szCs w:val="21"/>
        </w:rPr>
        <w:t>竞争性磋商</w:t>
      </w:r>
      <w:r w:rsidRPr="00CF64F0">
        <w:rPr>
          <w:rFonts w:ascii="宋体" w:hAnsi="宋体" w:cs="仿宋_GB2312" w:hint="eastAsia"/>
          <w:szCs w:val="21"/>
          <w:lang w:val="zh-CN"/>
        </w:rPr>
        <w:t>采购公告</w:t>
      </w:r>
      <w:r w:rsidRPr="00CF64F0">
        <w:rPr>
          <w:rFonts w:ascii="宋体" w:hAnsi="宋体" w:cs="仿宋_GB2312" w:hint="eastAsia"/>
          <w:kern w:val="0"/>
          <w:szCs w:val="21"/>
          <w:lang w:val="zh-CN"/>
        </w:rPr>
        <w:t>”第3条。</w:t>
      </w:r>
    </w:p>
    <w:p w:rsidR="00756A0D" w:rsidRPr="00CF64F0" w:rsidRDefault="00756A0D">
      <w:pPr>
        <w:snapToGrid w:val="0"/>
        <w:spacing w:line="360" w:lineRule="auto"/>
        <w:rPr>
          <w:rFonts w:ascii="宋体" w:hAnsi="宋体"/>
          <w:b/>
          <w:bCs/>
          <w:szCs w:val="21"/>
        </w:rPr>
      </w:pPr>
      <w:bookmarkStart w:id="23" w:name="_Toc246318992"/>
      <w:bookmarkStart w:id="24" w:name="_Toc246319907"/>
      <w:bookmarkStart w:id="25" w:name="_Toc246320339"/>
      <w:r w:rsidRPr="00CF64F0">
        <w:rPr>
          <w:rFonts w:ascii="宋体" w:hAnsi="宋体" w:cs="仿宋_GB2312" w:hint="eastAsia"/>
          <w:b/>
          <w:bCs/>
          <w:szCs w:val="21"/>
          <w:lang w:val="zh-CN"/>
        </w:rPr>
        <w:t>4．投标费用</w:t>
      </w:r>
      <w:bookmarkEnd w:id="23"/>
      <w:bookmarkEnd w:id="24"/>
      <w:bookmarkEnd w:id="25"/>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cs="仿宋_GB2312" w:hint="eastAsia"/>
          <w:szCs w:val="21"/>
          <w:lang w:val="zh-CN"/>
        </w:rPr>
        <w:t>磋商供应商需自行承担涉及投标的一切费用。</w:t>
      </w:r>
    </w:p>
    <w:p w:rsidR="00756A0D" w:rsidRPr="00CF64F0" w:rsidRDefault="00756A0D">
      <w:pPr>
        <w:pStyle w:val="Char2CharCharChar"/>
        <w:rPr>
          <w:rStyle w:val="2Char"/>
          <w:sz w:val="30"/>
          <w:szCs w:val="30"/>
          <w:lang w:val="en-US"/>
        </w:rPr>
      </w:pPr>
      <w:bookmarkStart w:id="26" w:name="_Toc499214237"/>
      <w:r w:rsidRPr="00CF64F0">
        <w:rPr>
          <w:rStyle w:val="2Char"/>
          <w:rFonts w:hint="eastAsia"/>
          <w:sz w:val="30"/>
          <w:szCs w:val="30"/>
        </w:rPr>
        <w:t>二、磋商文件</w:t>
      </w:r>
      <w:bookmarkEnd w:id="26"/>
    </w:p>
    <w:p w:rsidR="00756A0D" w:rsidRPr="00CF64F0" w:rsidRDefault="00756A0D">
      <w:pPr>
        <w:pStyle w:val="af"/>
        <w:snapToGrid w:val="0"/>
        <w:spacing w:line="360" w:lineRule="auto"/>
        <w:rPr>
          <w:rFonts w:hAnsi="宋体"/>
          <w:b/>
          <w:szCs w:val="21"/>
        </w:rPr>
      </w:pPr>
      <w:bookmarkStart w:id="27" w:name="_Toc91899880"/>
      <w:r w:rsidRPr="00CF64F0">
        <w:rPr>
          <w:rFonts w:hAnsi="宋体" w:hint="eastAsia"/>
          <w:b/>
          <w:szCs w:val="21"/>
        </w:rPr>
        <w:t>5．磋商文件的构成</w:t>
      </w:r>
      <w:bookmarkEnd w:id="27"/>
    </w:p>
    <w:p w:rsidR="00756A0D" w:rsidRPr="00CF64F0" w:rsidRDefault="00756A0D">
      <w:pPr>
        <w:pStyle w:val="af"/>
        <w:snapToGrid w:val="0"/>
        <w:spacing w:line="360" w:lineRule="auto"/>
        <w:ind w:firstLineChars="200" w:firstLine="420"/>
        <w:rPr>
          <w:rFonts w:hAnsi="宋体"/>
          <w:szCs w:val="21"/>
        </w:rPr>
      </w:pPr>
      <w:r w:rsidRPr="00CF64F0">
        <w:rPr>
          <w:rFonts w:hAnsi="宋体" w:hint="eastAsia"/>
          <w:szCs w:val="21"/>
        </w:rPr>
        <w:t>5.1 磋商文件包括下列文件及附件</w:t>
      </w:r>
    </w:p>
    <w:p w:rsidR="00756A0D" w:rsidRPr="00CF64F0" w:rsidRDefault="00756A0D">
      <w:pPr>
        <w:pStyle w:val="af"/>
        <w:numPr>
          <w:ilvl w:val="0"/>
          <w:numId w:val="2"/>
        </w:numPr>
        <w:tabs>
          <w:tab w:val="clear" w:pos="780"/>
          <w:tab w:val="left" w:pos="840"/>
        </w:tabs>
        <w:snapToGrid w:val="0"/>
        <w:spacing w:line="360" w:lineRule="auto"/>
        <w:ind w:left="840" w:firstLineChars="200" w:firstLine="420"/>
        <w:rPr>
          <w:rFonts w:hAnsi="宋体"/>
          <w:szCs w:val="21"/>
        </w:rPr>
      </w:pPr>
      <w:r w:rsidRPr="00CF64F0">
        <w:rPr>
          <w:rFonts w:hAnsi="宋体" w:hint="eastAsia"/>
          <w:szCs w:val="21"/>
        </w:rPr>
        <w:t>第一部分 竞争性磋商</w:t>
      </w:r>
      <w:r w:rsidRPr="00CF64F0">
        <w:rPr>
          <w:rFonts w:hAnsi="宋体" w:cs="仿宋_GB2312" w:hint="eastAsia"/>
          <w:szCs w:val="21"/>
          <w:lang w:val="zh-CN"/>
        </w:rPr>
        <w:t>采购公告</w:t>
      </w:r>
    </w:p>
    <w:p w:rsidR="00756A0D" w:rsidRPr="00CF64F0" w:rsidRDefault="00756A0D">
      <w:pPr>
        <w:pStyle w:val="af"/>
        <w:numPr>
          <w:ilvl w:val="0"/>
          <w:numId w:val="2"/>
        </w:numPr>
        <w:tabs>
          <w:tab w:val="clear" w:pos="780"/>
          <w:tab w:val="left" w:pos="840"/>
        </w:tabs>
        <w:snapToGrid w:val="0"/>
        <w:spacing w:line="360" w:lineRule="auto"/>
        <w:ind w:left="840" w:firstLineChars="200" w:firstLine="420"/>
        <w:rPr>
          <w:rFonts w:hAnsi="宋体"/>
          <w:szCs w:val="21"/>
        </w:rPr>
      </w:pPr>
      <w:r w:rsidRPr="00CF64F0">
        <w:rPr>
          <w:rFonts w:hAnsi="宋体" w:hint="eastAsia"/>
          <w:szCs w:val="21"/>
        </w:rPr>
        <w:t>第二部分 编制和提交采购响应文件须知</w:t>
      </w:r>
    </w:p>
    <w:p w:rsidR="00756A0D" w:rsidRPr="00CF64F0" w:rsidRDefault="00756A0D">
      <w:pPr>
        <w:pStyle w:val="af"/>
        <w:numPr>
          <w:ilvl w:val="0"/>
          <w:numId w:val="2"/>
        </w:numPr>
        <w:tabs>
          <w:tab w:val="clear" w:pos="780"/>
          <w:tab w:val="left" w:pos="840"/>
        </w:tabs>
        <w:snapToGrid w:val="0"/>
        <w:spacing w:line="360" w:lineRule="auto"/>
        <w:ind w:left="840" w:firstLineChars="200" w:firstLine="420"/>
        <w:rPr>
          <w:rFonts w:hAnsi="宋体"/>
          <w:szCs w:val="21"/>
        </w:rPr>
      </w:pPr>
      <w:r w:rsidRPr="00CF64F0">
        <w:rPr>
          <w:rFonts w:hAnsi="宋体" w:hint="eastAsia"/>
          <w:szCs w:val="21"/>
        </w:rPr>
        <w:t>第三部分 项目技术规范和服务要求</w:t>
      </w:r>
    </w:p>
    <w:p w:rsidR="00756A0D" w:rsidRPr="00CF64F0" w:rsidRDefault="00756A0D">
      <w:pPr>
        <w:pStyle w:val="af"/>
        <w:numPr>
          <w:ilvl w:val="0"/>
          <w:numId w:val="2"/>
        </w:numPr>
        <w:tabs>
          <w:tab w:val="clear" w:pos="780"/>
          <w:tab w:val="left" w:pos="840"/>
        </w:tabs>
        <w:snapToGrid w:val="0"/>
        <w:spacing w:line="360" w:lineRule="auto"/>
        <w:ind w:left="840" w:firstLineChars="200" w:firstLine="420"/>
        <w:rPr>
          <w:rFonts w:hAnsi="宋体"/>
          <w:szCs w:val="21"/>
        </w:rPr>
      </w:pPr>
      <w:r w:rsidRPr="00CF64F0">
        <w:rPr>
          <w:rFonts w:hAnsi="宋体" w:hint="eastAsia"/>
          <w:szCs w:val="21"/>
        </w:rPr>
        <w:t>第四部分 合同条款</w:t>
      </w:r>
    </w:p>
    <w:p w:rsidR="00756A0D" w:rsidRPr="00CF64F0" w:rsidRDefault="00756A0D">
      <w:pPr>
        <w:pStyle w:val="af"/>
        <w:numPr>
          <w:ilvl w:val="0"/>
          <w:numId w:val="2"/>
        </w:numPr>
        <w:tabs>
          <w:tab w:val="clear" w:pos="780"/>
          <w:tab w:val="left" w:pos="840"/>
        </w:tabs>
        <w:snapToGrid w:val="0"/>
        <w:spacing w:line="360" w:lineRule="auto"/>
        <w:ind w:left="840" w:firstLineChars="200" w:firstLine="420"/>
        <w:rPr>
          <w:rFonts w:hAnsi="宋体"/>
          <w:szCs w:val="21"/>
        </w:rPr>
      </w:pPr>
      <w:r w:rsidRPr="00CF64F0">
        <w:rPr>
          <w:rFonts w:hAnsi="宋体" w:hint="eastAsia"/>
          <w:szCs w:val="21"/>
        </w:rPr>
        <w:t>第五部分 磋商响应文件格式及其附件</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5.2  磋商供应商应认真审阅磋商文件中所有的内容，包括编制和提交采购响应文件须知、项目技术规范和服务要求、合同通用条款、合同专用条款、应提交的有关格式范例等。如果磋商供应商的磋商响应文件没有从实质上响应磋商文件要求，其磋商响应文件将被采购代理机构拒绝</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b/>
          <w:bCs/>
          <w:szCs w:val="21"/>
        </w:rPr>
      </w:pPr>
      <w:bookmarkStart w:id="28" w:name="_Toc246318993"/>
      <w:bookmarkStart w:id="29" w:name="_Toc246319908"/>
      <w:bookmarkStart w:id="30" w:name="_Toc246320341"/>
      <w:r w:rsidRPr="00CF64F0">
        <w:rPr>
          <w:rFonts w:ascii="宋体" w:hAnsi="宋体" w:cs="仿宋_GB2312" w:hint="eastAsia"/>
          <w:b/>
          <w:bCs/>
          <w:szCs w:val="21"/>
          <w:lang w:val="zh-CN"/>
        </w:rPr>
        <w:t>6. 磋商文件的解释</w:t>
      </w:r>
      <w:bookmarkEnd w:id="28"/>
      <w:bookmarkEnd w:id="29"/>
      <w:bookmarkEnd w:id="30"/>
    </w:p>
    <w:p w:rsidR="00756A0D" w:rsidRPr="00CF64F0" w:rsidRDefault="00756A0D" w:rsidP="006A758F">
      <w:pPr>
        <w:pStyle w:val="24"/>
        <w:snapToGrid w:val="0"/>
        <w:spacing w:before="0"/>
        <w:ind w:left="0" w:firstLineChars="200" w:firstLine="420"/>
        <w:rPr>
          <w:rFonts w:ascii="宋体" w:hAnsi="宋体"/>
          <w:sz w:val="21"/>
          <w:szCs w:val="21"/>
        </w:rPr>
      </w:pPr>
      <w:r w:rsidRPr="00CF64F0">
        <w:rPr>
          <w:rFonts w:ascii="宋体" w:hAnsi="宋体" w:hint="eastAsia"/>
          <w:sz w:val="21"/>
          <w:szCs w:val="21"/>
        </w:rPr>
        <w:t>6.1 磋商供应商在收到磋商文件后，若有问题需要澄清，应于2017年</w:t>
      </w:r>
      <w:r w:rsidR="001E6E00" w:rsidRPr="00CF64F0">
        <w:rPr>
          <w:rFonts w:ascii="宋体" w:hAnsi="宋体" w:hint="eastAsia"/>
          <w:sz w:val="21"/>
          <w:szCs w:val="21"/>
        </w:rPr>
        <w:t>12</w:t>
      </w:r>
      <w:r w:rsidRPr="00CF64F0">
        <w:rPr>
          <w:rFonts w:ascii="宋体" w:hAnsi="宋体" w:hint="eastAsia"/>
          <w:sz w:val="21"/>
          <w:szCs w:val="21"/>
        </w:rPr>
        <w:t>月</w:t>
      </w:r>
      <w:r w:rsidR="001E6E00" w:rsidRPr="00CF64F0">
        <w:rPr>
          <w:rFonts w:ascii="宋体" w:hAnsi="宋体" w:hint="eastAsia"/>
          <w:sz w:val="21"/>
          <w:szCs w:val="21"/>
        </w:rPr>
        <w:t>15</w:t>
      </w:r>
      <w:r w:rsidRPr="00CF64F0">
        <w:rPr>
          <w:rFonts w:ascii="宋体" w:hAnsi="宋体" w:hint="eastAsia"/>
          <w:sz w:val="21"/>
          <w:szCs w:val="21"/>
        </w:rPr>
        <w:t>日17时前，以书面（传真）形式送达采购代理机构</w:t>
      </w:r>
      <w:r w:rsidRPr="00CF64F0">
        <w:rPr>
          <w:rFonts w:ascii="宋体" w:hAnsi="宋体" w:hint="eastAsia"/>
          <w:sz w:val="21"/>
          <w:szCs w:val="21"/>
          <w:lang w:val="zh-CN"/>
        </w:rPr>
        <w:t>浙江中诺招标代理有限公司</w:t>
      </w:r>
      <w:r w:rsidRPr="00CF64F0">
        <w:rPr>
          <w:rFonts w:ascii="宋体" w:hAnsi="宋体" w:hint="eastAsia"/>
          <w:sz w:val="21"/>
          <w:szCs w:val="21"/>
        </w:rPr>
        <w:t>，</w:t>
      </w:r>
      <w:r w:rsidRPr="00CF64F0">
        <w:rPr>
          <w:rFonts w:ascii="宋体" w:hAnsi="宋体" w:cs="仿宋_GB2312" w:hint="eastAsia"/>
          <w:sz w:val="21"/>
          <w:szCs w:val="21"/>
          <w:lang w:val="zh-CN"/>
        </w:rPr>
        <w:t>采购人与采购代理机构研究后，</w:t>
      </w:r>
      <w:r w:rsidRPr="00CF64F0">
        <w:rPr>
          <w:rFonts w:ascii="宋体" w:hAnsi="宋体" w:cs="仿宋_GB2312" w:hint="eastAsia"/>
          <w:sz w:val="21"/>
          <w:szCs w:val="21"/>
        </w:rPr>
        <w:t>对认为有必要回答的问题，将以书面解答形式通知所有磋商文件收受人</w:t>
      </w:r>
      <w:r w:rsidRPr="00CF64F0">
        <w:rPr>
          <w:rFonts w:ascii="宋体" w:hAnsi="宋体" w:hint="eastAsia"/>
          <w:sz w:val="21"/>
          <w:szCs w:val="21"/>
        </w:rPr>
        <w:t>。</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 xml:space="preserve">6.2 </w:t>
      </w:r>
      <w:r w:rsidRPr="00CF64F0">
        <w:rPr>
          <w:rFonts w:ascii="宋体" w:hAnsi="宋体" w:hint="eastAsia"/>
          <w:kern w:val="0"/>
          <w:sz w:val="21"/>
          <w:szCs w:val="21"/>
        </w:rPr>
        <w:t>磋商文件发售截止时间之后获取磋商文件的潜在供应商，如对磋商文件有异议，</w:t>
      </w:r>
      <w:r w:rsidRPr="00CF64F0">
        <w:rPr>
          <w:rFonts w:ascii="宋体" w:hAnsi="宋体" w:hint="eastAsia"/>
          <w:sz w:val="21"/>
          <w:szCs w:val="21"/>
        </w:rPr>
        <w:t>采购人 和</w:t>
      </w:r>
      <w:r w:rsidRPr="00CF64F0">
        <w:rPr>
          <w:rFonts w:ascii="宋体" w:hAnsi="宋体" w:hint="eastAsia"/>
          <w:kern w:val="0"/>
          <w:sz w:val="21"/>
          <w:szCs w:val="21"/>
        </w:rPr>
        <w:t>采购代理机构将不予受理和答复。</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 xml:space="preserve">6.3 </w:t>
      </w:r>
      <w:r w:rsidRPr="00CF64F0">
        <w:rPr>
          <w:rFonts w:ascii="宋体" w:hAnsi="宋体" w:cs="仿宋_GB2312" w:hint="eastAsia"/>
          <w:szCs w:val="21"/>
          <w:lang w:val="zh-CN"/>
        </w:rPr>
        <w:t>不论采购代理机构向磋商供应商发送的资料文件，还是磋商供应商提出的问题，均采用书面形式，任何口头提问及答复一律无效。</w:t>
      </w:r>
    </w:p>
    <w:p w:rsidR="00756A0D" w:rsidRPr="00CF64F0" w:rsidRDefault="00756A0D">
      <w:pPr>
        <w:snapToGrid w:val="0"/>
        <w:spacing w:line="360" w:lineRule="auto"/>
        <w:rPr>
          <w:rFonts w:ascii="宋体" w:hAnsi="宋体"/>
          <w:b/>
          <w:bCs/>
          <w:szCs w:val="21"/>
        </w:rPr>
      </w:pPr>
      <w:bookmarkStart w:id="31" w:name="_Toc246318994"/>
      <w:bookmarkStart w:id="32" w:name="_Toc246319909"/>
      <w:bookmarkStart w:id="33" w:name="_Toc246320342"/>
      <w:r w:rsidRPr="00CF64F0">
        <w:rPr>
          <w:rFonts w:ascii="宋体" w:hAnsi="宋体" w:cs="仿宋_GB2312" w:hint="eastAsia"/>
          <w:b/>
          <w:bCs/>
          <w:szCs w:val="21"/>
          <w:lang w:val="zh-CN"/>
        </w:rPr>
        <w:lastRenderedPageBreak/>
        <w:t>7. 磋商文件的修改</w:t>
      </w:r>
      <w:bookmarkEnd w:id="31"/>
      <w:bookmarkEnd w:id="32"/>
      <w:bookmarkEnd w:id="33"/>
    </w:p>
    <w:p w:rsidR="00756A0D" w:rsidRPr="00CF64F0" w:rsidRDefault="00756A0D">
      <w:pPr>
        <w:pStyle w:val="af"/>
        <w:snapToGrid w:val="0"/>
        <w:spacing w:line="360" w:lineRule="auto"/>
        <w:ind w:firstLine="480"/>
        <w:rPr>
          <w:rFonts w:hAnsi="宋体"/>
          <w:szCs w:val="21"/>
        </w:rPr>
      </w:pPr>
      <w:r w:rsidRPr="00CF64F0">
        <w:rPr>
          <w:rFonts w:hAnsi="宋体" w:cs="仿宋_GB2312" w:hint="eastAsia"/>
          <w:kern w:val="0"/>
          <w:szCs w:val="21"/>
          <w:lang w:val="zh-CN"/>
        </w:rPr>
        <w:t>7.1 从磋商文件发出至投标截止日期前，采购代理机构可能会以补充通知的方式修改磋商文件。补充通知作为磋商文件的组成部分，以书面形式同时发给获得磋商文件的磋商供应商</w:t>
      </w:r>
      <w:r w:rsidRPr="00CF64F0">
        <w:rPr>
          <w:rFonts w:hAnsi="宋体" w:hint="eastAsia"/>
          <w:szCs w:val="21"/>
        </w:rPr>
        <w:t>。</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cs="仿宋_GB2312" w:hint="eastAsia"/>
          <w:kern w:val="0"/>
          <w:szCs w:val="21"/>
          <w:lang w:val="zh-CN"/>
        </w:rPr>
        <w:t>7.2  若有必要，采购代理机构将酌情延长递交磋商响应文件的截止日期</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b/>
          <w:bCs/>
          <w:szCs w:val="21"/>
        </w:rPr>
      </w:pPr>
      <w:bookmarkStart w:id="34" w:name="_Toc246318995"/>
      <w:bookmarkStart w:id="35" w:name="_Toc246319910"/>
      <w:bookmarkStart w:id="36" w:name="_Toc246320343"/>
      <w:r w:rsidRPr="00CF64F0">
        <w:rPr>
          <w:rFonts w:ascii="宋体" w:hAnsi="宋体" w:cs="仿宋_GB2312" w:hint="eastAsia"/>
          <w:b/>
          <w:bCs/>
          <w:szCs w:val="21"/>
          <w:lang w:val="zh-CN"/>
        </w:rPr>
        <w:t>8. 投标报价</w:t>
      </w:r>
      <w:bookmarkEnd w:id="34"/>
      <w:bookmarkEnd w:id="35"/>
      <w:bookmarkEnd w:id="36"/>
    </w:p>
    <w:p w:rsidR="00756A0D" w:rsidRPr="00CF64F0" w:rsidRDefault="00756A0D">
      <w:pPr>
        <w:autoSpaceDE w:val="0"/>
        <w:autoSpaceDN w:val="0"/>
        <w:adjustRightInd w:val="0"/>
        <w:snapToGrid w:val="0"/>
        <w:spacing w:line="360" w:lineRule="auto"/>
        <w:ind w:firstLine="482"/>
        <w:rPr>
          <w:rFonts w:ascii="宋体" w:hAnsi="宋体"/>
          <w:szCs w:val="21"/>
        </w:rPr>
      </w:pPr>
      <w:r w:rsidRPr="00CF64F0">
        <w:rPr>
          <w:rFonts w:ascii="宋体" w:hAnsi="宋体" w:hint="eastAsia"/>
          <w:szCs w:val="21"/>
        </w:rPr>
        <w:t>8.1 报价</w:t>
      </w:r>
    </w:p>
    <w:p w:rsidR="00756A0D" w:rsidRPr="00CF64F0" w:rsidRDefault="00756A0D">
      <w:pPr>
        <w:tabs>
          <w:tab w:val="left" w:pos="1080"/>
        </w:tabs>
        <w:autoSpaceDE w:val="0"/>
        <w:autoSpaceDN w:val="0"/>
        <w:snapToGrid w:val="0"/>
        <w:spacing w:line="360" w:lineRule="auto"/>
        <w:ind w:firstLine="482"/>
        <w:textAlignment w:val="bottom"/>
        <w:rPr>
          <w:rFonts w:ascii="宋体" w:hAnsi="宋体"/>
          <w:szCs w:val="21"/>
        </w:rPr>
      </w:pPr>
      <w:r w:rsidRPr="00CF64F0">
        <w:rPr>
          <w:rFonts w:ascii="宋体" w:hAnsi="宋体" w:hint="eastAsia"/>
          <w:szCs w:val="21"/>
        </w:rPr>
        <w:t>报价是指磋商供应商在正确地完全履行合同义务后采购人应支付给磋商供应商所有的</w:t>
      </w:r>
      <w:r w:rsidR="009C6D35" w:rsidRPr="00CF64F0">
        <w:rPr>
          <w:rFonts w:ascii="宋体" w:hAnsi="宋体" w:hint="eastAsia"/>
          <w:szCs w:val="21"/>
        </w:rPr>
        <w:t>合同款项</w:t>
      </w:r>
      <w:r w:rsidRPr="00CF64F0">
        <w:rPr>
          <w:rFonts w:ascii="宋体" w:hAnsi="宋体" w:hint="eastAsia"/>
          <w:szCs w:val="21"/>
        </w:rPr>
        <w:t>，即</w:t>
      </w:r>
      <w:r w:rsidRPr="00CF64F0">
        <w:rPr>
          <w:rFonts w:hAnsi="宋体"/>
          <w:lang w:val="zh-CN"/>
        </w:rPr>
        <w:t>本项目建设所需</w:t>
      </w:r>
      <w:r w:rsidRPr="00CF64F0">
        <w:rPr>
          <w:rFonts w:ascii="宋体" w:hAnsi="宋体" w:hint="eastAsia"/>
          <w:szCs w:val="21"/>
        </w:rPr>
        <w:t>的</w:t>
      </w:r>
      <w:r w:rsidR="00BF2553" w:rsidRPr="00CF64F0">
        <w:rPr>
          <w:rFonts w:ascii="宋体" w:hAnsi="宋体" w:hint="eastAsia"/>
          <w:szCs w:val="21"/>
        </w:rPr>
        <w:t>制作</w:t>
      </w:r>
      <w:r w:rsidRPr="00CF64F0">
        <w:rPr>
          <w:rFonts w:hAnsi="宋体"/>
          <w:lang w:val="zh-CN"/>
        </w:rPr>
        <w:t>费</w:t>
      </w:r>
      <w:r w:rsidRPr="00CF64F0">
        <w:rPr>
          <w:rFonts w:ascii="宋体" w:hAnsi="宋体" w:hint="eastAsia"/>
          <w:szCs w:val="21"/>
        </w:rPr>
        <w:t>、人工费用、修改费用、税金、售后服务等</w:t>
      </w:r>
      <w:r w:rsidR="00EF75AD" w:rsidRPr="00CF64F0">
        <w:rPr>
          <w:rFonts w:ascii="宋体" w:hAnsi="宋体" w:hint="eastAsia"/>
          <w:szCs w:val="21"/>
        </w:rPr>
        <w:t>一切</w:t>
      </w:r>
      <w:r w:rsidRPr="00CF64F0">
        <w:rPr>
          <w:rFonts w:ascii="宋体" w:hAnsi="宋体" w:hint="eastAsia"/>
          <w:szCs w:val="21"/>
        </w:rPr>
        <w:t>费用，实行固定费用总包干，磋商供应商应根据上述因素自行考虑含入总价。采购代理服务费请按磋商文件的收费标准考虑，计入总价。</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8.2  其它费用处理</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磋商文件未列明，而磋商供应商认为必需的费用也需列入报价。在合同实施时，采购人将不予支付磋商供应商没有填列的项目费用，并认为此项目的费用已包括在总报价中。</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8.3  投标货币</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cs="仿宋_GB2312" w:hint="eastAsia"/>
          <w:szCs w:val="21"/>
          <w:lang w:val="zh-CN"/>
        </w:rPr>
        <w:t>磋商响应文件中的单价和总价全部采用人民币报价。报价应是唯一的，</w:t>
      </w:r>
      <w:r w:rsidRPr="00CF64F0">
        <w:rPr>
          <w:rFonts w:ascii="宋体" w:hAnsi="宋体" w:hint="eastAsia"/>
          <w:szCs w:val="21"/>
        </w:rPr>
        <w:t>采购代理机构将不接受有选择的报价</w:t>
      </w:r>
      <w:r w:rsidRPr="00CF64F0">
        <w:rPr>
          <w:rFonts w:ascii="宋体" w:hAnsi="宋体" w:cs="仿宋_GB2312" w:hint="eastAsia"/>
          <w:szCs w:val="21"/>
          <w:lang w:val="zh-CN"/>
        </w:rPr>
        <w:t>。</w:t>
      </w:r>
    </w:p>
    <w:p w:rsidR="00756A0D" w:rsidRPr="00CF64F0" w:rsidRDefault="00756A0D">
      <w:pPr>
        <w:pStyle w:val="Char2CharCharChar"/>
        <w:rPr>
          <w:rStyle w:val="2Char"/>
          <w:sz w:val="30"/>
          <w:szCs w:val="30"/>
        </w:rPr>
      </w:pPr>
      <w:bookmarkStart w:id="37" w:name="_Toc499214238"/>
      <w:r w:rsidRPr="00CF64F0">
        <w:rPr>
          <w:rStyle w:val="2Char"/>
          <w:rFonts w:hint="eastAsia"/>
          <w:sz w:val="30"/>
          <w:szCs w:val="30"/>
        </w:rPr>
        <w:t>三、磋商响应文件的编制</w:t>
      </w:r>
      <w:bookmarkEnd w:id="37"/>
    </w:p>
    <w:p w:rsidR="00756A0D" w:rsidRPr="00CF64F0" w:rsidRDefault="00756A0D">
      <w:pPr>
        <w:snapToGrid w:val="0"/>
        <w:spacing w:line="360" w:lineRule="auto"/>
        <w:rPr>
          <w:rFonts w:ascii="宋体" w:hAnsi="宋体"/>
          <w:b/>
          <w:bCs/>
          <w:szCs w:val="21"/>
        </w:rPr>
      </w:pPr>
      <w:bookmarkStart w:id="38" w:name="_Toc246318996"/>
      <w:bookmarkStart w:id="39" w:name="_Toc246319911"/>
      <w:bookmarkStart w:id="40" w:name="_Toc246320345"/>
      <w:r w:rsidRPr="00CF64F0">
        <w:rPr>
          <w:rFonts w:ascii="宋体" w:hAnsi="宋体" w:cs="仿宋_GB2312" w:hint="eastAsia"/>
          <w:b/>
          <w:bCs/>
          <w:szCs w:val="21"/>
          <w:lang w:val="zh-CN"/>
        </w:rPr>
        <w:t>9. 磋商响应文件的语言</w:t>
      </w:r>
      <w:bookmarkEnd w:id="38"/>
      <w:bookmarkEnd w:id="39"/>
      <w:bookmarkEnd w:id="40"/>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cs="仿宋_GB2312" w:hint="eastAsia"/>
          <w:szCs w:val="21"/>
          <w:lang w:val="zh-CN"/>
        </w:rPr>
        <w:t>磋商响应文件及磋商供应商与采购有关的来往通知、函件和文件均应使用中文。</w:t>
      </w:r>
    </w:p>
    <w:p w:rsidR="00756A0D" w:rsidRPr="00CF64F0" w:rsidRDefault="00756A0D">
      <w:pPr>
        <w:snapToGrid w:val="0"/>
        <w:spacing w:line="360" w:lineRule="auto"/>
        <w:rPr>
          <w:rFonts w:ascii="宋体" w:hAnsi="宋体"/>
          <w:b/>
          <w:bCs/>
          <w:szCs w:val="21"/>
        </w:rPr>
      </w:pPr>
      <w:bookmarkStart w:id="41" w:name="_Toc246318997"/>
      <w:bookmarkStart w:id="42" w:name="_Toc246319912"/>
      <w:bookmarkStart w:id="43" w:name="_Toc246320346"/>
      <w:r w:rsidRPr="00CF64F0">
        <w:rPr>
          <w:rFonts w:ascii="宋体" w:hAnsi="宋体" w:cs="仿宋_GB2312" w:hint="eastAsia"/>
          <w:b/>
          <w:bCs/>
          <w:szCs w:val="21"/>
          <w:lang w:val="zh-CN"/>
        </w:rPr>
        <w:t>10. 磋商响应文件的组成</w:t>
      </w:r>
      <w:bookmarkEnd w:id="41"/>
      <w:bookmarkEnd w:id="42"/>
      <w:bookmarkEnd w:id="43"/>
    </w:p>
    <w:p w:rsidR="00756A0D" w:rsidRPr="00CF64F0" w:rsidRDefault="00756A0D">
      <w:pPr>
        <w:autoSpaceDE w:val="0"/>
        <w:autoSpaceDN w:val="0"/>
        <w:adjustRightInd w:val="0"/>
        <w:snapToGrid w:val="0"/>
        <w:spacing w:line="360" w:lineRule="auto"/>
        <w:ind w:firstLine="420"/>
        <w:rPr>
          <w:rFonts w:ascii="宋体" w:hAnsi="宋体"/>
          <w:szCs w:val="21"/>
        </w:rPr>
      </w:pPr>
      <w:r w:rsidRPr="00CF64F0">
        <w:rPr>
          <w:rFonts w:ascii="宋体" w:hAnsi="宋体" w:cs="仿宋_GB2312" w:hint="eastAsia"/>
          <w:kern w:val="0"/>
          <w:szCs w:val="21"/>
          <w:lang w:val="zh-CN"/>
        </w:rPr>
        <w:t>10.1</w:t>
      </w:r>
      <w:r w:rsidRPr="00CF64F0">
        <w:rPr>
          <w:rFonts w:ascii="宋体" w:hAnsi="宋体" w:cs="宋体" w:hint="eastAsia"/>
          <w:kern w:val="0"/>
          <w:szCs w:val="21"/>
        </w:rPr>
        <w:t>磋商响应文件</w:t>
      </w:r>
      <w:r w:rsidRPr="00CF64F0">
        <w:rPr>
          <w:rFonts w:ascii="宋体" w:hAnsi="宋体" w:hint="eastAsia"/>
          <w:szCs w:val="21"/>
        </w:rPr>
        <w:t>应由</w:t>
      </w:r>
      <w:r w:rsidRPr="00CF64F0">
        <w:rPr>
          <w:rFonts w:ascii="宋体" w:hAnsi="宋体" w:cs="宋体" w:hint="eastAsia"/>
          <w:kern w:val="0"/>
          <w:szCs w:val="21"/>
        </w:rPr>
        <w:t>：</w:t>
      </w:r>
      <w:r w:rsidRPr="00CF64F0">
        <w:rPr>
          <w:rFonts w:ascii="宋体" w:hAnsi="宋体" w:hint="eastAsia"/>
          <w:szCs w:val="21"/>
        </w:rPr>
        <w:t>向采购人递交的投标文件由商务文件及技术文件两部分组成，装订成册。</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10.1 商务文件：</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（1）磋商响应函；</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（2）磋商报价一览表；</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（3）报价明细表；</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（4）商务偏离表；</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（5）公司基本情况表。</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（6）磋商保证金缴款凭证复印件（可在投标截止时间前单独提交）。</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（7）法定代表人资格证明书及法定代表人授权书（本项目中，法定代表人直接参加投标并对相应文件签字的，只需提供前者。以下皆同）。</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（8）如下资格证明文件</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此项为资格审查所必须具备的证明材料。</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a.有效的《企业法人营业执照》（副本）。</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b.有效期内的《组织机构代码证》。</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lastRenderedPageBreak/>
        <w:t>c.有效期内的《税务登记证》。</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d.有效期内的《社会保险登记证》。</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说明：已办理“五证合一”证书的单位“《企业法人营业执照》《税务登记证》《社保登记证》”只需提供“五证合一”后的营业执照即可。</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e. 201</w:t>
      </w:r>
      <w:r w:rsidR="006A758F" w:rsidRPr="00CF64F0">
        <w:rPr>
          <w:rFonts w:ascii="宋体" w:hAnsi="宋体" w:hint="eastAsia"/>
          <w:szCs w:val="21"/>
        </w:rPr>
        <w:t>6</w:t>
      </w:r>
      <w:r w:rsidRPr="00CF64F0">
        <w:rPr>
          <w:rFonts w:ascii="宋体" w:hAnsi="宋体" w:hint="eastAsia"/>
          <w:szCs w:val="21"/>
        </w:rPr>
        <w:t>年年度、能全面清晰的反应财务状况的财务报告（包括该报告的附属现金流量表、损益表、利润表、资产负债表等资料）。若成立时间不足三年的，则提供从成立年份起最近至少一个年度且符合本项前款规定的财务报告及相关资料。</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（9）廉政承诺书。</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10.2 技术文件</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内容可以是资料，图表或说明，必须包含但不仅限于以下内容：</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（1）项目实施方案；包括</w:t>
      </w:r>
      <w:r w:rsidR="009C6D35" w:rsidRPr="00CF64F0">
        <w:rPr>
          <w:rFonts w:ascii="宋体" w:hAnsi="宋体" w:hint="eastAsia"/>
          <w:szCs w:val="21"/>
        </w:rPr>
        <w:t>项目创意、</w:t>
      </w:r>
      <w:r w:rsidRPr="00CF64F0">
        <w:rPr>
          <w:rFonts w:ascii="宋体" w:hAnsi="宋体" w:hint="eastAsia"/>
          <w:szCs w:val="21"/>
        </w:rPr>
        <w:t>深化设计、</w:t>
      </w:r>
      <w:r w:rsidR="009C6D35" w:rsidRPr="00CF64F0">
        <w:rPr>
          <w:rFonts w:ascii="宋体" w:hAnsi="宋体" w:hint="eastAsia"/>
          <w:szCs w:val="21"/>
        </w:rPr>
        <w:t>主要拍摄与制作设备</w:t>
      </w:r>
      <w:r w:rsidRPr="00CF64F0">
        <w:rPr>
          <w:rFonts w:ascii="宋体" w:hAnsi="宋体" w:hint="eastAsia"/>
          <w:szCs w:val="21"/>
        </w:rPr>
        <w:t>选型、</w:t>
      </w:r>
      <w:r w:rsidR="009C6D35" w:rsidRPr="00CF64F0">
        <w:rPr>
          <w:rFonts w:ascii="宋体" w:hAnsi="宋体" w:hint="eastAsia"/>
          <w:szCs w:val="21"/>
        </w:rPr>
        <w:t>性能指标、实施计划</w:t>
      </w:r>
      <w:r w:rsidRPr="00CF64F0">
        <w:rPr>
          <w:rFonts w:ascii="宋体" w:hAnsi="宋体" w:hint="eastAsia"/>
          <w:szCs w:val="21"/>
        </w:rPr>
        <w:t>说明及实施进度等。拟派项目</w:t>
      </w:r>
      <w:r w:rsidR="009C6D35" w:rsidRPr="00CF64F0">
        <w:rPr>
          <w:rFonts w:ascii="宋体" w:hAnsi="宋体" w:hint="eastAsia"/>
          <w:szCs w:val="21"/>
        </w:rPr>
        <w:t>主创人员及班子</w:t>
      </w:r>
      <w:r w:rsidRPr="00CF64F0">
        <w:rPr>
          <w:rFonts w:ascii="宋体" w:hAnsi="宋体" w:hint="eastAsia"/>
          <w:szCs w:val="21"/>
        </w:rPr>
        <w:t>人员情况。拟派项目班子成员的证明材料</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（2）拥有主要装备和检测设施的情况及现状。</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（3）技术响应表；技术条款偏离表及建议书。</w:t>
      </w:r>
    </w:p>
    <w:p w:rsidR="00756A0D" w:rsidRPr="00CF64F0" w:rsidRDefault="00756A0D">
      <w:pPr>
        <w:adjustRightInd w:val="0"/>
        <w:snapToGrid w:val="0"/>
        <w:spacing w:line="360" w:lineRule="auto"/>
        <w:ind w:firstLineChars="200" w:firstLine="420"/>
        <w:jc w:val="left"/>
        <w:rPr>
          <w:rFonts w:ascii="宋体" w:hAnsi="宋体"/>
          <w:szCs w:val="21"/>
        </w:rPr>
      </w:pPr>
      <w:r w:rsidRPr="00CF64F0">
        <w:rPr>
          <w:rFonts w:ascii="宋体" w:hAnsi="宋体" w:hint="eastAsia"/>
          <w:szCs w:val="21"/>
        </w:rPr>
        <w:t>（</w:t>
      </w:r>
      <w:r w:rsidR="00BF2553" w:rsidRPr="00CF64F0">
        <w:rPr>
          <w:rFonts w:ascii="宋体" w:hAnsi="宋体" w:hint="eastAsia"/>
          <w:szCs w:val="21"/>
        </w:rPr>
        <w:t>4</w:t>
      </w:r>
      <w:r w:rsidRPr="00CF64F0">
        <w:rPr>
          <w:rFonts w:ascii="宋体" w:hAnsi="宋体" w:hint="eastAsia"/>
          <w:szCs w:val="21"/>
        </w:rPr>
        <w:t>）售后服务的内容和措施；产品质保服务内容及质保期；距采购人最近的服务网点的详细介绍，包括资质资格、技术力量、工作业绩、服务内容及承诺。在杭州地区的售后服务机构证明材料：经工商部门注册登记或杭州市经济合作办公室备案的证明材料复印件。</w:t>
      </w:r>
    </w:p>
    <w:p w:rsidR="00756A0D" w:rsidRPr="00CF64F0" w:rsidRDefault="00756A0D">
      <w:pPr>
        <w:adjustRightInd w:val="0"/>
        <w:snapToGrid w:val="0"/>
        <w:spacing w:line="360" w:lineRule="auto"/>
        <w:ind w:firstLineChars="200" w:firstLine="420"/>
        <w:jc w:val="left"/>
        <w:rPr>
          <w:rFonts w:ascii="宋体" w:hAnsi="宋体"/>
          <w:snapToGrid w:val="0"/>
          <w:kern w:val="0"/>
          <w:szCs w:val="21"/>
        </w:rPr>
      </w:pPr>
      <w:r w:rsidRPr="00CF64F0">
        <w:rPr>
          <w:rFonts w:ascii="宋体" w:hAnsi="宋体" w:hint="eastAsia"/>
          <w:szCs w:val="21"/>
        </w:rPr>
        <w:t>（</w:t>
      </w:r>
      <w:r w:rsidR="00BF2553" w:rsidRPr="00CF64F0">
        <w:rPr>
          <w:rFonts w:ascii="宋体" w:hAnsi="宋体" w:hint="eastAsia"/>
          <w:szCs w:val="21"/>
        </w:rPr>
        <w:t>5</w:t>
      </w:r>
      <w:r w:rsidRPr="00CF64F0">
        <w:rPr>
          <w:rFonts w:ascii="宋体" w:hAnsi="宋体" w:hint="eastAsia"/>
          <w:szCs w:val="21"/>
        </w:rPr>
        <w:t>）磋商供应商认为需要提供的其它文件及资料（特别是与评分细则有关的内容）。</w:t>
      </w:r>
    </w:p>
    <w:p w:rsidR="00756A0D" w:rsidRPr="00CF64F0" w:rsidRDefault="00756A0D" w:rsidP="00773D4A">
      <w:pPr>
        <w:autoSpaceDE w:val="0"/>
        <w:autoSpaceDN w:val="0"/>
        <w:adjustRightInd w:val="0"/>
        <w:snapToGrid w:val="0"/>
        <w:spacing w:line="360" w:lineRule="auto"/>
        <w:ind w:firstLineChars="200" w:firstLine="422"/>
        <w:rPr>
          <w:rFonts w:ascii="宋体" w:hAnsi="宋体"/>
          <w:b/>
          <w:bCs/>
          <w:szCs w:val="21"/>
        </w:rPr>
      </w:pPr>
      <w:r w:rsidRPr="00CF64F0">
        <w:rPr>
          <w:rFonts w:ascii="宋体" w:hAnsi="宋体" w:cs="仿宋_GB2312" w:hint="eastAsia"/>
          <w:b/>
          <w:bCs/>
          <w:szCs w:val="21"/>
          <w:lang w:val="zh-CN"/>
        </w:rPr>
        <w:t>11. 投标有效期</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11.1磋商响应文件合格投递后至投标截止日期前有效。</w:t>
      </w:r>
    </w:p>
    <w:p w:rsidR="00756A0D" w:rsidRPr="00CF64F0" w:rsidRDefault="00756A0D">
      <w:pPr>
        <w:autoSpaceDE w:val="0"/>
        <w:autoSpaceDN w:val="0"/>
        <w:adjustRightInd w:val="0"/>
        <w:snapToGrid w:val="0"/>
        <w:spacing w:line="360" w:lineRule="auto"/>
        <w:ind w:firstLineChars="200" w:firstLine="420"/>
        <w:rPr>
          <w:rFonts w:ascii="宋体" w:hAnsi="宋体"/>
          <w:szCs w:val="21"/>
        </w:rPr>
      </w:pPr>
      <w:r w:rsidRPr="00CF64F0">
        <w:rPr>
          <w:rFonts w:ascii="宋体" w:hAnsi="宋体" w:hint="eastAsia"/>
          <w:szCs w:val="21"/>
        </w:rPr>
        <w:t>11.2 在原定投标有效期之前，如果出现特殊情况，采购代理机构可以以书面形式通知磋商供应商延长投标有效期</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b/>
          <w:bCs/>
          <w:szCs w:val="21"/>
        </w:rPr>
      </w:pPr>
      <w:bookmarkStart w:id="44" w:name="_Toc246318998"/>
      <w:bookmarkStart w:id="45" w:name="_Toc246319913"/>
      <w:bookmarkStart w:id="46" w:name="_Toc246320347"/>
      <w:r w:rsidRPr="00CF64F0">
        <w:rPr>
          <w:rFonts w:ascii="宋体" w:hAnsi="宋体" w:cs="仿宋_GB2312" w:hint="eastAsia"/>
          <w:b/>
          <w:bCs/>
          <w:szCs w:val="21"/>
          <w:lang w:val="zh-CN"/>
        </w:rPr>
        <w:t>12. 磋商保证金</w:t>
      </w:r>
      <w:bookmarkEnd w:id="44"/>
      <w:bookmarkEnd w:id="45"/>
      <w:bookmarkEnd w:id="46"/>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12.1 磋商供应商应提供前附表中的磋商保证金，作为磋商响应文件的一个组成部分。</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12.2 磋商保证金可以用银行保函、支票或银行汇票的形式缴纳（磋商保证金可单独递交）。</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12.3 采购代理机构将拒绝未能按规定时间和数额提交磋商保证金的磋商供应商。</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12.4未成交人的磋商保证金将在中标通知书发出后五个工作日内，全额无息退还。</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12.5 如磋商供应商有下列情况，将被没收磋商保证金：</w:t>
      </w:r>
    </w:p>
    <w:p w:rsidR="00756A0D" w:rsidRPr="00CF64F0" w:rsidRDefault="00756A0D">
      <w:pPr>
        <w:pStyle w:val="24"/>
        <w:numPr>
          <w:ilvl w:val="0"/>
          <w:numId w:val="3"/>
        </w:numPr>
        <w:snapToGrid w:val="0"/>
        <w:spacing w:before="0"/>
        <w:ind w:left="902" w:firstLineChars="50" w:firstLine="105"/>
        <w:rPr>
          <w:rFonts w:ascii="宋体" w:hAnsi="宋体"/>
          <w:sz w:val="21"/>
          <w:szCs w:val="21"/>
        </w:rPr>
      </w:pPr>
      <w:r w:rsidRPr="00CF64F0">
        <w:rPr>
          <w:rFonts w:ascii="宋体" w:hAnsi="宋体" w:hint="eastAsia"/>
          <w:sz w:val="21"/>
          <w:szCs w:val="21"/>
        </w:rPr>
        <w:t>中标后拒签合同或转让中标的</w:t>
      </w:r>
      <w:r w:rsidRPr="00CF64F0">
        <w:rPr>
          <w:rFonts w:ascii="宋体" w:hAnsi="宋体" w:cs="仿宋_GB2312" w:hint="eastAsia"/>
          <w:sz w:val="21"/>
          <w:szCs w:val="21"/>
          <w:lang w:val="zh-CN"/>
        </w:rPr>
        <w:t>。</w:t>
      </w:r>
    </w:p>
    <w:p w:rsidR="00756A0D" w:rsidRPr="00CF64F0" w:rsidRDefault="00756A0D">
      <w:pPr>
        <w:snapToGrid w:val="0"/>
        <w:spacing w:line="360" w:lineRule="auto"/>
        <w:rPr>
          <w:rFonts w:ascii="宋体" w:hAnsi="宋体" w:cs="仿宋_GB2312"/>
          <w:b/>
          <w:bCs/>
          <w:szCs w:val="21"/>
          <w:lang w:val="zh-CN"/>
        </w:rPr>
      </w:pPr>
      <w:bookmarkStart w:id="47" w:name="_Toc246318999"/>
      <w:bookmarkStart w:id="48" w:name="_Toc246319914"/>
      <w:bookmarkStart w:id="49" w:name="_Toc246320348"/>
      <w:bookmarkStart w:id="50" w:name="_Toc416953378"/>
      <w:r w:rsidRPr="00CF64F0">
        <w:rPr>
          <w:rFonts w:ascii="宋体" w:hAnsi="宋体" w:cs="仿宋_GB2312" w:hint="eastAsia"/>
          <w:b/>
          <w:bCs/>
          <w:szCs w:val="21"/>
          <w:lang w:val="zh-CN"/>
        </w:rPr>
        <w:t>13. 磋商响应文件的编制和签署</w:t>
      </w:r>
      <w:bookmarkEnd w:id="47"/>
      <w:bookmarkEnd w:id="48"/>
      <w:bookmarkEnd w:id="49"/>
      <w:bookmarkEnd w:id="50"/>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13.1磋商供应商按本须知前附表规定的份数编制磋商响应文件，并在封面上标明“正本”和“副本”。磋商响应文件正本和副本如有不一致之处，以正本为准。</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13.2磋商响应文件正本和副本均应使用不能擦去的墨水打印或书写,磋商响应文件、投标一览表及反映企业资质和经营情况的资料须由磋商供应商加盖</w:t>
      </w:r>
      <w:r w:rsidRPr="00CF64F0">
        <w:rPr>
          <w:rFonts w:ascii="宋体" w:hAnsi="宋体" w:hint="eastAsia"/>
          <w:bCs/>
          <w:sz w:val="21"/>
          <w:szCs w:val="21"/>
        </w:rPr>
        <w:t>法人单位公章</w:t>
      </w:r>
      <w:r w:rsidRPr="00CF64F0">
        <w:rPr>
          <w:rFonts w:ascii="宋体" w:hAnsi="宋体" w:hint="eastAsia"/>
          <w:sz w:val="21"/>
          <w:szCs w:val="21"/>
        </w:rPr>
        <w:t>，并由法定代表人或授权委托人</w:t>
      </w:r>
      <w:r w:rsidRPr="00CF64F0">
        <w:rPr>
          <w:rFonts w:ascii="宋体" w:hAnsi="宋体" w:hint="eastAsia"/>
          <w:bCs/>
          <w:sz w:val="21"/>
          <w:szCs w:val="21"/>
        </w:rPr>
        <w:t>签字盖章</w:t>
      </w:r>
      <w:r w:rsidRPr="00CF64F0">
        <w:rPr>
          <w:rFonts w:ascii="宋体" w:hAnsi="宋体" w:hint="eastAsia"/>
          <w:sz w:val="21"/>
          <w:szCs w:val="21"/>
        </w:rPr>
        <w:t>。</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lastRenderedPageBreak/>
        <w:t>13.3全套磋商响应文件应无涂改和行间插字，除非这些删改是根据采购代理机构要求进行，或者是磋商供应商造成的必须修改的错误。所修改处应由法定代表人或授权委托人签字盖章予以确认。</w:t>
      </w:r>
    </w:p>
    <w:p w:rsidR="00756A0D" w:rsidRPr="00CF64F0" w:rsidRDefault="00756A0D">
      <w:pPr>
        <w:autoSpaceDE w:val="0"/>
        <w:autoSpaceDN w:val="0"/>
        <w:adjustRightInd w:val="0"/>
        <w:snapToGrid w:val="0"/>
        <w:spacing w:line="360" w:lineRule="auto"/>
        <w:ind w:firstLine="510"/>
        <w:rPr>
          <w:rFonts w:ascii="宋体" w:hAnsi="宋体"/>
          <w:szCs w:val="21"/>
        </w:rPr>
      </w:pPr>
      <w:r w:rsidRPr="00CF64F0">
        <w:rPr>
          <w:rFonts w:ascii="宋体" w:hAnsi="宋体" w:hint="eastAsia"/>
          <w:szCs w:val="21"/>
        </w:rPr>
        <w:t>13.4 磋商响应文件采用A4幅面，必须按顺序统一编目编码装订成册。提倡双面打印</w:t>
      </w:r>
      <w:r w:rsidRPr="00CF64F0">
        <w:rPr>
          <w:rFonts w:ascii="宋体" w:hAnsi="宋体" w:cs="仿宋_GB2312" w:hint="eastAsia"/>
          <w:szCs w:val="21"/>
          <w:lang w:val="zh-CN"/>
        </w:rPr>
        <w:t>。</w:t>
      </w:r>
    </w:p>
    <w:p w:rsidR="00756A0D" w:rsidRPr="00CF64F0" w:rsidRDefault="00756A0D">
      <w:pPr>
        <w:pStyle w:val="Char2CharCharChar"/>
        <w:rPr>
          <w:rStyle w:val="2Char"/>
          <w:sz w:val="30"/>
          <w:szCs w:val="30"/>
        </w:rPr>
      </w:pPr>
      <w:bookmarkStart w:id="51" w:name="_Toc499214239"/>
      <w:r w:rsidRPr="00CF64F0">
        <w:rPr>
          <w:rStyle w:val="2Char"/>
          <w:rFonts w:hint="eastAsia"/>
          <w:sz w:val="30"/>
          <w:szCs w:val="30"/>
        </w:rPr>
        <w:t>四、磋商响应文件的递交</w:t>
      </w:r>
      <w:bookmarkEnd w:id="51"/>
    </w:p>
    <w:p w:rsidR="00756A0D" w:rsidRPr="00CF64F0" w:rsidRDefault="00756A0D">
      <w:pPr>
        <w:snapToGrid w:val="0"/>
        <w:spacing w:line="360" w:lineRule="auto"/>
        <w:rPr>
          <w:rFonts w:ascii="宋体" w:hAnsi="宋体"/>
          <w:b/>
          <w:bCs/>
          <w:szCs w:val="21"/>
        </w:rPr>
      </w:pPr>
      <w:bookmarkStart w:id="52" w:name="_Toc246319000"/>
      <w:bookmarkStart w:id="53" w:name="_Toc246319915"/>
      <w:bookmarkStart w:id="54" w:name="_Toc246320350"/>
      <w:r w:rsidRPr="00CF64F0">
        <w:rPr>
          <w:rFonts w:ascii="宋体" w:hAnsi="宋体" w:cs="仿宋_GB2312" w:hint="eastAsia"/>
          <w:b/>
          <w:bCs/>
          <w:szCs w:val="21"/>
          <w:lang w:val="zh-CN"/>
        </w:rPr>
        <w:t>14. 磋商响应文件的密封与标志</w:t>
      </w:r>
      <w:bookmarkEnd w:id="52"/>
      <w:bookmarkEnd w:id="53"/>
      <w:bookmarkEnd w:id="54"/>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14.1</w:t>
      </w:r>
      <w:r w:rsidRPr="00CF64F0">
        <w:rPr>
          <w:rFonts w:ascii="宋体" w:hAnsi="宋体" w:hint="eastAsia"/>
          <w:sz w:val="21"/>
          <w:szCs w:val="21"/>
          <w:lang w:val="zh-CN"/>
        </w:rPr>
        <w:t>磋商响应文件分正本和副本，其中</w:t>
      </w:r>
      <w:r w:rsidRPr="00CF64F0">
        <w:rPr>
          <w:rFonts w:ascii="宋体" w:hAnsi="宋体" w:hint="eastAsia"/>
          <w:b/>
          <w:sz w:val="21"/>
          <w:szCs w:val="21"/>
        </w:rPr>
        <w:t>技术文件、商务文件</w:t>
      </w:r>
      <w:r w:rsidRPr="00CF64F0">
        <w:rPr>
          <w:rFonts w:ascii="宋体" w:hAnsi="宋体" w:hint="eastAsia"/>
          <w:sz w:val="21"/>
          <w:szCs w:val="21"/>
        </w:rPr>
        <w:t>装订成册并</w:t>
      </w:r>
      <w:r w:rsidRPr="00CF64F0">
        <w:rPr>
          <w:rFonts w:ascii="宋体" w:hAnsi="宋体" w:hint="eastAsia"/>
          <w:sz w:val="21"/>
          <w:szCs w:val="21"/>
          <w:lang w:val="zh-CN"/>
        </w:rPr>
        <w:t>密封</w:t>
      </w:r>
      <w:r w:rsidRPr="00CF64F0">
        <w:rPr>
          <w:rFonts w:ascii="宋体" w:hAnsi="宋体" w:hint="eastAsia"/>
          <w:sz w:val="21"/>
          <w:szCs w:val="21"/>
        </w:rPr>
        <w:t>包装。没有密封包装的磋商响应文件，将被当场拒绝。</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14.2包装封面物的正面应写明项目名称、磋商供应商全称与地址、邮政编码，封口处要贴封签并加盖磋商供应商公章（或授权委托人签章）。不论磋商供应商中标与否，磋商响应文件均不退回。</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14.3 磋商响应文件递交至前附表第6项所述的单位和地址</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b/>
          <w:bCs/>
          <w:szCs w:val="21"/>
        </w:rPr>
      </w:pPr>
      <w:bookmarkStart w:id="55" w:name="_Toc246319001"/>
      <w:bookmarkStart w:id="56" w:name="_Toc246319916"/>
      <w:bookmarkStart w:id="57" w:name="_Toc246320351"/>
      <w:r w:rsidRPr="00CF64F0">
        <w:rPr>
          <w:rFonts w:ascii="宋体" w:hAnsi="宋体" w:cs="仿宋_GB2312" w:hint="eastAsia"/>
          <w:b/>
          <w:bCs/>
          <w:szCs w:val="21"/>
          <w:lang w:val="zh-CN"/>
        </w:rPr>
        <w:t>15. 投标截止期</w:t>
      </w:r>
      <w:bookmarkEnd w:id="55"/>
      <w:bookmarkEnd w:id="56"/>
      <w:bookmarkEnd w:id="57"/>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15.1磋商供应商应按前附表第5、6项规定的时间、地点将磋商响应文件递交给采购人 ，采购人 将拒绝接受逾期送达的磋商响应文件。</w:t>
      </w:r>
    </w:p>
    <w:p w:rsidR="00756A0D" w:rsidRPr="00CF64F0" w:rsidRDefault="00756A0D">
      <w:pPr>
        <w:autoSpaceDE w:val="0"/>
        <w:autoSpaceDN w:val="0"/>
        <w:adjustRightInd w:val="0"/>
        <w:snapToGrid w:val="0"/>
        <w:spacing w:line="360" w:lineRule="auto"/>
        <w:rPr>
          <w:rFonts w:ascii="宋体" w:hAnsi="宋体"/>
          <w:kern w:val="28"/>
          <w:szCs w:val="21"/>
        </w:rPr>
      </w:pPr>
      <w:r w:rsidRPr="00CF64F0">
        <w:rPr>
          <w:rFonts w:ascii="宋体" w:hAnsi="宋体" w:hint="eastAsia"/>
          <w:szCs w:val="21"/>
        </w:rPr>
        <w:t xml:space="preserve">    15.2采购代理机构可以视具体情况，酌情延长递交磋商响应文件的截止日期。在上述情况下，</w:t>
      </w:r>
      <w:r w:rsidRPr="00CF64F0">
        <w:rPr>
          <w:rFonts w:ascii="宋体" w:hAnsi="宋体" w:cs="宋体" w:hint="eastAsia"/>
          <w:szCs w:val="21"/>
        </w:rPr>
        <w:t>采购代理机构</w:t>
      </w:r>
      <w:r w:rsidRPr="00CF64F0">
        <w:rPr>
          <w:rFonts w:ascii="宋体" w:hAnsi="宋体" w:hint="eastAsia"/>
          <w:szCs w:val="21"/>
        </w:rPr>
        <w:t>与磋商供应商以前在投标截止期方面的全部权利、责任和义务，将适用于延长后新的投标截止期</w:t>
      </w:r>
      <w:r w:rsidRPr="00CF64F0">
        <w:rPr>
          <w:rFonts w:ascii="宋体" w:hAnsi="宋体" w:cs="仿宋_GB2312" w:hint="eastAsia"/>
          <w:kern w:val="28"/>
          <w:szCs w:val="21"/>
          <w:lang w:val="zh-CN"/>
        </w:rPr>
        <w:t>。</w:t>
      </w:r>
    </w:p>
    <w:p w:rsidR="00756A0D" w:rsidRPr="00CF64F0" w:rsidRDefault="00756A0D">
      <w:pPr>
        <w:snapToGrid w:val="0"/>
        <w:spacing w:line="360" w:lineRule="auto"/>
        <w:rPr>
          <w:rFonts w:ascii="宋体" w:hAnsi="宋体"/>
          <w:b/>
          <w:bCs/>
          <w:szCs w:val="21"/>
        </w:rPr>
      </w:pPr>
      <w:bookmarkStart w:id="58" w:name="_Toc246319002"/>
      <w:bookmarkStart w:id="59" w:name="_Toc246319917"/>
      <w:bookmarkStart w:id="60" w:name="_Toc246320352"/>
      <w:r w:rsidRPr="00CF64F0">
        <w:rPr>
          <w:rFonts w:ascii="宋体" w:hAnsi="宋体" w:cs="仿宋_GB2312" w:hint="eastAsia"/>
          <w:b/>
          <w:bCs/>
          <w:szCs w:val="21"/>
          <w:lang w:val="zh-CN"/>
        </w:rPr>
        <w:t>16. 磋商响应文件的修改</w:t>
      </w:r>
      <w:bookmarkEnd w:id="58"/>
      <w:bookmarkEnd w:id="59"/>
      <w:bookmarkEnd w:id="60"/>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16.1磋商供应商递交磋商响应文件以后，在规定的投标截止时间之前，可以书面形式对磋商响应文件进行补充、修改，修改文件须加盖法人单位公章，并由法定代表人或授权委托人签字盖章，在投标截止时间以后，不能修改、补充磋商响应文件。</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16.2 磋商供应商的修改通知，应按本须知规定编制、密封、标志和递交，如果一份标书有几份函件时，应注明哪一份有效，否则所作修改视为无效。</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16.3 磋商供应商对磋商响应文件的修改均要加以说明，否则其修改将被视为无效。</w:t>
      </w:r>
    </w:p>
    <w:p w:rsidR="00756A0D" w:rsidRPr="00CF64F0" w:rsidRDefault="00756A0D">
      <w:pPr>
        <w:autoSpaceDE w:val="0"/>
        <w:autoSpaceDN w:val="0"/>
        <w:adjustRightInd w:val="0"/>
        <w:snapToGrid w:val="0"/>
        <w:spacing w:line="360" w:lineRule="auto"/>
        <w:ind w:firstLineChars="200" w:firstLine="420"/>
        <w:rPr>
          <w:rFonts w:ascii="宋体" w:hAnsi="宋体"/>
          <w:kern w:val="28"/>
          <w:szCs w:val="21"/>
        </w:rPr>
      </w:pPr>
      <w:r w:rsidRPr="00CF64F0">
        <w:rPr>
          <w:rFonts w:ascii="宋体" w:hAnsi="宋体" w:hint="eastAsia"/>
          <w:szCs w:val="21"/>
        </w:rPr>
        <w:t>16.4 在投标截止日期与磋商文件中规定的有效期终止日之间的这段时间内，磋商供应商不能撤回磋商响应文件，否则其磋商保证金将不予退还</w:t>
      </w:r>
      <w:r w:rsidRPr="00CF64F0">
        <w:rPr>
          <w:rFonts w:ascii="宋体" w:hAnsi="宋体" w:cs="仿宋_GB2312" w:hint="eastAsia"/>
          <w:kern w:val="28"/>
          <w:szCs w:val="21"/>
          <w:lang w:val="zh-CN"/>
        </w:rPr>
        <w:t>。</w:t>
      </w:r>
    </w:p>
    <w:p w:rsidR="00756A0D" w:rsidRPr="00CF64F0" w:rsidRDefault="00756A0D">
      <w:pPr>
        <w:pStyle w:val="Char2CharCharChar"/>
        <w:rPr>
          <w:rStyle w:val="2Char"/>
          <w:sz w:val="30"/>
          <w:szCs w:val="30"/>
        </w:rPr>
      </w:pPr>
      <w:bookmarkStart w:id="61" w:name="_Toc499214240"/>
      <w:r w:rsidRPr="00CF64F0">
        <w:rPr>
          <w:rStyle w:val="2Char"/>
          <w:rFonts w:hint="eastAsia"/>
          <w:sz w:val="30"/>
          <w:szCs w:val="30"/>
        </w:rPr>
        <w:t>五、开标</w:t>
      </w:r>
      <w:bookmarkEnd w:id="61"/>
    </w:p>
    <w:p w:rsidR="00756A0D" w:rsidRPr="00CF64F0" w:rsidRDefault="00756A0D">
      <w:pPr>
        <w:snapToGrid w:val="0"/>
        <w:spacing w:line="360" w:lineRule="auto"/>
        <w:rPr>
          <w:rFonts w:ascii="宋体" w:hAnsi="宋体"/>
          <w:b/>
          <w:bCs/>
          <w:szCs w:val="21"/>
        </w:rPr>
      </w:pPr>
      <w:bookmarkStart w:id="62" w:name="_Toc246319003"/>
      <w:bookmarkStart w:id="63" w:name="_Toc246319918"/>
      <w:bookmarkStart w:id="64" w:name="_Toc246320354"/>
      <w:r w:rsidRPr="00CF64F0">
        <w:rPr>
          <w:rFonts w:ascii="宋体" w:hAnsi="宋体" w:cs="仿宋_GB2312" w:hint="eastAsia"/>
          <w:b/>
          <w:bCs/>
          <w:szCs w:val="21"/>
          <w:lang w:val="zh-CN"/>
        </w:rPr>
        <w:t>17. 开标</w:t>
      </w:r>
      <w:bookmarkEnd w:id="62"/>
      <w:bookmarkEnd w:id="63"/>
      <w:bookmarkEnd w:id="64"/>
    </w:p>
    <w:p w:rsidR="00756A0D" w:rsidRPr="00CF64F0" w:rsidRDefault="00756A0D">
      <w:pPr>
        <w:pStyle w:val="24"/>
        <w:snapToGrid w:val="0"/>
        <w:spacing w:before="0"/>
        <w:ind w:left="0" w:firstLineChars="200" w:firstLine="420"/>
        <w:rPr>
          <w:rFonts w:ascii="宋体" w:hAnsi="宋体" w:cs="仿宋_GB2312"/>
          <w:b/>
          <w:bCs/>
          <w:sz w:val="21"/>
          <w:szCs w:val="21"/>
          <w:lang w:val="zh-CN"/>
        </w:rPr>
      </w:pPr>
      <w:r w:rsidRPr="00CF64F0">
        <w:rPr>
          <w:rFonts w:ascii="宋体" w:hAnsi="宋体" w:hint="eastAsia"/>
          <w:sz w:val="21"/>
          <w:szCs w:val="21"/>
        </w:rPr>
        <w:t>17.1采购人将于2017年</w:t>
      </w:r>
      <w:r w:rsidR="00A22239" w:rsidRPr="00CF64F0">
        <w:rPr>
          <w:rFonts w:ascii="宋体" w:hAnsi="宋体" w:hint="eastAsia"/>
          <w:sz w:val="21"/>
          <w:szCs w:val="21"/>
        </w:rPr>
        <w:t>12</w:t>
      </w:r>
      <w:r w:rsidRPr="00CF64F0">
        <w:rPr>
          <w:rFonts w:ascii="宋体" w:hAnsi="宋体" w:hint="eastAsia"/>
          <w:sz w:val="21"/>
          <w:szCs w:val="21"/>
        </w:rPr>
        <w:t>月</w:t>
      </w:r>
      <w:r w:rsidR="00A22239" w:rsidRPr="00CF64F0">
        <w:rPr>
          <w:rFonts w:ascii="宋体" w:hAnsi="宋体" w:hint="eastAsia"/>
          <w:sz w:val="21"/>
          <w:szCs w:val="21"/>
        </w:rPr>
        <w:t>18</w:t>
      </w:r>
      <w:r w:rsidRPr="00CF64F0">
        <w:rPr>
          <w:rFonts w:ascii="宋体" w:hAnsi="宋体" w:hint="eastAsia"/>
          <w:sz w:val="21"/>
          <w:szCs w:val="21"/>
        </w:rPr>
        <w:t>日</w:t>
      </w:r>
      <w:r w:rsidR="00C739C5" w:rsidRPr="00CF64F0">
        <w:rPr>
          <w:rFonts w:ascii="宋体" w:hAnsi="宋体" w:hint="eastAsia"/>
          <w:sz w:val="21"/>
          <w:szCs w:val="21"/>
        </w:rPr>
        <w:t>上午</w:t>
      </w:r>
      <w:r w:rsidR="00BF2553" w:rsidRPr="00CF64F0">
        <w:rPr>
          <w:rFonts w:ascii="宋体" w:hAnsi="宋体" w:hint="eastAsia"/>
          <w:sz w:val="21"/>
          <w:szCs w:val="21"/>
        </w:rPr>
        <w:t>10</w:t>
      </w:r>
      <w:r w:rsidR="00C739C5" w:rsidRPr="00CF64F0">
        <w:rPr>
          <w:rFonts w:ascii="宋体" w:hAnsi="宋体" w:hint="eastAsia"/>
          <w:sz w:val="21"/>
          <w:szCs w:val="21"/>
        </w:rPr>
        <w:t>：30</w:t>
      </w:r>
      <w:r w:rsidRPr="00CF64F0">
        <w:rPr>
          <w:rFonts w:ascii="宋体" w:hAnsi="宋体" w:hint="eastAsia"/>
          <w:sz w:val="21"/>
          <w:szCs w:val="21"/>
        </w:rPr>
        <w:t>时整，在浙江中诺招标代理限公司杭州市万塘路塘苗路1号华洋宾馆综合楼3楼会议室进行磋商，</w:t>
      </w:r>
      <w:r w:rsidRPr="00CF64F0">
        <w:rPr>
          <w:rFonts w:ascii="宋体" w:hAnsi="宋体" w:hint="eastAsia"/>
          <w:b/>
          <w:sz w:val="21"/>
          <w:szCs w:val="21"/>
        </w:rPr>
        <w:t>各磋商供应商法定代表人或授权委托人应准时参加</w:t>
      </w:r>
      <w:r w:rsidRPr="00CF64F0">
        <w:rPr>
          <w:rFonts w:ascii="宋体" w:hAnsi="宋体" w:hint="eastAsia"/>
          <w:sz w:val="21"/>
          <w:szCs w:val="21"/>
        </w:rPr>
        <w:t>，</w:t>
      </w:r>
      <w:r w:rsidRPr="00CF64F0">
        <w:rPr>
          <w:rFonts w:ascii="宋体" w:hAnsi="宋体" w:hint="eastAsia"/>
          <w:b/>
          <w:sz w:val="21"/>
          <w:szCs w:val="21"/>
        </w:rPr>
        <w:t>携带本人有效证件，非法定代表人须携带授权委托书，并在磋商响应文件中按要求提供授权委托书。</w:t>
      </w:r>
    </w:p>
    <w:p w:rsidR="00756A0D" w:rsidRPr="00CF64F0" w:rsidRDefault="00756A0D">
      <w:pPr>
        <w:pStyle w:val="af17cgridlangnp1033langf"/>
        <w:snapToGrid w:val="0"/>
        <w:spacing w:before="0" w:line="360" w:lineRule="auto"/>
        <w:ind w:left="0" w:firstLineChars="200" w:firstLine="420"/>
        <w:rPr>
          <w:rFonts w:ascii="宋体" w:hAnsi="宋体"/>
          <w:sz w:val="21"/>
          <w:szCs w:val="21"/>
        </w:rPr>
      </w:pPr>
      <w:r w:rsidRPr="00CF64F0">
        <w:rPr>
          <w:rFonts w:ascii="宋体" w:hAnsi="宋体" w:cs="仿宋_GB2312" w:hint="eastAsia"/>
          <w:sz w:val="21"/>
          <w:szCs w:val="21"/>
        </w:rPr>
        <w:t>17.2 磋商响应文件有下列情况之一者将视为无效。</w:t>
      </w:r>
    </w:p>
    <w:p w:rsidR="00756A0D" w:rsidRPr="00CF64F0" w:rsidRDefault="00756A0D">
      <w:pPr>
        <w:pStyle w:val="af17cgridlangnp1033langf"/>
        <w:snapToGrid w:val="0"/>
        <w:spacing w:before="0" w:line="360" w:lineRule="auto"/>
        <w:ind w:left="0" w:firstLineChars="200" w:firstLine="420"/>
        <w:rPr>
          <w:rFonts w:ascii="宋体" w:hAnsi="宋体"/>
          <w:sz w:val="21"/>
          <w:szCs w:val="21"/>
        </w:rPr>
      </w:pPr>
      <w:r w:rsidRPr="00CF64F0">
        <w:rPr>
          <w:rFonts w:ascii="宋体" w:hAnsi="宋体" w:cs="仿宋_GB2312" w:hint="eastAsia"/>
          <w:sz w:val="21"/>
          <w:szCs w:val="21"/>
        </w:rPr>
        <w:t>17.2.1 磋商响应文件没有密封包装。</w:t>
      </w:r>
    </w:p>
    <w:p w:rsidR="00756A0D" w:rsidRPr="00CF64F0" w:rsidRDefault="00756A0D">
      <w:pPr>
        <w:pStyle w:val="af17cgridlangnp1033langf"/>
        <w:snapToGrid w:val="0"/>
        <w:spacing w:before="0" w:line="360" w:lineRule="auto"/>
        <w:ind w:left="0" w:firstLineChars="200" w:firstLine="420"/>
        <w:rPr>
          <w:rFonts w:ascii="宋体" w:hAnsi="宋体"/>
          <w:sz w:val="21"/>
          <w:szCs w:val="21"/>
        </w:rPr>
      </w:pPr>
      <w:r w:rsidRPr="00CF64F0">
        <w:rPr>
          <w:rFonts w:ascii="宋体" w:hAnsi="宋体" w:cs="仿宋_GB2312" w:hint="eastAsia"/>
          <w:sz w:val="21"/>
          <w:szCs w:val="21"/>
        </w:rPr>
        <w:lastRenderedPageBreak/>
        <w:t>17.2.2 磋商响应文件正本未加盖法人单位公章、未由法定代表人或授权委托人签字盖章。</w:t>
      </w:r>
    </w:p>
    <w:p w:rsidR="00756A0D" w:rsidRPr="00CF64F0" w:rsidRDefault="00756A0D">
      <w:pPr>
        <w:pStyle w:val="af17cgridlangnp1033langf"/>
        <w:snapToGrid w:val="0"/>
        <w:spacing w:before="0" w:line="360" w:lineRule="auto"/>
        <w:ind w:left="0" w:firstLineChars="200" w:firstLine="420"/>
        <w:rPr>
          <w:rFonts w:ascii="宋体" w:hAnsi="宋体"/>
          <w:sz w:val="21"/>
          <w:szCs w:val="21"/>
        </w:rPr>
      </w:pPr>
      <w:r w:rsidRPr="00CF64F0">
        <w:rPr>
          <w:rFonts w:ascii="宋体" w:hAnsi="宋体" w:cs="仿宋_GB2312" w:hint="eastAsia"/>
          <w:sz w:val="21"/>
          <w:szCs w:val="21"/>
        </w:rPr>
        <w:t>17.2.3 授权委托人与磋商响应文件中授权</w:t>
      </w:r>
      <w:r w:rsidRPr="00CF64F0">
        <w:rPr>
          <w:rFonts w:ascii="宋体" w:hAnsi="宋体" w:cs="仿宋_GB2312" w:hint="eastAsia"/>
          <w:bCs/>
          <w:sz w:val="21"/>
          <w:szCs w:val="21"/>
        </w:rPr>
        <w:t>委托书所载内容有异</w:t>
      </w:r>
      <w:r w:rsidRPr="00CF64F0">
        <w:rPr>
          <w:rFonts w:ascii="宋体" w:hAnsi="宋体" w:cs="仿宋_GB2312" w:hint="eastAsia"/>
          <w:sz w:val="21"/>
          <w:szCs w:val="21"/>
        </w:rPr>
        <w:t>。</w:t>
      </w:r>
    </w:p>
    <w:p w:rsidR="00756A0D" w:rsidRPr="00CF64F0" w:rsidRDefault="00756A0D">
      <w:pPr>
        <w:snapToGrid w:val="0"/>
        <w:spacing w:line="360" w:lineRule="auto"/>
        <w:ind w:firstLineChars="200" w:firstLine="420"/>
        <w:rPr>
          <w:rFonts w:ascii="宋体" w:hAnsi="宋体" w:cs="仿宋_GB2312"/>
          <w:szCs w:val="21"/>
        </w:rPr>
      </w:pPr>
      <w:r w:rsidRPr="00CF64F0">
        <w:rPr>
          <w:rFonts w:ascii="宋体" w:hAnsi="宋体" w:cs="仿宋_GB2312" w:hint="eastAsia"/>
          <w:szCs w:val="21"/>
        </w:rPr>
        <w:t>17.2.4 磋商响应文件组成漏项或未按规定的格式编制或磋商响应文件正、副本份数不足，内容不全或内容字迹模糊辨认不清。</w:t>
      </w:r>
    </w:p>
    <w:p w:rsidR="00756A0D" w:rsidRPr="00CF64F0" w:rsidRDefault="00756A0D">
      <w:pPr>
        <w:snapToGrid w:val="0"/>
        <w:spacing w:line="360" w:lineRule="auto"/>
        <w:rPr>
          <w:rFonts w:ascii="宋体" w:hAnsi="宋体"/>
          <w:b/>
          <w:bCs/>
          <w:szCs w:val="21"/>
        </w:rPr>
      </w:pPr>
      <w:bookmarkStart w:id="65" w:name="_Toc246319004"/>
      <w:bookmarkStart w:id="66" w:name="_Toc246319919"/>
      <w:bookmarkStart w:id="67" w:name="_Toc246320355"/>
      <w:r w:rsidRPr="00CF64F0">
        <w:rPr>
          <w:rFonts w:ascii="宋体" w:hAnsi="宋体" w:cs="仿宋_GB2312" w:hint="eastAsia"/>
          <w:b/>
          <w:bCs/>
          <w:szCs w:val="21"/>
          <w:lang w:val="zh-CN"/>
        </w:rPr>
        <w:t>18.  磋商响应文件鉴定</w:t>
      </w:r>
      <w:bookmarkEnd w:id="65"/>
      <w:bookmarkEnd w:id="66"/>
      <w:bookmarkEnd w:id="67"/>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18.1开标时，磋商响应文件被确认为无效，采购代理机构将及时通知该磋商供应商。</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18.2在评标前，</w:t>
      </w:r>
      <w:r w:rsidRPr="00CF64F0">
        <w:rPr>
          <w:rFonts w:ascii="宋体" w:hAnsi="宋体" w:hint="eastAsia"/>
          <w:kern w:val="28"/>
          <w:sz w:val="21"/>
          <w:szCs w:val="21"/>
        </w:rPr>
        <w:t>采购代理机构</w:t>
      </w:r>
      <w:r w:rsidRPr="00CF64F0">
        <w:rPr>
          <w:rFonts w:ascii="宋体" w:hAnsi="宋体" w:hint="eastAsia"/>
          <w:sz w:val="21"/>
          <w:szCs w:val="21"/>
        </w:rPr>
        <w:t>可组织磋商小组对每份磋商响应文件进行符合性等方面的预审。</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18.3就本条款而言，实质上响应要求的磋商响应文件，应该与磋商文件的规定要求、条件、条款和规范相符，无显著差异或保留。</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18.4如果磋商响应文件实质上不响应磋商文件的要求，</w:t>
      </w:r>
      <w:r w:rsidRPr="00CF64F0">
        <w:rPr>
          <w:rFonts w:ascii="宋体" w:hAnsi="宋体" w:hint="eastAsia"/>
          <w:kern w:val="28"/>
          <w:sz w:val="21"/>
          <w:szCs w:val="21"/>
        </w:rPr>
        <w:t>采购代理机构</w:t>
      </w:r>
      <w:r w:rsidRPr="00CF64F0">
        <w:rPr>
          <w:rFonts w:ascii="宋体" w:hAnsi="宋体" w:hint="eastAsia"/>
          <w:sz w:val="21"/>
          <w:szCs w:val="21"/>
        </w:rPr>
        <w:t>将予以拒绝，并且不允许通过修正或撤消不符合要求的差异或保留，使之成为具有响应性的投标。</w:t>
      </w:r>
    </w:p>
    <w:p w:rsidR="00756A0D" w:rsidRPr="00CF64F0" w:rsidRDefault="00756A0D">
      <w:pPr>
        <w:autoSpaceDE w:val="0"/>
        <w:autoSpaceDN w:val="0"/>
        <w:adjustRightInd w:val="0"/>
        <w:snapToGrid w:val="0"/>
        <w:spacing w:line="360" w:lineRule="auto"/>
        <w:ind w:firstLineChars="200" w:firstLine="420"/>
        <w:rPr>
          <w:rFonts w:ascii="宋体" w:hAnsi="宋体"/>
          <w:szCs w:val="21"/>
        </w:rPr>
      </w:pPr>
      <w:r w:rsidRPr="00CF64F0">
        <w:rPr>
          <w:rFonts w:ascii="宋体" w:hAnsi="宋体" w:hint="eastAsia"/>
          <w:szCs w:val="21"/>
        </w:rPr>
        <w:t>18.5 经开标后递交至磋商小组的磋商响应文件，仍需接受相关符合性的检查，并有可能在评标过程中被判断为无效</w:t>
      </w:r>
      <w:r w:rsidRPr="00CF64F0">
        <w:rPr>
          <w:rFonts w:ascii="宋体" w:hAnsi="宋体" w:cs="仿宋_GB2312" w:hint="eastAsia"/>
          <w:szCs w:val="21"/>
          <w:lang w:val="zh-CN"/>
        </w:rPr>
        <w:t>。</w:t>
      </w:r>
    </w:p>
    <w:p w:rsidR="00756A0D" w:rsidRPr="00CF64F0" w:rsidRDefault="00756A0D">
      <w:pPr>
        <w:pStyle w:val="Char2CharCharChar"/>
        <w:rPr>
          <w:rStyle w:val="2Char"/>
          <w:sz w:val="30"/>
          <w:szCs w:val="30"/>
        </w:rPr>
      </w:pPr>
      <w:bookmarkStart w:id="68" w:name="_Toc499214241"/>
      <w:r w:rsidRPr="00CF64F0">
        <w:rPr>
          <w:rStyle w:val="2Char"/>
          <w:rFonts w:hint="eastAsia"/>
          <w:sz w:val="30"/>
          <w:szCs w:val="30"/>
        </w:rPr>
        <w:t>六、评审</w:t>
      </w:r>
      <w:bookmarkEnd w:id="68"/>
    </w:p>
    <w:p w:rsidR="00756A0D" w:rsidRPr="00CF64F0" w:rsidRDefault="00756A0D">
      <w:pPr>
        <w:snapToGrid w:val="0"/>
        <w:spacing w:line="360" w:lineRule="auto"/>
        <w:rPr>
          <w:rFonts w:ascii="宋体" w:hAnsi="宋体" w:cs="仿宋_GB2312"/>
          <w:b/>
          <w:bCs/>
          <w:szCs w:val="21"/>
          <w:lang w:val="zh-CN"/>
        </w:rPr>
      </w:pPr>
      <w:bookmarkStart w:id="69" w:name="_Toc246319005"/>
      <w:bookmarkStart w:id="70" w:name="_Toc246319920"/>
      <w:bookmarkStart w:id="71" w:name="_Toc246320357"/>
      <w:bookmarkStart w:id="72" w:name="_Toc271544580"/>
      <w:r w:rsidRPr="00CF64F0">
        <w:rPr>
          <w:rFonts w:ascii="宋体" w:hAnsi="宋体" w:cs="仿宋_GB2312" w:hint="eastAsia"/>
          <w:b/>
          <w:bCs/>
          <w:szCs w:val="21"/>
          <w:lang w:val="zh-CN"/>
        </w:rPr>
        <w:t>19.磋商小组</w:t>
      </w:r>
      <w:bookmarkEnd w:id="69"/>
      <w:bookmarkEnd w:id="70"/>
      <w:bookmarkEnd w:id="71"/>
      <w:bookmarkEnd w:id="72"/>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19.1采购人依法组建由3人（含）以上单数的人员组成的磋商小组，负责对磋商响应文件进行审查、质询、评审和比较等。磋商小组由采购单位代表和政府采购咨询专家组成，其中政府采购咨询专家人数不少于成员总数的三分之二。</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19.2磋商由磋商小组独立进行，负责审议所有磋商响应文件及与磋商供应商的磋商，形成竞争性磋商报告、并推荐成交候选人。</w:t>
      </w:r>
    </w:p>
    <w:p w:rsidR="00756A0D" w:rsidRPr="00CF64F0" w:rsidRDefault="00756A0D">
      <w:pPr>
        <w:snapToGrid w:val="0"/>
        <w:spacing w:line="360" w:lineRule="auto"/>
        <w:rPr>
          <w:rFonts w:ascii="宋体" w:hAnsi="宋体" w:cs="仿宋_GB2312"/>
          <w:b/>
          <w:bCs/>
          <w:szCs w:val="21"/>
          <w:lang w:val="zh-CN"/>
        </w:rPr>
      </w:pPr>
      <w:bookmarkStart w:id="73" w:name="_Toc246319006"/>
      <w:bookmarkStart w:id="74" w:name="_Toc246319921"/>
      <w:bookmarkStart w:id="75" w:name="_Toc246320358"/>
      <w:bookmarkStart w:id="76" w:name="_Toc271544581"/>
      <w:r w:rsidRPr="00CF64F0">
        <w:rPr>
          <w:rFonts w:ascii="宋体" w:hAnsi="宋体" w:cs="仿宋_GB2312" w:hint="eastAsia"/>
          <w:b/>
          <w:bCs/>
          <w:szCs w:val="21"/>
          <w:lang w:val="zh-CN"/>
        </w:rPr>
        <w:t>20．竞争性磋商评审原则与方法</w:t>
      </w:r>
      <w:bookmarkEnd w:id="73"/>
      <w:bookmarkEnd w:id="74"/>
      <w:bookmarkEnd w:id="75"/>
      <w:bookmarkEnd w:id="76"/>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20.1评审原则</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（1）竞争优选；</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（2）坚持公开、公平、公正、科学合理的原则；</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（3）反对不正当竞争。</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20.2磋商小组将遵循评审原则的前提下，对供应商的资格条件、商务文件、公司基本情况、</w:t>
      </w:r>
      <w:r w:rsidRPr="00CF64F0">
        <w:rPr>
          <w:rFonts w:ascii="宋体" w:hAnsi="宋体"/>
          <w:sz w:val="21"/>
          <w:szCs w:val="21"/>
        </w:rPr>
        <w:t>施工组织设计</w:t>
      </w:r>
      <w:r w:rsidRPr="00CF64F0">
        <w:rPr>
          <w:rFonts w:ascii="宋体" w:hAnsi="宋体" w:hint="eastAsia"/>
          <w:sz w:val="21"/>
          <w:szCs w:val="21"/>
        </w:rPr>
        <w:t>、</w:t>
      </w:r>
      <w:r w:rsidRPr="00CF64F0">
        <w:rPr>
          <w:rFonts w:ascii="宋体" w:hAnsi="宋体"/>
          <w:sz w:val="21"/>
          <w:szCs w:val="21"/>
        </w:rPr>
        <w:t>项目管理班子配备</w:t>
      </w:r>
      <w:r w:rsidRPr="00CF64F0">
        <w:rPr>
          <w:rFonts w:ascii="宋体" w:hAnsi="宋体" w:hint="eastAsia"/>
          <w:sz w:val="21"/>
          <w:szCs w:val="21"/>
        </w:rPr>
        <w:t>、履约能力等进行综合分析评定。</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20.3客观、公正的对待所有供应商，对所有磋商评价，均采用相同的程序和标准，依据磋商评审程序，被拒绝的供应商不在此列。</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20.4在磋商期间，磋商供应商不得向磋商小组成员询问与其无关的磋商情况，不得进行旨在影响磋商结果的活动，否则将取消其磋商资格。</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20.5在磋商过程中，磋商小组成员不得与磋商供应商私下交换意见，在竞争性磋商工作结束后，磋商小组成员或知情者应严格保密，不得将磋商评审情况告诉与之无关的人（包括磋商供应商）。</w:t>
      </w:r>
    </w:p>
    <w:p w:rsidR="00756A0D" w:rsidRPr="00CF64F0" w:rsidRDefault="00756A0D">
      <w:pPr>
        <w:pStyle w:val="24"/>
        <w:snapToGrid w:val="0"/>
        <w:spacing w:before="0"/>
        <w:ind w:left="0" w:firstLineChars="200" w:firstLine="420"/>
        <w:rPr>
          <w:rFonts w:ascii="宋体" w:hAnsi="宋体" w:cs="仿宋_GB2312"/>
          <w:sz w:val="21"/>
          <w:szCs w:val="21"/>
          <w:lang w:val="zh-CN"/>
        </w:rPr>
      </w:pPr>
      <w:r w:rsidRPr="00CF64F0">
        <w:rPr>
          <w:rFonts w:ascii="宋体" w:hAnsi="宋体" w:hint="eastAsia"/>
          <w:sz w:val="21"/>
          <w:szCs w:val="21"/>
        </w:rPr>
        <w:t>20.6在磋商和评定成交供应商的过程中，如有磋商供应商联合故意抬高报价或其他不正当行为，采购人有权中止磋商。</w:t>
      </w:r>
    </w:p>
    <w:p w:rsidR="00756A0D" w:rsidRPr="00CF64F0" w:rsidRDefault="00756A0D">
      <w:pPr>
        <w:snapToGrid w:val="0"/>
        <w:spacing w:line="360" w:lineRule="auto"/>
        <w:ind w:firstLineChars="200" w:firstLine="422"/>
        <w:rPr>
          <w:rFonts w:ascii="宋体" w:hAnsi="宋体"/>
          <w:b/>
          <w:szCs w:val="21"/>
        </w:rPr>
      </w:pPr>
      <w:r w:rsidRPr="00CF64F0">
        <w:rPr>
          <w:rFonts w:ascii="宋体" w:hAnsi="宋体" w:hint="eastAsia"/>
          <w:b/>
          <w:szCs w:val="21"/>
        </w:rPr>
        <w:lastRenderedPageBreak/>
        <w:t>20.7磋商中，不排除采购人根据磋商情况，分轮对采购需求和磋商要点进行相应修改和完善，并要求磋商供应商进行分轮报价。</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20.8采购人不向未成交供应商解释原因，不退还磋商响应文件，不符合密封、装订要求而被拒绝的磋商响应文件除外。</w:t>
      </w:r>
    </w:p>
    <w:p w:rsidR="00756A0D" w:rsidRPr="00CF64F0" w:rsidRDefault="00756A0D">
      <w:pPr>
        <w:snapToGrid w:val="0"/>
        <w:spacing w:line="360" w:lineRule="auto"/>
        <w:rPr>
          <w:rFonts w:ascii="宋体" w:hAnsi="宋体" w:cs="仿宋_GB2312"/>
          <w:b/>
          <w:bCs/>
          <w:szCs w:val="21"/>
          <w:lang w:val="zh-CN"/>
        </w:rPr>
      </w:pPr>
      <w:bookmarkStart w:id="77" w:name="_Toc245091639"/>
      <w:bookmarkStart w:id="78" w:name="_Toc246319007"/>
      <w:bookmarkStart w:id="79" w:name="_Toc246319922"/>
      <w:bookmarkStart w:id="80" w:name="_Toc246320359"/>
      <w:bookmarkStart w:id="81" w:name="_Toc271544582"/>
      <w:r w:rsidRPr="00CF64F0">
        <w:rPr>
          <w:rFonts w:ascii="宋体" w:hAnsi="宋体" w:cs="仿宋_GB2312" w:hint="eastAsia"/>
          <w:b/>
          <w:bCs/>
          <w:szCs w:val="21"/>
          <w:lang w:val="zh-CN"/>
        </w:rPr>
        <w:t>21、磋商程序</w:t>
      </w:r>
      <w:bookmarkEnd w:id="77"/>
      <w:bookmarkEnd w:id="78"/>
      <w:bookmarkEnd w:id="79"/>
      <w:bookmarkEnd w:id="80"/>
      <w:bookmarkEnd w:id="81"/>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21.磋商程序</w:t>
      </w:r>
      <w:r w:rsidR="003841E6" w:rsidRPr="00CF64F0">
        <w:rPr>
          <w:rFonts w:ascii="宋体" w:hAnsi="宋体" w:hint="eastAsia"/>
          <w:szCs w:val="21"/>
        </w:rPr>
        <w:t>根据</w:t>
      </w:r>
      <w:r w:rsidRPr="00CF64F0">
        <w:rPr>
          <w:rFonts w:hAnsi="宋体" w:cs="仿宋_GB2312" w:hint="eastAsia"/>
          <w:szCs w:val="21"/>
          <w:lang w:val="zh-CN"/>
        </w:rPr>
        <w:t>《政府采购竞争性磋商采购方式管理暂行办法》</w:t>
      </w:r>
      <w:r w:rsidRPr="00CF64F0">
        <w:rPr>
          <w:rFonts w:ascii="宋体" w:hAnsi="宋体" w:hint="eastAsia"/>
          <w:szCs w:val="21"/>
        </w:rPr>
        <w:t>及相关法规、规章等执行。根据公开、公平、公正、诚信科学的原则，组织磋商采购。具体工作流程如下：</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21.1 资格性检查及符合性检查，</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依据竞争性磋商磋商文件的规定，对供应商的资格证明、磋商保证金等进行审查、对磋商响应文件的有效性、完整性和对竞争性磋商文件的响应程度进行审查，以确定是否对磋商文件的实质性要求作出响应。具体内容如下：</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（1）磋商供应商资格是否符合国家有关规定或磋商文件载明的相关资格条件规定；</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 xml:space="preserve">（2）磋商保证金缴纳情况； </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（3）磋商响应文件的签署、盖章情况；</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（4）是否</w:t>
      </w:r>
      <w:r w:rsidRPr="00CF64F0">
        <w:rPr>
          <w:rFonts w:ascii="宋体" w:hAnsi="宋体"/>
          <w:szCs w:val="21"/>
        </w:rPr>
        <w:t>按规定的格式填写，内容</w:t>
      </w:r>
      <w:r w:rsidRPr="00CF64F0">
        <w:rPr>
          <w:rFonts w:ascii="宋体" w:hAnsi="宋体" w:hint="eastAsia"/>
          <w:szCs w:val="21"/>
        </w:rPr>
        <w:t>无</w:t>
      </w:r>
      <w:r w:rsidRPr="00CF64F0">
        <w:rPr>
          <w:rFonts w:ascii="宋体" w:hAnsi="宋体"/>
          <w:szCs w:val="21"/>
        </w:rPr>
        <w:t>不全，</w:t>
      </w:r>
      <w:r w:rsidRPr="00CF64F0">
        <w:rPr>
          <w:rFonts w:ascii="宋体" w:hAnsi="宋体" w:hint="eastAsia"/>
          <w:szCs w:val="21"/>
        </w:rPr>
        <w:t>无</w:t>
      </w:r>
      <w:r w:rsidRPr="00CF64F0">
        <w:rPr>
          <w:rFonts w:ascii="宋体" w:hAnsi="宋体"/>
          <w:szCs w:val="21"/>
        </w:rPr>
        <w:t>字迹或复印件模糊难以辨认的</w:t>
      </w:r>
      <w:r w:rsidRPr="00CF64F0">
        <w:rPr>
          <w:rFonts w:ascii="宋体" w:hAnsi="宋体" w:hint="eastAsia"/>
          <w:szCs w:val="21"/>
        </w:rPr>
        <w:t>；</w:t>
      </w:r>
    </w:p>
    <w:p w:rsidR="00756A0D" w:rsidRPr="00CF64F0" w:rsidRDefault="00756A0D">
      <w:pPr>
        <w:tabs>
          <w:tab w:val="left" w:pos="600"/>
        </w:tabs>
        <w:adjustRightInd w:val="0"/>
        <w:snapToGrid w:val="0"/>
        <w:spacing w:line="360" w:lineRule="auto"/>
        <w:ind w:firstLineChars="200" w:firstLine="420"/>
        <w:rPr>
          <w:rFonts w:ascii="宋体" w:hAnsi="宋体"/>
          <w:szCs w:val="21"/>
        </w:rPr>
      </w:pPr>
      <w:r w:rsidRPr="00CF64F0">
        <w:rPr>
          <w:rFonts w:ascii="宋体" w:hAnsi="宋体" w:hint="eastAsia"/>
          <w:szCs w:val="21"/>
        </w:rPr>
        <w:t>（5）磋商供应商是否</w:t>
      </w:r>
      <w:r w:rsidRPr="00CF64F0">
        <w:rPr>
          <w:rFonts w:ascii="宋体" w:hAnsi="宋体"/>
          <w:szCs w:val="21"/>
        </w:rPr>
        <w:t>有欺诈行为</w:t>
      </w:r>
      <w:r w:rsidRPr="00CF64F0">
        <w:rPr>
          <w:rFonts w:ascii="宋体" w:hAnsi="宋体" w:hint="eastAsia"/>
          <w:szCs w:val="21"/>
        </w:rPr>
        <w:t>参加磋商</w:t>
      </w:r>
      <w:r w:rsidRPr="00CF64F0">
        <w:rPr>
          <w:rFonts w:ascii="宋体" w:hAnsi="宋体"/>
          <w:szCs w:val="21"/>
        </w:rPr>
        <w:t>的</w:t>
      </w:r>
      <w:r w:rsidRPr="00CF64F0">
        <w:rPr>
          <w:rFonts w:ascii="宋体" w:hAnsi="宋体" w:hint="eastAsia"/>
          <w:szCs w:val="21"/>
        </w:rPr>
        <w:t>；</w:t>
      </w:r>
    </w:p>
    <w:p w:rsidR="00756A0D" w:rsidRPr="00CF64F0" w:rsidRDefault="00756A0D">
      <w:pPr>
        <w:tabs>
          <w:tab w:val="left" w:pos="600"/>
        </w:tabs>
        <w:adjustRightInd w:val="0"/>
        <w:snapToGrid w:val="0"/>
        <w:spacing w:line="360" w:lineRule="auto"/>
        <w:ind w:firstLineChars="200" w:firstLine="420"/>
        <w:rPr>
          <w:rFonts w:ascii="宋体" w:hAnsi="宋体"/>
          <w:szCs w:val="21"/>
        </w:rPr>
      </w:pPr>
      <w:r w:rsidRPr="00CF64F0">
        <w:rPr>
          <w:rFonts w:ascii="宋体" w:hAnsi="宋体" w:hint="eastAsia"/>
          <w:szCs w:val="21"/>
        </w:rPr>
        <w:t>（5）磋商供应商的提供的货物</w:t>
      </w:r>
      <w:r w:rsidR="006D72D8" w:rsidRPr="00CF64F0">
        <w:rPr>
          <w:rFonts w:ascii="宋体" w:hAnsi="宋体" w:hint="eastAsia"/>
          <w:szCs w:val="21"/>
        </w:rPr>
        <w:t>、服务</w:t>
      </w:r>
      <w:r w:rsidRPr="00CF64F0">
        <w:rPr>
          <w:rFonts w:ascii="宋体" w:hAnsi="宋体" w:hint="eastAsia"/>
          <w:szCs w:val="21"/>
        </w:rPr>
        <w:t>是否完全满足采购需求；</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（7）法律、法规规定及磋商文件规定的其它无效或拒绝情况的。</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 xml:space="preserve">磋商小组根据磋商响应文件本身及澄清函要求澄清的响应文件决定磋商响应文件的符合性而不寻求外部的证据。 </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凡符合性筛选未通过的磋商供应商将被拒绝，不进入实质性磋商。</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21.2对算术等错误的修正原则</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（1）总价金额与按单价汇总金额不一致的，以单价金额计算结果为准；</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（2）单价金额小数点有明显错位的，应以总价为准，并修改单价；</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（3）如以文字表示的数据与数字表示的有差别，以文字为准修正数字。</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（4）对不同文字文本的解释发生异议时，以中文文本为准。</w:t>
      </w:r>
    </w:p>
    <w:p w:rsidR="00756A0D" w:rsidRPr="00CF64F0" w:rsidRDefault="00756A0D">
      <w:pPr>
        <w:snapToGrid w:val="0"/>
        <w:spacing w:line="360" w:lineRule="auto"/>
        <w:ind w:firstLineChars="171" w:firstLine="359"/>
        <w:rPr>
          <w:rFonts w:ascii="宋体" w:hAnsi="宋体"/>
          <w:szCs w:val="21"/>
        </w:rPr>
      </w:pPr>
      <w:r w:rsidRPr="00CF64F0">
        <w:rPr>
          <w:rFonts w:ascii="宋体" w:hAnsi="宋体" w:hint="eastAsia"/>
          <w:szCs w:val="21"/>
        </w:rPr>
        <w:t>21.3磋商小组审阅磋商文件和磋商响应文件；磋商供应商演示投标方案；</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21.4供应商根据递交磋商响应文件先后顺序逐家回答磋商小组的提问；</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21.5磋商文件有实质性变动的，磋商小组将以书面形式通知所有参加磋商的供应商。</w:t>
      </w:r>
    </w:p>
    <w:p w:rsidR="00756A0D" w:rsidRPr="00CF64F0" w:rsidRDefault="00756A0D">
      <w:pPr>
        <w:snapToGrid w:val="0"/>
        <w:spacing w:line="360" w:lineRule="auto"/>
        <w:ind w:firstLineChars="200" w:firstLine="420"/>
        <w:rPr>
          <w:rFonts w:ascii="宋体" w:hAnsi="宋体"/>
          <w:szCs w:val="21"/>
        </w:rPr>
      </w:pPr>
      <w:bookmarkStart w:id="82" w:name="_Toc234053339"/>
      <w:bookmarkStart w:id="83" w:name="_Toc245091640"/>
      <w:bookmarkStart w:id="84" w:name="_Toc246319008"/>
      <w:bookmarkStart w:id="85" w:name="_Toc246319923"/>
      <w:bookmarkStart w:id="86" w:name="_Toc246320360"/>
      <w:bookmarkStart w:id="87" w:name="_Toc271544583"/>
      <w:r w:rsidRPr="00CF64F0">
        <w:rPr>
          <w:rFonts w:ascii="宋体" w:hAnsi="宋体" w:hint="eastAsia"/>
          <w:szCs w:val="21"/>
        </w:rPr>
        <w:t>21.6磋商小组将对确定为实质性响应本磋商文件的磋商响应文件进行详细评价和比较，主要就商务报价、企业资信、技术内容、服务承诺等磋商小组认为与本次采购有关的因素与磋商供应商逐一进行磋商。供应商根据签到顺序逐家回答磋商小组的提问；逐家磋商一次为一个轮次，磋商轮次原则上分二轮进行。</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第一轮：磋商小组就讨论与汇总的情况与供应商展开磋商；磋商分为技术和商务两部分，技术磋商主要内容为项目实施方案、进度计划安排、项目管理班子等，商务磋商主要内容为售后服务、</w:t>
      </w:r>
      <w:r w:rsidRPr="00CF64F0">
        <w:rPr>
          <w:rFonts w:ascii="宋体" w:hAnsi="宋体" w:hint="eastAsia"/>
          <w:szCs w:val="21"/>
        </w:rPr>
        <w:lastRenderedPageBreak/>
        <w:t>工期、商务偏离、报价等。</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第二轮：针对第一轮磋商各磋商供应商的相关回复及由此产生的新的问题进行磋商，并进行第二次报价，此次报价为最终报价；</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磋商供应商应派人按磋商小组通知的时间和地点进行磋商并做出书面承诺，书面承诺的内容须由磋商供应商法定代表人或授权代表签署，并作为磋商响应文件的补充部分。</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通过磋商并经澄清后，磋商供应商按照磋商小组规定的有效时间范围内，将经授权代表签署的最终报价以书面形式密封后递交给磋商小组或采购代理机构。授权代表未签署的最终报价将被拒绝。磋商供应商的最终报价及磋商书面承诺文件将被视为确定成交的最终依据。最终报价需密封提交，在全体磋商小组监督下拆封。依据最终报价，磋商小组计算供应商商务报价得分。</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磋商小组对磋商的情况进行综合评议。在符合采购需求、质量和服务相等的前提下。磋商小组依据综合得分由高到低顺序排列，并形成竞争性磋商报告。</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21.7磋商供应商的最终得分为商务得分、技术和服务方案得分和综合实力得分的</w:t>
      </w:r>
      <w:r w:rsidRPr="00CF64F0">
        <w:rPr>
          <w:rFonts w:ascii="宋体" w:hAnsi="宋体"/>
          <w:szCs w:val="21"/>
        </w:rPr>
        <w:t>总和</w:t>
      </w:r>
      <w:r w:rsidRPr="00CF64F0">
        <w:rPr>
          <w:rFonts w:ascii="宋体" w:hAnsi="宋体" w:hint="eastAsia"/>
          <w:szCs w:val="21"/>
        </w:rPr>
        <w:t>。磋商小组依据最终得分由高到低顺序排列。得分相同的，按最终报价由低到高顺序排列，最终报价也相同时，由磋商小组讨论决定，同时形成竞争性磋商评审报告。</w:t>
      </w:r>
    </w:p>
    <w:p w:rsidR="00756A0D" w:rsidRPr="00CF64F0" w:rsidRDefault="00756A0D">
      <w:pPr>
        <w:snapToGrid w:val="0"/>
        <w:spacing w:line="360" w:lineRule="auto"/>
        <w:rPr>
          <w:rFonts w:ascii="宋体" w:hAnsi="宋体" w:cs="仿宋_GB2312"/>
          <w:b/>
          <w:bCs/>
          <w:szCs w:val="21"/>
          <w:lang w:val="zh-CN"/>
        </w:rPr>
      </w:pPr>
      <w:r w:rsidRPr="00CF64F0">
        <w:rPr>
          <w:rFonts w:ascii="宋体" w:hAnsi="宋体" w:cs="仿宋_GB2312" w:hint="eastAsia"/>
          <w:b/>
          <w:bCs/>
          <w:szCs w:val="21"/>
          <w:lang w:val="zh-CN"/>
        </w:rPr>
        <w:t>22、评审因素及标准</w:t>
      </w:r>
      <w:bookmarkEnd w:id="82"/>
      <w:bookmarkEnd w:id="83"/>
      <w:bookmarkEnd w:id="84"/>
      <w:bookmarkEnd w:id="85"/>
      <w:bookmarkEnd w:id="86"/>
      <w:bookmarkEnd w:id="87"/>
    </w:p>
    <w:p w:rsidR="00756A0D" w:rsidRPr="00CF64F0" w:rsidRDefault="00756A0D">
      <w:pPr>
        <w:snapToGrid w:val="0"/>
        <w:spacing w:line="360" w:lineRule="auto"/>
        <w:ind w:firstLineChars="200" w:firstLine="420"/>
        <w:rPr>
          <w:rFonts w:ascii="宋体" w:hAnsi="宋体"/>
          <w:szCs w:val="21"/>
        </w:rPr>
      </w:pPr>
      <w:bookmarkStart w:id="88" w:name="_Toc246319009"/>
      <w:bookmarkStart w:id="89" w:name="_Toc246319924"/>
      <w:bookmarkStart w:id="90" w:name="_Toc246320361"/>
      <w:bookmarkStart w:id="91" w:name="_Toc271544585"/>
      <w:r w:rsidRPr="00CF64F0">
        <w:rPr>
          <w:rFonts w:ascii="宋体" w:hAnsi="宋体" w:hint="eastAsia"/>
          <w:szCs w:val="21"/>
        </w:rPr>
        <w:t>22. 磋商小组将通过打分的方式对各供应商满足采购需求、产品质量和技术服务等情况进行综合评审：</w:t>
      </w:r>
    </w:p>
    <w:p w:rsidR="00756A0D" w:rsidRPr="00CF64F0" w:rsidRDefault="00756A0D">
      <w:pPr>
        <w:pStyle w:val="af"/>
        <w:adjustRightInd w:val="0"/>
        <w:snapToGrid w:val="0"/>
        <w:spacing w:line="360" w:lineRule="auto"/>
        <w:ind w:firstLineChars="200" w:firstLine="420"/>
        <w:rPr>
          <w:rFonts w:hAnsi="宋体"/>
          <w:szCs w:val="21"/>
        </w:rPr>
      </w:pPr>
      <w:r w:rsidRPr="00CF64F0">
        <w:rPr>
          <w:rFonts w:hAnsi="宋体" w:hint="eastAsia"/>
          <w:szCs w:val="21"/>
        </w:rPr>
        <w:t>22.1</w:t>
      </w:r>
      <w:r w:rsidRPr="00CF64F0">
        <w:rPr>
          <w:rFonts w:hAnsi="宋体" w:hint="eastAsia"/>
          <w:b/>
          <w:szCs w:val="21"/>
        </w:rPr>
        <w:t>本项目采用综合评分法</w:t>
      </w:r>
      <w:r w:rsidRPr="00CF64F0">
        <w:rPr>
          <w:rFonts w:hAnsi="宋体" w:hint="eastAsia"/>
          <w:szCs w:val="21"/>
        </w:rPr>
        <w:t>，磋商小组将对各应标人的应标方案、报价、企业综合能力、对项目的投入等方面进行综合评审，对实质上响应磋商文件的应标人，根据报价、技术服务方案、公司综合实力等，由各评委独立记名打分计，计算其算术平均值。经统计，得出各应标人的最终评审分,按最终评审分由高到低顺序排列。得分相同的，按应标报价由低到高顺序排列。得分且应标报价相同的，按技术指标优劣顺序排列，并形成评标意见。根据上述评标原则，分值安排如下：</w:t>
      </w:r>
    </w:p>
    <w:p w:rsidR="00FA0A70" w:rsidRPr="00CF64F0" w:rsidRDefault="00273079">
      <w:pPr>
        <w:pStyle w:val="af"/>
        <w:adjustRightInd w:val="0"/>
        <w:snapToGrid w:val="0"/>
        <w:spacing w:line="360" w:lineRule="auto"/>
        <w:ind w:firstLineChars="200" w:firstLine="422"/>
        <w:rPr>
          <w:rFonts w:hAnsi="宋体"/>
          <w:b/>
          <w:szCs w:val="21"/>
        </w:rPr>
      </w:pPr>
      <w:r w:rsidRPr="00CF64F0">
        <w:rPr>
          <w:rFonts w:hAnsi="宋体" w:cs="宋体"/>
          <w:b/>
          <w:lang w:val="zh-TW" w:eastAsia="zh-TW"/>
        </w:rPr>
        <w:t>（一）</w:t>
      </w:r>
      <w:r w:rsidR="00FA0A70" w:rsidRPr="00CF64F0">
        <w:rPr>
          <w:rFonts w:hAnsi="宋体" w:hint="eastAsia"/>
          <w:b/>
          <w:spacing w:val="-6"/>
          <w:szCs w:val="21"/>
        </w:rPr>
        <w:t>最后磋商</w:t>
      </w:r>
      <w:r w:rsidR="00FA0A70" w:rsidRPr="00CF64F0">
        <w:rPr>
          <w:rFonts w:hAnsi="宋体"/>
          <w:b/>
          <w:spacing w:val="-6"/>
          <w:szCs w:val="21"/>
        </w:rPr>
        <w:t>报价</w:t>
      </w:r>
      <w:r w:rsidR="00FA0A70" w:rsidRPr="00CF64F0">
        <w:rPr>
          <w:rFonts w:hAnsi="宋体" w:hint="eastAsia"/>
          <w:b/>
          <w:spacing w:val="-6"/>
          <w:szCs w:val="21"/>
        </w:rPr>
        <w:t>（</w:t>
      </w:r>
      <w:r w:rsidRPr="00CF64F0">
        <w:rPr>
          <w:rFonts w:hAnsi="宋体" w:hint="eastAsia"/>
          <w:b/>
          <w:spacing w:val="-6"/>
          <w:szCs w:val="21"/>
        </w:rPr>
        <w:t>2</w:t>
      </w:r>
      <w:r w:rsidR="00FA0A70" w:rsidRPr="00CF64F0">
        <w:rPr>
          <w:rFonts w:hAnsi="宋体"/>
          <w:b/>
          <w:spacing w:val="-6"/>
          <w:szCs w:val="21"/>
        </w:rPr>
        <w:t>0</w:t>
      </w:r>
      <w:r w:rsidR="00FA0A70" w:rsidRPr="00CF64F0">
        <w:rPr>
          <w:rFonts w:hAnsi="宋体" w:hint="eastAsia"/>
          <w:b/>
          <w:spacing w:val="-6"/>
          <w:szCs w:val="21"/>
        </w:rPr>
        <w:t>分）</w:t>
      </w:r>
    </w:p>
    <w:p w:rsidR="00FA0A70" w:rsidRPr="00CF64F0" w:rsidRDefault="00FA0A70" w:rsidP="00FA0A70">
      <w:pPr>
        <w:pStyle w:val="af"/>
        <w:adjustRightInd w:val="0"/>
        <w:snapToGrid w:val="0"/>
        <w:spacing w:line="360" w:lineRule="auto"/>
        <w:ind w:firstLineChars="200" w:firstLine="420"/>
        <w:rPr>
          <w:rFonts w:hAnsi="宋体"/>
          <w:szCs w:val="21"/>
        </w:rPr>
      </w:pPr>
      <w:r w:rsidRPr="00CF64F0">
        <w:rPr>
          <w:rFonts w:hAnsi="宋体" w:hint="eastAsia"/>
          <w:szCs w:val="21"/>
        </w:rPr>
        <w:t>价格分采用低价优先法计算，即满足磋商文件要求且最后磋商报价最低的供应商的价格为磋商基准价，其价格分为满分。其他供应商的价格分统一按照下列公式计算：</w:t>
      </w:r>
    </w:p>
    <w:p w:rsidR="00FA0A70" w:rsidRPr="00CF64F0" w:rsidRDefault="00FA0A70" w:rsidP="00FA0A70">
      <w:pPr>
        <w:pStyle w:val="af"/>
        <w:adjustRightInd w:val="0"/>
        <w:snapToGrid w:val="0"/>
        <w:spacing w:line="360" w:lineRule="auto"/>
        <w:ind w:firstLineChars="200" w:firstLine="420"/>
        <w:rPr>
          <w:rFonts w:hAnsi="宋体"/>
          <w:szCs w:val="21"/>
        </w:rPr>
      </w:pPr>
      <w:r w:rsidRPr="00CF64F0">
        <w:rPr>
          <w:rFonts w:hAnsi="宋体" w:hint="eastAsia"/>
          <w:szCs w:val="21"/>
        </w:rPr>
        <w:t>磋商报价得分=（磋商基准价/最后磋商报价）×</w:t>
      </w:r>
      <w:r w:rsidR="00273079" w:rsidRPr="00CF64F0">
        <w:rPr>
          <w:rFonts w:hAnsi="宋体" w:hint="eastAsia"/>
          <w:szCs w:val="21"/>
        </w:rPr>
        <w:t>2</w:t>
      </w:r>
      <w:r w:rsidRPr="00CF64F0">
        <w:rPr>
          <w:rFonts w:hAnsi="宋体" w:hint="eastAsia"/>
          <w:szCs w:val="21"/>
        </w:rPr>
        <w:t>0%×100</w:t>
      </w:r>
    </w:p>
    <w:p w:rsidR="00FA0A70" w:rsidRPr="00CF64F0" w:rsidRDefault="00FA0A70" w:rsidP="00FA0A70">
      <w:pPr>
        <w:pStyle w:val="af"/>
        <w:adjustRightInd w:val="0"/>
        <w:snapToGrid w:val="0"/>
        <w:spacing w:line="360" w:lineRule="auto"/>
        <w:ind w:firstLineChars="200" w:firstLine="420"/>
        <w:rPr>
          <w:rFonts w:hAnsi="宋体"/>
          <w:szCs w:val="21"/>
        </w:rPr>
      </w:pPr>
      <w:r w:rsidRPr="00CF64F0">
        <w:rPr>
          <w:rFonts w:hAnsi="宋体" w:hint="eastAsia"/>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rsidR="00FA0A70" w:rsidRPr="00CF64F0" w:rsidRDefault="00FA0A70" w:rsidP="00FA0A70">
      <w:pPr>
        <w:pStyle w:val="af"/>
        <w:adjustRightInd w:val="0"/>
        <w:snapToGrid w:val="0"/>
        <w:spacing w:line="360" w:lineRule="auto"/>
        <w:ind w:firstLineChars="200" w:firstLine="420"/>
        <w:rPr>
          <w:rFonts w:hAnsi="宋体"/>
          <w:szCs w:val="21"/>
        </w:rPr>
      </w:pPr>
      <w:r w:rsidRPr="00CF64F0">
        <w:rPr>
          <w:rFonts w:hAnsi="宋体" w:hint="eastAsia"/>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rsidR="00FA0A70" w:rsidRPr="00CF64F0" w:rsidRDefault="00FA0A70" w:rsidP="00FA0A70">
      <w:pPr>
        <w:pStyle w:val="af"/>
        <w:adjustRightInd w:val="0"/>
        <w:snapToGrid w:val="0"/>
        <w:spacing w:line="360" w:lineRule="auto"/>
        <w:ind w:firstLineChars="200" w:firstLine="420"/>
        <w:rPr>
          <w:rFonts w:hAnsi="宋体"/>
          <w:szCs w:val="21"/>
        </w:rPr>
      </w:pPr>
      <w:r w:rsidRPr="00CF64F0">
        <w:rPr>
          <w:rFonts w:hAnsi="宋体" w:hint="eastAsia"/>
          <w:szCs w:val="21"/>
        </w:rPr>
        <w:t>b.监狱企业参加政府采购活动时，应当提供由省级以上监狱管理局、戒毒管理局（含新疆生产建设兵团）出具的属于监狱企业的证明文件供评标委员会认定。</w:t>
      </w:r>
    </w:p>
    <w:p w:rsidR="007573F2" w:rsidRPr="00CF64F0" w:rsidRDefault="007573F2" w:rsidP="00273079">
      <w:pPr>
        <w:pStyle w:val="af"/>
        <w:adjustRightInd w:val="0"/>
        <w:snapToGrid w:val="0"/>
        <w:spacing w:line="360" w:lineRule="auto"/>
        <w:ind w:firstLineChars="200" w:firstLine="422"/>
        <w:rPr>
          <w:rFonts w:hAnsi="宋体" w:cs="宋体"/>
          <w:b/>
          <w:lang w:val="zh-TW" w:eastAsia="zh-TW"/>
        </w:rPr>
      </w:pPr>
      <w:r w:rsidRPr="00CF64F0">
        <w:rPr>
          <w:rFonts w:hAnsi="宋体" w:cs="宋体"/>
          <w:b/>
          <w:lang w:val="zh-TW" w:eastAsia="zh-TW"/>
        </w:rPr>
        <w:t>（</w:t>
      </w:r>
      <w:r w:rsidR="00273079" w:rsidRPr="00CF64F0">
        <w:rPr>
          <w:rFonts w:hAnsi="宋体" w:cs="宋体" w:hint="eastAsia"/>
          <w:b/>
          <w:lang w:val="zh-TW" w:eastAsia="zh-TW"/>
        </w:rPr>
        <w:t>二</w:t>
      </w:r>
      <w:r w:rsidRPr="00CF64F0">
        <w:rPr>
          <w:rFonts w:hAnsi="宋体" w:cs="宋体"/>
          <w:b/>
          <w:lang w:val="zh-TW" w:eastAsia="zh-TW"/>
        </w:rPr>
        <w:t>）技术分（</w:t>
      </w:r>
      <w:r w:rsidR="0075050D" w:rsidRPr="00CF64F0">
        <w:rPr>
          <w:rFonts w:hAnsi="宋体" w:cs="宋体" w:hint="eastAsia"/>
          <w:b/>
          <w:lang w:val="zh-TW" w:eastAsia="zh-TW"/>
        </w:rPr>
        <w:t>7</w:t>
      </w:r>
      <w:r w:rsidRPr="00CF64F0">
        <w:rPr>
          <w:rFonts w:hAnsi="宋体" w:cs="宋体"/>
          <w:b/>
          <w:lang w:val="zh-TW" w:eastAsia="zh-TW"/>
        </w:rPr>
        <w:t>0分）</w:t>
      </w:r>
    </w:p>
    <w:p w:rsidR="007573F2" w:rsidRPr="00CF64F0" w:rsidRDefault="007573F2"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color w:val="auto"/>
          <w:lang w:val="zh-TW" w:eastAsia="zh-TW"/>
        </w:rPr>
        <w:lastRenderedPageBreak/>
        <w:t>1）影片制作内容的创意，</w:t>
      </w:r>
      <w:r w:rsidR="001E6E00" w:rsidRPr="00CF64F0">
        <w:rPr>
          <w:rFonts w:ascii="宋体" w:eastAsia="宋体" w:hAnsi="宋体" w:cs="宋体" w:hint="eastAsia"/>
          <w:color w:val="auto"/>
          <w:lang w:val="zh-TW" w:eastAsia="zh-TW"/>
        </w:rPr>
        <w:t>根据</w:t>
      </w:r>
      <w:r w:rsidR="001E6E00" w:rsidRPr="00CF64F0">
        <w:rPr>
          <w:rFonts w:ascii="宋体" w:hAnsi="宋体" w:hint="eastAsia"/>
          <w:color w:val="auto"/>
        </w:rPr>
        <w:t>供应商的所提供的方案进行横向对比评分</w:t>
      </w:r>
      <w:r w:rsidR="001E6E00" w:rsidRPr="00CF64F0">
        <w:rPr>
          <w:rFonts w:ascii="宋体" w:hAnsi="宋体"/>
          <w:color w:val="auto"/>
        </w:rPr>
        <w:t>，</w:t>
      </w:r>
      <w:r w:rsidRPr="00CF64F0">
        <w:rPr>
          <w:rFonts w:ascii="宋体" w:eastAsia="宋体" w:hAnsi="宋体" w:cs="宋体"/>
          <w:color w:val="auto"/>
          <w:lang w:val="zh-TW" w:eastAsia="zh-TW"/>
        </w:rPr>
        <w:t>0-</w:t>
      </w:r>
      <w:r w:rsidR="00BF2553" w:rsidRPr="00CF64F0">
        <w:rPr>
          <w:rFonts w:ascii="宋体" w:eastAsia="宋体" w:hAnsi="宋体" w:cs="宋体" w:hint="eastAsia"/>
          <w:color w:val="auto"/>
          <w:lang w:val="zh-TW" w:eastAsia="zh-TW"/>
        </w:rPr>
        <w:t>3</w:t>
      </w:r>
      <w:r w:rsidRPr="00CF64F0">
        <w:rPr>
          <w:rFonts w:ascii="宋体" w:eastAsia="宋体" w:hAnsi="宋体" w:cs="宋体"/>
          <w:color w:val="auto"/>
          <w:lang w:val="zh-TW" w:eastAsia="zh-TW"/>
        </w:rPr>
        <w:t>5分；</w:t>
      </w:r>
    </w:p>
    <w:p w:rsidR="007573F2" w:rsidRPr="00CF64F0" w:rsidRDefault="007573F2"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color w:val="auto"/>
          <w:lang w:val="zh-TW" w:eastAsia="zh-TW"/>
        </w:rPr>
        <w:t>2）</w:t>
      </w:r>
      <w:r w:rsidR="00FC1206" w:rsidRPr="00CF64F0">
        <w:rPr>
          <w:rFonts w:ascii="宋体" w:eastAsia="宋体" w:hAnsi="宋体" w:cs="宋体" w:hint="eastAsia"/>
          <w:color w:val="auto"/>
          <w:lang w:val="zh-TW" w:eastAsia="zh-TW"/>
        </w:rPr>
        <w:t>针对本项目的</w:t>
      </w:r>
      <w:r w:rsidRPr="00CF64F0">
        <w:rPr>
          <w:rFonts w:ascii="宋体" w:eastAsia="宋体" w:hAnsi="宋体" w:cs="宋体"/>
          <w:color w:val="auto"/>
          <w:lang w:val="zh-TW" w:eastAsia="zh-TW"/>
        </w:rPr>
        <w:t>硬件设备配备情况，0-5分；</w:t>
      </w:r>
    </w:p>
    <w:p w:rsidR="007573F2" w:rsidRPr="00CF64F0" w:rsidRDefault="007573F2"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color w:val="auto"/>
          <w:lang w:val="zh-TW" w:eastAsia="zh-TW"/>
        </w:rPr>
        <w:t>3）制作团队人员安排情况的综合评估，项目负责人从事同类影视项目的工作业绩，10分；</w:t>
      </w:r>
    </w:p>
    <w:p w:rsidR="007573F2" w:rsidRPr="00CF64F0" w:rsidRDefault="007573F2"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color w:val="auto"/>
          <w:lang w:val="zh-TW" w:eastAsia="zh-TW"/>
        </w:rPr>
        <w:t>4）3分钟以上多媒体演示片综合质量（</w:t>
      </w:r>
      <w:r w:rsidR="00273079" w:rsidRPr="00CF64F0">
        <w:rPr>
          <w:rFonts w:ascii="宋体" w:eastAsia="宋体" w:hAnsi="宋体" w:cs="宋体" w:hint="eastAsia"/>
          <w:color w:val="auto"/>
          <w:lang w:val="zh-TW" w:eastAsia="zh-TW"/>
        </w:rPr>
        <w:t>提供现场</w:t>
      </w:r>
      <w:r w:rsidR="00273079" w:rsidRPr="00CF64F0">
        <w:rPr>
          <w:rFonts w:ascii="宋体" w:eastAsia="宋体" w:hAnsi="宋体" w:cs="宋体"/>
          <w:color w:val="auto"/>
          <w:lang w:val="zh-TW" w:eastAsia="zh-TW"/>
        </w:rPr>
        <w:t>演示片</w:t>
      </w:r>
      <w:r w:rsidRPr="00CF64F0">
        <w:rPr>
          <w:rFonts w:ascii="宋体" w:eastAsia="宋体" w:hAnsi="宋体" w:cs="宋体"/>
          <w:color w:val="auto"/>
          <w:lang w:val="zh-TW" w:eastAsia="zh-TW"/>
        </w:rPr>
        <w:t>），0-</w:t>
      </w:r>
      <w:r w:rsidR="00773D4A" w:rsidRPr="00CF64F0">
        <w:rPr>
          <w:rFonts w:ascii="宋体" w:eastAsia="宋体" w:hAnsi="宋体" w:cs="宋体" w:hint="eastAsia"/>
          <w:color w:val="auto"/>
          <w:lang w:val="zh-TW"/>
        </w:rPr>
        <w:t>5</w:t>
      </w:r>
      <w:r w:rsidRPr="00CF64F0">
        <w:rPr>
          <w:rFonts w:ascii="宋体" w:eastAsia="宋体" w:hAnsi="宋体" w:cs="宋体"/>
          <w:color w:val="auto"/>
          <w:lang w:val="zh-TW" w:eastAsia="zh-TW"/>
        </w:rPr>
        <w:t>分；</w:t>
      </w:r>
    </w:p>
    <w:p w:rsidR="007573F2" w:rsidRPr="00CF64F0" w:rsidRDefault="007573F2"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color w:val="auto"/>
          <w:lang w:val="zh-TW" w:eastAsia="zh-TW"/>
        </w:rPr>
        <w:t>5）时间安排的合理性、可行性，</w:t>
      </w:r>
      <w:r w:rsidR="00773D4A" w:rsidRPr="00CF64F0">
        <w:rPr>
          <w:rFonts w:ascii="宋体" w:eastAsia="宋体" w:hAnsi="宋体" w:cs="宋体"/>
          <w:color w:val="auto"/>
          <w:lang w:val="zh-TW" w:eastAsia="zh-TW"/>
        </w:rPr>
        <w:t>0-</w:t>
      </w:r>
      <w:r w:rsidR="00773D4A" w:rsidRPr="00CF64F0">
        <w:rPr>
          <w:rFonts w:ascii="宋体" w:eastAsia="宋体" w:hAnsi="宋体" w:cs="宋体" w:hint="eastAsia"/>
          <w:color w:val="auto"/>
          <w:lang w:val="zh-TW"/>
        </w:rPr>
        <w:t>8</w:t>
      </w:r>
      <w:r w:rsidRPr="00CF64F0">
        <w:rPr>
          <w:rFonts w:ascii="宋体" w:eastAsia="宋体" w:hAnsi="宋体" w:cs="宋体"/>
          <w:color w:val="auto"/>
          <w:lang w:val="zh-TW" w:eastAsia="zh-TW"/>
        </w:rPr>
        <w:t>分；</w:t>
      </w:r>
    </w:p>
    <w:p w:rsidR="007573F2" w:rsidRPr="00CF64F0" w:rsidRDefault="009C6D35"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hint="eastAsia"/>
          <w:color w:val="auto"/>
          <w:lang w:val="zh-TW" w:eastAsia="zh-TW"/>
        </w:rPr>
        <w:t>6</w:t>
      </w:r>
      <w:r w:rsidR="007573F2" w:rsidRPr="00CF64F0">
        <w:rPr>
          <w:rFonts w:ascii="宋体" w:eastAsia="宋体" w:hAnsi="宋体" w:cs="宋体"/>
          <w:color w:val="auto"/>
          <w:lang w:val="zh-TW" w:eastAsia="zh-TW"/>
        </w:rPr>
        <w:t>）售后服务的可行性与可靠性及相关售后服务承诺，0-</w:t>
      </w:r>
      <w:r w:rsidRPr="00CF64F0">
        <w:rPr>
          <w:rFonts w:ascii="宋体" w:eastAsia="宋体" w:hAnsi="宋体" w:cs="宋体" w:hint="eastAsia"/>
          <w:color w:val="auto"/>
          <w:lang w:val="zh-TW" w:eastAsia="zh-TW"/>
        </w:rPr>
        <w:t>5</w:t>
      </w:r>
      <w:r w:rsidR="007573F2" w:rsidRPr="00CF64F0">
        <w:rPr>
          <w:rFonts w:ascii="宋体" w:eastAsia="宋体" w:hAnsi="宋体" w:cs="宋体"/>
          <w:color w:val="auto"/>
          <w:lang w:val="zh-TW" w:eastAsia="zh-TW"/>
        </w:rPr>
        <w:t xml:space="preserve">分； </w:t>
      </w:r>
    </w:p>
    <w:p w:rsidR="007573F2" w:rsidRPr="00CF64F0" w:rsidRDefault="009C6D35" w:rsidP="009E0B85">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hint="eastAsia"/>
          <w:color w:val="auto"/>
          <w:lang w:val="zh-TW" w:eastAsia="zh-TW"/>
        </w:rPr>
        <w:t>7</w:t>
      </w:r>
      <w:r w:rsidR="007573F2" w:rsidRPr="00CF64F0">
        <w:rPr>
          <w:rFonts w:ascii="宋体" w:eastAsia="宋体" w:hAnsi="宋体" w:cs="宋体"/>
          <w:color w:val="auto"/>
          <w:lang w:val="zh-TW" w:eastAsia="zh-TW"/>
        </w:rPr>
        <w:t>）优惠承诺，0-2分；</w:t>
      </w:r>
    </w:p>
    <w:p w:rsidR="007573F2" w:rsidRPr="00CF64F0" w:rsidRDefault="007573F2" w:rsidP="00273079">
      <w:pPr>
        <w:pStyle w:val="af"/>
        <w:adjustRightInd w:val="0"/>
        <w:snapToGrid w:val="0"/>
        <w:spacing w:line="360" w:lineRule="auto"/>
        <w:ind w:firstLineChars="200" w:firstLine="422"/>
        <w:rPr>
          <w:rFonts w:hAnsi="宋体" w:cs="宋体"/>
          <w:b/>
          <w:lang w:val="zh-TW" w:eastAsia="zh-TW"/>
        </w:rPr>
      </w:pPr>
      <w:r w:rsidRPr="00CF64F0">
        <w:rPr>
          <w:rFonts w:hAnsi="宋体" w:cs="宋体"/>
          <w:b/>
          <w:lang w:val="zh-TW" w:eastAsia="zh-TW"/>
        </w:rPr>
        <w:t>（二）资信</w:t>
      </w:r>
      <w:r w:rsidR="00273079" w:rsidRPr="00CF64F0">
        <w:rPr>
          <w:rFonts w:hAnsi="宋体" w:cs="宋体" w:hint="eastAsia"/>
          <w:b/>
          <w:lang w:val="zh-TW" w:eastAsia="zh-TW"/>
        </w:rPr>
        <w:t>业绩</w:t>
      </w:r>
      <w:r w:rsidRPr="00CF64F0">
        <w:rPr>
          <w:rFonts w:hAnsi="宋体" w:cs="宋体"/>
          <w:b/>
          <w:lang w:val="zh-TW" w:eastAsia="zh-TW"/>
        </w:rPr>
        <w:t>评分（</w:t>
      </w:r>
      <w:r w:rsidR="00BF2553" w:rsidRPr="00CF64F0">
        <w:rPr>
          <w:rFonts w:hAnsi="宋体" w:cs="宋体" w:hint="eastAsia"/>
          <w:b/>
          <w:lang w:val="zh-TW" w:eastAsia="zh-TW"/>
        </w:rPr>
        <w:t>1</w:t>
      </w:r>
      <w:r w:rsidRPr="00CF64F0">
        <w:rPr>
          <w:rFonts w:hAnsi="宋体" w:cs="宋体"/>
          <w:b/>
          <w:lang w:val="zh-TW" w:eastAsia="zh-TW"/>
        </w:rPr>
        <w:t>0分）</w:t>
      </w:r>
    </w:p>
    <w:p w:rsidR="00417660" w:rsidRPr="00CF64F0" w:rsidRDefault="00417660" w:rsidP="00417660">
      <w:pPr>
        <w:pStyle w:val="Aff4"/>
        <w:framePr w:wrap="auto" w:yAlign="inline"/>
        <w:spacing w:line="360" w:lineRule="auto"/>
        <w:ind w:firstLine="525"/>
        <w:jc w:val="left"/>
        <w:rPr>
          <w:rFonts w:ascii="宋体" w:eastAsia="宋体" w:hAnsi="宋体" w:cs="宋体"/>
          <w:color w:val="auto"/>
          <w:lang w:val="zh-TW" w:eastAsia="zh-TW"/>
        </w:rPr>
      </w:pPr>
      <w:r w:rsidRPr="00CF64F0">
        <w:rPr>
          <w:rFonts w:ascii="宋体" w:eastAsia="宋体" w:hAnsi="宋体" w:cs="宋体" w:hint="eastAsia"/>
          <w:color w:val="auto"/>
          <w:lang w:val="zh-TW" w:eastAsia="zh-TW"/>
        </w:rPr>
        <w:t>1）供应商的综合实力，</w:t>
      </w:r>
      <w:r w:rsidRPr="00CF64F0">
        <w:rPr>
          <w:rFonts w:ascii="宋体" w:eastAsia="宋体" w:hAnsi="宋体" w:cs="宋体"/>
          <w:color w:val="auto"/>
          <w:lang w:val="zh-TW" w:eastAsia="zh-TW"/>
        </w:rPr>
        <w:t>0</w:t>
      </w:r>
      <w:r w:rsidRPr="00CF64F0">
        <w:rPr>
          <w:rFonts w:ascii="宋体" w:eastAsia="宋体" w:hAnsi="宋体" w:cs="宋体" w:hint="eastAsia"/>
          <w:color w:val="auto"/>
          <w:lang w:val="zh-TW" w:eastAsia="zh-TW"/>
        </w:rPr>
        <w:t>-</w:t>
      </w:r>
      <w:r w:rsidRPr="00CF64F0">
        <w:rPr>
          <w:rFonts w:ascii="宋体" w:eastAsia="宋体" w:hAnsi="宋体" w:cs="宋体"/>
          <w:color w:val="auto"/>
          <w:lang w:val="zh-TW" w:eastAsia="zh-TW"/>
        </w:rPr>
        <w:t>5</w:t>
      </w:r>
      <w:r w:rsidRPr="00CF64F0">
        <w:rPr>
          <w:rFonts w:ascii="宋体" w:eastAsia="宋体" w:hAnsi="宋体" w:cs="宋体" w:hint="eastAsia"/>
          <w:color w:val="auto"/>
          <w:lang w:val="zh-TW" w:eastAsia="zh-TW"/>
        </w:rPr>
        <w:t>分；</w:t>
      </w:r>
    </w:p>
    <w:p w:rsidR="007573F2" w:rsidRPr="00CF64F0" w:rsidRDefault="00FC1206" w:rsidP="007573F2">
      <w:pPr>
        <w:pStyle w:val="Aff4"/>
        <w:framePr w:wrap="auto" w:yAlign="inline"/>
        <w:spacing w:line="360" w:lineRule="auto"/>
        <w:ind w:firstLine="525"/>
        <w:jc w:val="left"/>
        <w:rPr>
          <w:rFonts w:ascii="宋体" w:eastAsia="宋体" w:hAnsi="宋体" w:cs="宋体"/>
          <w:color w:val="auto"/>
          <w:lang w:val="zh-TW"/>
        </w:rPr>
      </w:pPr>
      <w:r w:rsidRPr="00CF64F0">
        <w:rPr>
          <w:rFonts w:ascii="宋体" w:eastAsia="宋体" w:hAnsi="宋体" w:cs="宋体" w:hint="eastAsia"/>
          <w:color w:val="auto"/>
          <w:lang w:val="zh-TW" w:eastAsia="zh-TW"/>
        </w:rPr>
        <w:t>1</w:t>
      </w:r>
      <w:r w:rsidR="007131C5" w:rsidRPr="00CF64F0">
        <w:rPr>
          <w:rFonts w:ascii="宋体" w:eastAsia="宋体" w:hAnsi="宋体" w:cs="宋体" w:hint="eastAsia"/>
          <w:color w:val="auto"/>
          <w:lang w:val="zh-TW" w:eastAsia="zh-TW"/>
        </w:rPr>
        <w:t>）</w:t>
      </w:r>
      <w:r w:rsidR="007573F2" w:rsidRPr="00CF64F0">
        <w:rPr>
          <w:rFonts w:ascii="宋体" w:eastAsia="宋体" w:hAnsi="宋体" w:cs="宋体"/>
          <w:color w:val="auto"/>
          <w:lang w:val="zh-TW" w:eastAsia="zh-TW"/>
        </w:rPr>
        <w:t>近</w:t>
      </w:r>
      <w:r w:rsidR="007573F2" w:rsidRPr="00CF64F0">
        <w:rPr>
          <w:rFonts w:ascii="宋体" w:eastAsia="宋体" w:hAnsi="宋体" w:cs="宋体" w:hint="eastAsia"/>
          <w:color w:val="auto"/>
          <w:lang w:val="zh-TW" w:eastAsia="zh-TW"/>
        </w:rPr>
        <w:t>三</w:t>
      </w:r>
      <w:r w:rsidR="007573F2" w:rsidRPr="00CF64F0">
        <w:rPr>
          <w:rFonts w:ascii="宋体" w:eastAsia="宋体" w:hAnsi="宋体" w:cs="宋体"/>
          <w:color w:val="auto"/>
          <w:lang w:val="zh-TW" w:eastAsia="zh-TW"/>
        </w:rPr>
        <w:t>年内，有</w:t>
      </w:r>
      <w:r w:rsidR="007573F2" w:rsidRPr="00CF64F0">
        <w:rPr>
          <w:rFonts w:ascii="宋体" w:eastAsia="宋体" w:hAnsi="宋体" w:cs="宋体" w:hint="eastAsia"/>
          <w:color w:val="auto"/>
          <w:lang w:val="zh-TW" w:eastAsia="zh-TW"/>
        </w:rPr>
        <w:t>类似项目制作</w:t>
      </w:r>
      <w:r w:rsidR="007573F2" w:rsidRPr="00CF64F0">
        <w:rPr>
          <w:rFonts w:ascii="宋体" w:eastAsia="宋体" w:hAnsi="宋体" w:cs="宋体"/>
          <w:color w:val="auto"/>
          <w:lang w:val="zh-TW" w:eastAsia="zh-TW"/>
        </w:rPr>
        <w:t>案例（</w:t>
      </w:r>
      <w:r w:rsidR="00273079" w:rsidRPr="00CF64F0">
        <w:rPr>
          <w:rFonts w:ascii="宋体" w:eastAsia="宋体" w:hAnsi="宋体" w:cs="宋体" w:hint="eastAsia"/>
          <w:color w:val="auto"/>
          <w:lang w:val="zh-TW" w:eastAsia="zh-TW"/>
        </w:rPr>
        <w:t>项目合同复印件加盖公章</w:t>
      </w:r>
      <w:r w:rsidR="007573F2" w:rsidRPr="00CF64F0">
        <w:rPr>
          <w:rFonts w:ascii="宋体" w:eastAsia="宋体" w:hAnsi="宋体" w:cs="宋体"/>
          <w:color w:val="auto"/>
          <w:lang w:val="zh-TW" w:eastAsia="zh-TW"/>
        </w:rPr>
        <w:t>），</w:t>
      </w:r>
      <w:r w:rsidR="007573F2" w:rsidRPr="00CF64F0">
        <w:rPr>
          <w:rFonts w:ascii="宋体" w:eastAsia="宋体" w:hAnsi="宋体" w:cs="宋体"/>
          <w:color w:val="auto"/>
        </w:rPr>
        <w:t>0</w:t>
      </w:r>
      <w:r w:rsidR="00773D4A" w:rsidRPr="00CF64F0">
        <w:rPr>
          <w:rFonts w:ascii="宋体" w:eastAsia="宋体" w:hAnsi="宋体" w:cs="宋体" w:hint="eastAsia"/>
          <w:color w:val="auto"/>
        </w:rPr>
        <w:t>-5</w:t>
      </w:r>
      <w:r w:rsidR="007573F2" w:rsidRPr="00CF64F0">
        <w:rPr>
          <w:rFonts w:ascii="宋体" w:eastAsia="宋体" w:hAnsi="宋体" w:cs="宋体"/>
          <w:color w:val="auto"/>
          <w:lang w:val="zh-TW" w:eastAsia="zh-TW"/>
        </w:rPr>
        <w:t>分；</w:t>
      </w:r>
    </w:p>
    <w:p w:rsidR="007573F2" w:rsidRPr="00CF64F0" w:rsidRDefault="007573F2" w:rsidP="007573F2">
      <w:pPr>
        <w:pStyle w:val="af"/>
        <w:spacing w:line="360" w:lineRule="auto"/>
        <w:ind w:firstLine="422"/>
      </w:pPr>
      <w:r w:rsidRPr="00CF64F0">
        <w:rPr>
          <w:b/>
          <w:bCs/>
          <w:lang w:val="zh-TW" w:eastAsia="zh-TW"/>
        </w:rPr>
        <w:t>减分：应标人的信誉情况（</w:t>
      </w:r>
      <w:r w:rsidRPr="00CF64F0">
        <w:rPr>
          <w:b/>
          <w:bCs/>
        </w:rPr>
        <w:t>D</w:t>
      </w:r>
      <w:r w:rsidRPr="00CF64F0">
        <w:rPr>
          <w:b/>
          <w:bCs/>
          <w:lang w:val="zh-TW" w:eastAsia="zh-TW"/>
        </w:rPr>
        <w:t>）：</w:t>
      </w:r>
      <w:r w:rsidRPr="00CF64F0">
        <w:rPr>
          <w:lang w:val="zh-TW" w:eastAsia="zh-TW"/>
        </w:rPr>
        <w:t>应标人在项目招标、应标和合同履约期间是否存在不良行为记录。</w:t>
      </w:r>
    </w:p>
    <w:p w:rsidR="007573F2" w:rsidRPr="00CF64F0" w:rsidRDefault="007573F2" w:rsidP="007573F2">
      <w:pPr>
        <w:pStyle w:val="Aff4"/>
        <w:framePr w:wrap="auto" w:yAlign="inline"/>
        <w:spacing w:line="360" w:lineRule="auto"/>
        <w:ind w:firstLine="407"/>
        <w:rPr>
          <w:rFonts w:ascii="宋体" w:eastAsia="宋体" w:hAnsi="宋体" w:cs="宋体"/>
          <w:b/>
          <w:bCs/>
          <w:color w:val="auto"/>
        </w:rPr>
      </w:pPr>
      <w:r w:rsidRPr="00CF64F0">
        <w:rPr>
          <w:rFonts w:ascii="宋体" w:eastAsia="宋体" w:hAnsi="宋体" w:cs="宋体"/>
          <w:color w:val="auto"/>
        </w:rPr>
        <w:t xml:space="preserve">● </w:t>
      </w:r>
      <w:r w:rsidRPr="00CF64F0">
        <w:rPr>
          <w:rFonts w:ascii="宋体" w:eastAsia="宋体" w:hAnsi="宋体" w:cs="宋体"/>
          <w:color w:val="auto"/>
          <w:lang w:val="zh-TW" w:eastAsia="zh-TW"/>
        </w:rPr>
        <w:t>应标人参与本次招标活动前三年内在浙江省范围内受到不良行为记录处罚的每次扣</w:t>
      </w:r>
      <w:r w:rsidRPr="00CF64F0">
        <w:rPr>
          <w:rFonts w:ascii="宋体" w:eastAsia="宋体" w:hAnsi="宋体" w:cs="宋体"/>
          <w:color w:val="auto"/>
        </w:rPr>
        <w:t>1</w:t>
      </w:r>
      <w:r w:rsidRPr="00CF64F0">
        <w:rPr>
          <w:rFonts w:ascii="宋体" w:eastAsia="宋体" w:hAnsi="宋体" w:cs="宋体"/>
          <w:color w:val="auto"/>
          <w:lang w:val="zh-TW" w:eastAsia="zh-TW"/>
        </w:rPr>
        <w:t>分。</w:t>
      </w:r>
    </w:p>
    <w:p w:rsidR="00FA0A70" w:rsidRPr="00CF64F0" w:rsidRDefault="007573F2" w:rsidP="007573F2">
      <w:pPr>
        <w:adjustRightInd w:val="0"/>
        <w:snapToGrid w:val="0"/>
        <w:spacing w:line="360" w:lineRule="auto"/>
        <w:ind w:firstLineChars="200" w:firstLine="420"/>
        <w:rPr>
          <w:rFonts w:ascii="宋体" w:hAnsi="宋体"/>
          <w:szCs w:val="21"/>
        </w:rPr>
      </w:pPr>
      <w:r w:rsidRPr="00CF64F0">
        <w:rPr>
          <w:lang w:val="zh-TW" w:eastAsia="zh-TW"/>
        </w:rPr>
        <w:t>评标委员会根据应标人提供的有效证明材料和采购代理机构提供的相关数据进行打分。</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22.2 报价是成交的一个重要因素，但最低报价不是成交的唯一依据。</w:t>
      </w:r>
    </w:p>
    <w:p w:rsidR="00756A0D" w:rsidRPr="00CF64F0" w:rsidRDefault="00756A0D">
      <w:pPr>
        <w:snapToGrid w:val="0"/>
        <w:spacing w:line="360" w:lineRule="auto"/>
        <w:rPr>
          <w:rFonts w:ascii="宋体" w:hAnsi="宋体" w:cs="仿宋_GB2312"/>
          <w:b/>
          <w:bCs/>
          <w:szCs w:val="21"/>
          <w:lang w:val="zh-CN"/>
        </w:rPr>
      </w:pPr>
      <w:r w:rsidRPr="00CF64F0">
        <w:rPr>
          <w:rFonts w:ascii="宋体" w:hAnsi="宋体" w:cs="仿宋_GB2312" w:hint="eastAsia"/>
          <w:b/>
          <w:bCs/>
          <w:szCs w:val="21"/>
          <w:lang w:val="zh-CN"/>
        </w:rPr>
        <w:t>23. 评审内容的保密</w:t>
      </w:r>
      <w:bookmarkEnd w:id="88"/>
      <w:bookmarkEnd w:id="89"/>
      <w:bookmarkEnd w:id="90"/>
      <w:bookmarkEnd w:id="91"/>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23.1磋商开始后，直到宣布中标单位止，凡属于审查、澄清、评价和比较应标的所有资料，都不应向磋商供应商或与评标无关的其他人泄漏。</w:t>
      </w:r>
    </w:p>
    <w:p w:rsidR="00756A0D" w:rsidRPr="00CF64F0" w:rsidRDefault="00756A0D">
      <w:pPr>
        <w:autoSpaceDE w:val="0"/>
        <w:autoSpaceDN w:val="0"/>
        <w:adjustRightInd w:val="0"/>
        <w:snapToGrid w:val="0"/>
        <w:spacing w:line="360" w:lineRule="auto"/>
        <w:ind w:firstLine="480"/>
        <w:rPr>
          <w:rFonts w:ascii="宋体" w:hAnsi="宋体"/>
          <w:szCs w:val="21"/>
        </w:rPr>
      </w:pPr>
      <w:r w:rsidRPr="00CF64F0">
        <w:rPr>
          <w:rFonts w:ascii="宋体" w:hAnsi="宋体" w:hint="eastAsia"/>
          <w:szCs w:val="21"/>
        </w:rPr>
        <w:t>23.2在磋商响应文件的审查、澄清、评价和比较以及确定成交单位过程中，磋商供应商对</w:t>
      </w:r>
      <w:r w:rsidRPr="00CF64F0">
        <w:rPr>
          <w:rFonts w:ascii="宋体" w:hAnsi="宋体" w:cs="宋体" w:hint="eastAsia"/>
          <w:szCs w:val="21"/>
        </w:rPr>
        <w:t>采购代理机构</w:t>
      </w:r>
      <w:r w:rsidRPr="00CF64F0">
        <w:rPr>
          <w:rFonts w:ascii="宋体" w:hAnsi="宋体" w:hint="eastAsia"/>
          <w:szCs w:val="21"/>
        </w:rPr>
        <w:t>和磋商小组施加影响的任何行为，都将导致取消资格</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cs="仿宋_GB2312"/>
          <w:b/>
          <w:bCs/>
          <w:szCs w:val="21"/>
          <w:lang w:val="zh-CN"/>
        </w:rPr>
      </w:pPr>
      <w:bookmarkStart w:id="92" w:name="_Toc246319010"/>
      <w:bookmarkStart w:id="93" w:name="_Toc246319925"/>
      <w:bookmarkStart w:id="94" w:name="_Toc246320362"/>
      <w:bookmarkStart w:id="95" w:name="_Toc271544586"/>
      <w:r w:rsidRPr="00CF64F0">
        <w:rPr>
          <w:rFonts w:ascii="宋体" w:hAnsi="宋体" w:cs="仿宋_GB2312" w:hint="eastAsia"/>
          <w:b/>
          <w:bCs/>
          <w:szCs w:val="21"/>
          <w:lang w:val="zh-CN"/>
        </w:rPr>
        <w:t>24. 废标</w:t>
      </w:r>
      <w:bookmarkEnd w:id="92"/>
      <w:bookmarkEnd w:id="93"/>
      <w:bookmarkEnd w:id="94"/>
      <w:bookmarkEnd w:id="95"/>
    </w:p>
    <w:p w:rsidR="00756A0D" w:rsidRPr="00CF64F0" w:rsidRDefault="003841E6">
      <w:pPr>
        <w:pStyle w:val="af7"/>
        <w:snapToGrid w:val="0"/>
        <w:spacing w:after="0" w:line="360" w:lineRule="auto"/>
        <w:rPr>
          <w:rFonts w:ascii="宋体" w:hAnsi="宋体"/>
          <w:szCs w:val="21"/>
        </w:rPr>
      </w:pPr>
      <w:r w:rsidRPr="00CF64F0">
        <w:rPr>
          <w:rFonts w:ascii="宋体" w:hAnsi="宋体" w:hint="eastAsia"/>
          <w:szCs w:val="21"/>
        </w:rPr>
        <w:t>根据</w:t>
      </w:r>
      <w:r w:rsidR="00756A0D" w:rsidRPr="00CF64F0">
        <w:rPr>
          <w:rFonts w:ascii="宋体" w:hAnsi="宋体" w:hint="eastAsia"/>
          <w:szCs w:val="21"/>
        </w:rPr>
        <w:t>《中华人民共和国政府采购法》第三十六条之规定，在采购中，出现下列情形之一的，应予废标：</w:t>
      </w:r>
    </w:p>
    <w:p w:rsidR="00756A0D" w:rsidRPr="00CF64F0" w:rsidRDefault="00756A0D">
      <w:pPr>
        <w:pStyle w:val="af7"/>
        <w:snapToGrid w:val="0"/>
        <w:spacing w:after="0" w:line="360" w:lineRule="auto"/>
        <w:rPr>
          <w:rFonts w:ascii="宋体" w:hAnsi="宋体"/>
          <w:szCs w:val="21"/>
        </w:rPr>
      </w:pPr>
      <w:r w:rsidRPr="00CF64F0">
        <w:rPr>
          <w:rFonts w:ascii="宋体" w:hAnsi="宋体" w:hint="eastAsia"/>
          <w:szCs w:val="21"/>
        </w:rPr>
        <w:t>（1）出现影响采购公正的违法、违规行为的；</w:t>
      </w:r>
    </w:p>
    <w:p w:rsidR="00756A0D" w:rsidRPr="00CF64F0" w:rsidRDefault="00756A0D">
      <w:pPr>
        <w:pStyle w:val="af7"/>
        <w:snapToGrid w:val="0"/>
        <w:spacing w:after="0" w:line="360" w:lineRule="auto"/>
        <w:rPr>
          <w:rFonts w:ascii="宋体" w:hAnsi="宋体"/>
          <w:szCs w:val="21"/>
        </w:rPr>
      </w:pPr>
      <w:r w:rsidRPr="00CF64F0">
        <w:rPr>
          <w:rFonts w:ascii="宋体" w:hAnsi="宋体" w:hint="eastAsia"/>
          <w:szCs w:val="21"/>
        </w:rPr>
        <w:t>（2）磋商供应商的报价均超过了采购预算，采购人不能支付的；</w:t>
      </w:r>
    </w:p>
    <w:p w:rsidR="00756A0D" w:rsidRPr="00CF64F0" w:rsidRDefault="00756A0D">
      <w:pPr>
        <w:pStyle w:val="af7"/>
        <w:snapToGrid w:val="0"/>
        <w:spacing w:after="0" w:line="360" w:lineRule="auto"/>
        <w:rPr>
          <w:rFonts w:ascii="宋体" w:hAnsi="宋体"/>
          <w:szCs w:val="21"/>
        </w:rPr>
      </w:pPr>
      <w:r w:rsidRPr="00CF64F0">
        <w:rPr>
          <w:rFonts w:ascii="宋体" w:hAnsi="宋体" w:hint="eastAsia"/>
          <w:szCs w:val="21"/>
        </w:rPr>
        <w:t>（3）因重大变故，采购任务取消的。</w:t>
      </w:r>
    </w:p>
    <w:p w:rsidR="00756A0D" w:rsidRPr="00CF64F0" w:rsidRDefault="00756A0D">
      <w:pPr>
        <w:pStyle w:val="af"/>
        <w:snapToGrid w:val="0"/>
        <w:spacing w:line="360" w:lineRule="auto"/>
        <w:ind w:firstLineChars="202" w:firstLine="424"/>
        <w:rPr>
          <w:rFonts w:hAnsi="宋体"/>
          <w:szCs w:val="21"/>
        </w:rPr>
      </w:pPr>
      <w:r w:rsidRPr="00CF64F0">
        <w:rPr>
          <w:rFonts w:hAnsi="宋体" w:hint="eastAsia"/>
          <w:szCs w:val="21"/>
        </w:rPr>
        <w:t>废标后，采购人应当将废标理由通知所有磋商供应商。</w:t>
      </w:r>
    </w:p>
    <w:p w:rsidR="00756A0D" w:rsidRPr="00CF64F0" w:rsidRDefault="00756A0D">
      <w:pPr>
        <w:pStyle w:val="Char2CharCharChar"/>
        <w:rPr>
          <w:rStyle w:val="2Char"/>
        </w:rPr>
      </w:pPr>
      <w:bookmarkStart w:id="96" w:name="_Toc499214242"/>
      <w:r w:rsidRPr="00CF64F0">
        <w:rPr>
          <w:rStyle w:val="2Char"/>
          <w:rFonts w:hint="eastAsia"/>
        </w:rPr>
        <w:t>七、定标</w:t>
      </w:r>
      <w:bookmarkEnd w:id="96"/>
    </w:p>
    <w:p w:rsidR="00756A0D" w:rsidRPr="00CF64F0" w:rsidRDefault="00756A0D">
      <w:pPr>
        <w:snapToGrid w:val="0"/>
        <w:spacing w:line="360" w:lineRule="auto"/>
        <w:rPr>
          <w:rFonts w:ascii="宋体" w:hAnsi="宋体" w:cs="仿宋_GB2312"/>
          <w:b/>
          <w:bCs/>
          <w:szCs w:val="21"/>
          <w:lang w:val="zh-CN"/>
        </w:rPr>
      </w:pPr>
      <w:bookmarkStart w:id="97" w:name="_Toc246319011"/>
      <w:bookmarkStart w:id="98" w:name="_Toc246319926"/>
      <w:bookmarkStart w:id="99" w:name="_Toc246320364"/>
      <w:r w:rsidRPr="00CF64F0">
        <w:rPr>
          <w:rFonts w:ascii="宋体" w:hAnsi="宋体" w:cs="仿宋_GB2312" w:hint="eastAsia"/>
          <w:b/>
          <w:bCs/>
          <w:szCs w:val="21"/>
          <w:lang w:val="zh-CN"/>
        </w:rPr>
        <w:t>25. 定标</w:t>
      </w:r>
      <w:bookmarkEnd w:id="97"/>
      <w:bookmarkEnd w:id="98"/>
      <w:bookmarkEnd w:id="99"/>
    </w:p>
    <w:p w:rsidR="00756A0D" w:rsidRPr="00CF64F0" w:rsidRDefault="00756A0D">
      <w:pPr>
        <w:autoSpaceDE w:val="0"/>
        <w:autoSpaceDN w:val="0"/>
        <w:adjustRightInd w:val="0"/>
        <w:snapToGrid w:val="0"/>
        <w:spacing w:line="360" w:lineRule="auto"/>
        <w:ind w:firstLineChars="200" w:firstLine="420"/>
        <w:rPr>
          <w:rFonts w:ascii="宋体" w:hAnsi="宋体"/>
          <w:szCs w:val="21"/>
        </w:rPr>
      </w:pPr>
      <w:r w:rsidRPr="00CF64F0">
        <w:rPr>
          <w:rFonts w:ascii="宋体" w:hAnsi="宋体" w:hint="eastAsia"/>
          <w:szCs w:val="21"/>
        </w:rPr>
        <w:t>磋商小组将根据磋商文件和有关规定，履行评标工作职责，以评标原则和磋商文件评审办法为标准，全面衡量各磋商供应商对磋商文件的响应情况。对实质上响应磋商文件的磋商供应商，以综合得分</w:t>
      </w:r>
      <w:r w:rsidRPr="00CF64F0">
        <w:rPr>
          <w:rFonts w:hAnsi="宋体" w:hint="eastAsia"/>
          <w:szCs w:val="21"/>
        </w:rPr>
        <w:t>按最终由高到低顺序排列</w:t>
      </w:r>
      <w:r w:rsidRPr="00CF64F0">
        <w:rPr>
          <w:rFonts w:ascii="宋体" w:hAnsi="宋体" w:hint="eastAsia"/>
          <w:szCs w:val="21"/>
        </w:rPr>
        <w:t>办法为标准，排出推荐中标的磋商供应商的先后顺序</w:t>
      </w:r>
      <w:r w:rsidRPr="00CF64F0">
        <w:rPr>
          <w:rFonts w:ascii="宋体" w:hAnsi="宋体" w:hint="eastAsia"/>
          <w:szCs w:val="21"/>
          <w:lang w:val="zh-CN"/>
        </w:rPr>
        <w:t>，并按</w:t>
      </w:r>
      <w:r w:rsidRPr="00CF64F0">
        <w:rPr>
          <w:rFonts w:ascii="宋体" w:hAnsi="宋体" w:hint="eastAsia"/>
          <w:szCs w:val="21"/>
        </w:rPr>
        <w:t>顺序</w:t>
      </w:r>
      <w:r w:rsidRPr="00CF64F0">
        <w:rPr>
          <w:rFonts w:ascii="宋体" w:hAnsi="宋体" w:hint="eastAsia"/>
          <w:szCs w:val="21"/>
          <w:lang w:val="zh-CN"/>
        </w:rPr>
        <w:t>提出授标建议</w:t>
      </w:r>
      <w:r w:rsidRPr="00CF64F0">
        <w:rPr>
          <w:rFonts w:ascii="宋体" w:hAnsi="宋体" w:hint="eastAsia"/>
          <w:szCs w:val="21"/>
        </w:rPr>
        <w:t>。磋商结果报经批准，最终确定成交人。</w:t>
      </w:r>
    </w:p>
    <w:p w:rsidR="00756A0D" w:rsidRPr="00CF64F0" w:rsidRDefault="00756A0D">
      <w:pPr>
        <w:pStyle w:val="Char2CharCharChar"/>
        <w:rPr>
          <w:rStyle w:val="2Char"/>
        </w:rPr>
      </w:pPr>
      <w:bookmarkStart w:id="100" w:name="_Toc499214243"/>
      <w:r w:rsidRPr="00CF64F0">
        <w:rPr>
          <w:rStyle w:val="2Char"/>
          <w:rFonts w:hint="eastAsia"/>
        </w:rPr>
        <w:t>八、授予合同</w:t>
      </w:r>
      <w:bookmarkEnd w:id="100"/>
    </w:p>
    <w:p w:rsidR="00756A0D" w:rsidRPr="00CF64F0" w:rsidRDefault="00756A0D">
      <w:pPr>
        <w:snapToGrid w:val="0"/>
        <w:spacing w:line="360" w:lineRule="auto"/>
        <w:rPr>
          <w:rFonts w:ascii="宋体" w:hAnsi="宋体" w:cs="仿宋_GB2312"/>
          <w:b/>
          <w:bCs/>
          <w:szCs w:val="21"/>
          <w:lang w:val="zh-CN"/>
        </w:rPr>
      </w:pPr>
      <w:bookmarkStart w:id="101" w:name="_Toc246319012"/>
      <w:bookmarkStart w:id="102" w:name="_Toc246319927"/>
      <w:bookmarkStart w:id="103" w:name="_Toc246320366"/>
      <w:r w:rsidRPr="00CF64F0">
        <w:rPr>
          <w:rFonts w:ascii="宋体" w:hAnsi="宋体" w:cs="仿宋_GB2312" w:hint="eastAsia"/>
          <w:b/>
          <w:bCs/>
          <w:szCs w:val="21"/>
          <w:lang w:val="zh-CN"/>
        </w:rPr>
        <w:lastRenderedPageBreak/>
        <w:t xml:space="preserve">26. </w:t>
      </w:r>
      <w:bookmarkEnd w:id="101"/>
      <w:bookmarkEnd w:id="102"/>
      <w:bookmarkEnd w:id="103"/>
      <w:r w:rsidRPr="00CF64F0">
        <w:rPr>
          <w:rFonts w:ascii="宋体" w:hAnsi="宋体" w:cs="仿宋_GB2312" w:hint="eastAsia"/>
          <w:b/>
          <w:bCs/>
          <w:szCs w:val="21"/>
          <w:lang w:val="zh-CN"/>
        </w:rPr>
        <w:t>成交书</w:t>
      </w:r>
    </w:p>
    <w:p w:rsidR="00756A0D" w:rsidRPr="00CF64F0" w:rsidRDefault="00756A0D">
      <w:pPr>
        <w:pStyle w:val="24"/>
        <w:tabs>
          <w:tab w:val="left" w:pos="0"/>
        </w:tabs>
        <w:snapToGrid w:val="0"/>
        <w:spacing w:before="0"/>
        <w:ind w:left="0" w:firstLineChars="200" w:firstLine="420"/>
        <w:rPr>
          <w:rFonts w:ascii="宋体" w:hAnsi="宋体"/>
          <w:sz w:val="21"/>
          <w:szCs w:val="21"/>
        </w:rPr>
      </w:pPr>
      <w:r w:rsidRPr="00CF64F0">
        <w:rPr>
          <w:rFonts w:ascii="宋体" w:hAnsi="宋体" w:hint="eastAsia"/>
          <w:sz w:val="21"/>
          <w:szCs w:val="21"/>
        </w:rPr>
        <w:t>26.1确定成交人后，采购代理机构将在发布采购公告的网站上公布评标结果。</w:t>
      </w:r>
    </w:p>
    <w:p w:rsidR="00756A0D" w:rsidRPr="00CF64F0" w:rsidRDefault="00756A0D">
      <w:pPr>
        <w:pStyle w:val="24"/>
        <w:tabs>
          <w:tab w:val="left" w:pos="0"/>
        </w:tabs>
        <w:snapToGrid w:val="0"/>
        <w:spacing w:before="0"/>
        <w:ind w:left="0" w:firstLineChars="200" w:firstLine="420"/>
        <w:rPr>
          <w:rFonts w:ascii="宋体" w:hAnsi="宋体"/>
          <w:sz w:val="21"/>
          <w:szCs w:val="21"/>
        </w:rPr>
      </w:pPr>
      <w:r w:rsidRPr="00CF64F0">
        <w:rPr>
          <w:rFonts w:ascii="宋体" w:hAnsi="宋体" w:hint="eastAsia"/>
          <w:sz w:val="21"/>
          <w:szCs w:val="21"/>
        </w:rPr>
        <w:t>26.2磋商供应商全部接受合同条件并签订合同后，中标通知书亦成为合同的组成部分。</w:t>
      </w:r>
    </w:p>
    <w:p w:rsidR="00756A0D" w:rsidRPr="00CF64F0" w:rsidRDefault="00756A0D">
      <w:pPr>
        <w:pStyle w:val="24"/>
        <w:tabs>
          <w:tab w:val="left" w:pos="0"/>
        </w:tabs>
        <w:snapToGrid w:val="0"/>
        <w:spacing w:before="0"/>
        <w:ind w:left="0" w:firstLineChars="200" w:firstLine="420"/>
        <w:rPr>
          <w:rFonts w:ascii="宋体" w:hAnsi="宋体"/>
          <w:sz w:val="21"/>
          <w:szCs w:val="21"/>
        </w:rPr>
      </w:pPr>
      <w:r w:rsidRPr="00CF64F0">
        <w:rPr>
          <w:rFonts w:ascii="宋体" w:hAnsi="宋体" w:hint="eastAsia"/>
          <w:sz w:val="21"/>
          <w:szCs w:val="21"/>
        </w:rPr>
        <w:t>26.3如成交人拒绝承担中标的项目，或提出采购人、</w:t>
      </w:r>
      <w:r w:rsidRPr="00CF64F0">
        <w:rPr>
          <w:rFonts w:ascii="宋体" w:hAnsi="宋体" w:cs="宋体" w:hint="eastAsia"/>
          <w:sz w:val="21"/>
          <w:szCs w:val="21"/>
        </w:rPr>
        <w:t>采购代理机构</w:t>
      </w:r>
      <w:r w:rsidRPr="00CF64F0">
        <w:rPr>
          <w:rFonts w:ascii="宋体" w:hAnsi="宋体" w:hint="eastAsia"/>
          <w:sz w:val="21"/>
          <w:szCs w:val="21"/>
        </w:rPr>
        <w:t>不能接受的条件，致使合同无法签订，</w:t>
      </w:r>
      <w:r w:rsidRPr="00CF64F0">
        <w:rPr>
          <w:rFonts w:ascii="宋体" w:hAnsi="宋体" w:cs="宋体" w:hint="eastAsia"/>
          <w:sz w:val="21"/>
          <w:szCs w:val="21"/>
        </w:rPr>
        <w:t>采购代理机构</w:t>
      </w:r>
      <w:r w:rsidRPr="00CF64F0">
        <w:rPr>
          <w:rFonts w:ascii="宋体" w:hAnsi="宋体" w:hint="eastAsia"/>
          <w:sz w:val="21"/>
          <w:szCs w:val="21"/>
        </w:rPr>
        <w:t>将取消其中标资格，并不再退还其磋商保证金，并可以考虑与排名在成交人后的备选单位确认有关事项，签订合同。</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26.4在成交人签订合同并生效后，采购人及时将未中标的结果通知其他磋商供应商。</w:t>
      </w:r>
    </w:p>
    <w:p w:rsidR="00756A0D" w:rsidRPr="00CF64F0" w:rsidRDefault="00756A0D">
      <w:pPr>
        <w:snapToGrid w:val="0"/>
        <w:spacing w:line="360" w:lineRule="auto"/>
        <w:rPr>
          <w:rFonts w:ascii="宋体" w:hAnsi="宋体" w:cs="仿宋_GB2312"/>
          <w:b/>
          <w:bCs/>
          <w:szCs w:val="21"/>
          <w:lang w:val="zh-CN"/>
        </w:rPr>
      </w:pPr>
      <w:bookmarkStart w:id="104" w:name="_Toc246319013"/>
      <w:bookmarkStart w:id="105" w:name="_Toc246319928"/>
      <w:bookmarkStart w:id="106" w:name="_Toc246320367"/>
      <w:r w:rsidRPr="00CF64F0">
        <w:rPr>
          <w:rFonts w:ascii="宋体" w:hAnsi="宋体" w:cs="仿宋_GB2312" w:hint="eastAsia"/>
          <w:b/>
          <w:bCs/>
          <w:szCs w:val="21"/>
          <w:lang w:val="zh-CN"/>
        </w:rPr>
        <w:t>2</w:t>
      </w:r>
      <w:r w:rsidRPr="00CF64F0">
        <w:rPr>
          <w:rFonts w:ascii="宋体" w:hAnsi="宋体" w:cs="仿宋_GB2312" w:hint="eastAsia"/>
          <w:b/>
          <w:bCs/>
          <w:szCs w:val="21"/>
        </w:rPr>
        <w:t>7</w:t>
      </w:r>
      <w:r w:rsidRPr="00CF64F0">
        <w:rPr>
          <w:rFonts w:ascii="宋体" w:hAnsi="宋体" w:cs="仿宋_GB2312" w:hint="eastAsia"/>
          <w:b/>
          <w:bCs/>
          <w:szCs w:val="21"/>
          <w:lang w:val="zh-CN"/>
        </w:rPr>
        <w:t>. 合同的签订</w:t>
      </w:r>
      <w:bookmarkEnd w:id="104"/>
      <w:bookmarkEnd w:id="105"/>
      <w:bookmarkEnd w:id="106"/>
    </w:p>
    <w:p w:rsidR="00756A0D" w:rsidRPr="00CF64F0" w:rsidRDefault="00756A0D">
      <w:pPr>
        <w:adjustRightInd w:val="0"/>
        <w:snapToGrid w:val="0"/>
        <w:spacing w:line="360" w:lineRule="auto"/>
        <w:ind w:firstLineChars="200" w:firstLine="420"/>
        <w:rPr>
          <w:rFonts w:ascii="宋体" w:hAnsi="宋体"/>
          <w:szCs w:val="21"/>
        </w:rPr>
      </w:pPr>
      <w:bookmarkStart w:id="107" w:name="_Toc246319015"/>
      <w:bookmarkStart w:id="108" w:name="_Toc246319930"/>
      <w:bookmarkStart w:id="109" w:name="_Toc246320369"/>
      <w:r w:rsidRPr="00CF64F0">
        <w:rPr>
          <w:rFonts w:ascii="宋体" w:hAnsi="宋体" w:hint="eastAsia"/>
          <w:szCs w:val="21"/>
        </w:rPr>
        <w:t>28.1</w:t>
      </w:r>
      <w:r w:rsidRPr="00CF64F0">
        <w:rPr>
          <w:rFonts w:ascii="宋体" w:hAnsi="宋体" w:cs="仿宋_GB2312" w:hint="eastAsia"/>
          <w:szCs w:val="21"/>
        </w:rPr>
        <w:t>成交人在规定的日期、时间、地点，由法定代表人或授权委托人与采购人代表签订合同</w:t>
      </w:r>
      <w:r w:rsidRPr="00CF64F0">
        <w:rPr>
          <w:rFonts w:ascii="宋体" w:hAnsi="宋体" w:hint="eastAsia"/>
          <w:szCs w:val="21"/>
        </w:rPr>
        <w:t>。</w:t>
      </w:r>
    </w:p>
    <w:p w:rsidR="00756A0D" w:rsidRPr="00CF64F0" w:rsidRDefault="00756A0D">
      <w:pPr>
        <w:snapToGrid w:val="0"/>
        <w:spacing w:line="360" w:lineRule="auto"/>
        <w:ind w:firstLineChars="200" w:firstLine="420"/>
        <w:rPr>
          <w:rFonts w:ascii="宋体" w:hAnsi="宋体"/>
          <w:szCs w:val="21"/>
        </w:rPr>
      </w:pPr>
      <w:r w:rsidRPr="00CF64F0">
        <w:rPr>
          <w:rFonts w:ascii="宋体" w:hAnsi="宋体" w:hint="eastAsia"/>
          <w:szCs w:val="21"/>
        </w:rPr>
        <w:t>28.2磋商响应文件、</w:t>
      </w:r>
      <w:r w:rsidRPr="00CF64F0">
        <w:rPr>
          <w:rFonts w:ascii="宋体" w:hAnsi="宋体" w:cs="仿宋_GB2312" w:hint="eastAsia"/>
          <w:szCs w:val="21"/>
          <w:lang w:val="zh-CN"/>
        </w:rPr>
        <w:t>书面承诺文件、最终报价、</w:t>
      </w:r>
      <w:r w:rsidRPr="00CF64F0">
        <w:rPr>
          <w:rFonts w:ascii="宋体" w:hAnsi="宋体" w:hint="eastAsia"/>
          <w:szCs w:val="21"/>
        </w:rPr>
        <w:t>成交通知书及其澄清文件等，均为签订供货合同的依据。</w:t>
      </w:r>
    </w:p>
    <w:p w:rsidR="00756A0D" w:rsidRPr="00CF64F0" w:rsidRDefault="00756A0D">
      <w:pPr>
        <w:tabs>
          <w:tab w:val="left" w:pos="540"/>
        </w:tabs>
        <w:adjustRightInd w:val="0"/>
        <w:snapToGrid w:val="0"/>
        <w:spacing w:line="360" w:lineRule="auto"/>
        <w:ind w:firstLineChars="200" w:firstLine="420"/>
        <w:rPr>
          <w:rFonts w:ascii="宋体" w:hAnsi="宋体"/>
          <w:szCs w:val="21"/>
        </w:rPr>
      </w:pPr>
      <w:r w:rsidRPr="00CF64F0">
        <w:rPr>
          <w:rFonts w:ascii="宋体" w:hAnsi="宋体" w:hint="eastAsia"/>
          <w:szCs w:val="21"/>
        </w:rPr>
        <w:t>28.3拒签合同的责任</w:t>
      </w:r>
    </w:p>
    <w:p w:rsidR="00756A0D" w:rsidRPr="00CF64F0" w:rsidRDefault="00756A0D">
      <w:pPr>
        <w:adjustRightInd w:val="0"/>
        <w:snapToGrid w:val="0"/>
        <w:spacing w:line="360" w:lineRule="auto"/>
        <w:ind w:firstLineChars="182" w:firstLine="382"/>
        <w:rPr>
          <w:rFonts w:ascii="宋体" w:hAnsi="宋体"/>
          <w:szCs w:val="21"/>
        </w:rPr>
      </w:pPr>
      <w:r w:rsidRPr="00CF64F0">
        <w:rPr>
          <w:rFonts w:ascii="宋体" w:hAnsi="宋体" w:hint="eastAsia"/>
          <w:szCs w:val="21"/>
        </w:rPr>
        <w:t>成交供应商接到成交通知书后，在规定时间内借故否认已经承诺的条件而拒签合同，以磋商违约处理，其磋商保证金不予退回。成交供应商承担由此造成的直接经济损失，采购人保留向其索赔的权力。</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28.4签订合同后，成交供应商不得将本项目进行转包。未经采购人同意，成交供应商不得采用分包的形式履行合同；否则，采购人有权终止合同，转包或分包造成采购人损失的，成交供应商还应承担相应的赔偿责任。</w:t>
      </w:r>
    </w:p>
    <w:p w:rsidR="00756A0D" w:rsidRPr="00CF64F0" w:rsidRDefault="00756A0D">
      <w:pPr>
        <w:pStyle w:val="24"/>
        <w:snapToGrid w:val="0"/>
        <w:spacing w:before="0"/>
        <w:ind w:left="0" w:firstLine="0"/>
        <w:rPr>
          <w:rFonts w:ascii="宋体" w:hAnsi="宋体" w:cs="宋体"/>
          <w:szCs w:val="21"/>
        </w:rPr>
      </w:pPr>
      <w:r w:rsidRPr="00CF64F0">
        <w:rPr>
          <w:rFonts w:ascii="宋体" w:hAnsi="宋体" w:cs="仿宋_GB2312" w:hint="eastAsia"/>
          <w:b/>
          <w:bCs/>
          <w:sz w:val="21"/>
          <w:szCs w:val="21"/>
          <w:lang w:val="zh-CN"/>
        </w:rPr>
        <w:t>2</w:t>
      </w:r>
      <w:r w:rsidRPr="00CF64F0">
        <w:rPr>
          <w:rFonts w:ascii="宋体" w:hAnsi="宋体" w:cs="仿宋_GB2312" w:hint="eastAsia"/>
          <w:b/>
          <w:bCs/>
          <w:sz w:val="21"/>
          <w:szCs w:val="21"/>
        </w:rPr>
        <w:t>8</w:t>
      </w:r>
      <w:r w:rsidRPr="00CF64F0">
        <w:rPr>
          <w:rFonts w:ascii="宋体" w:hAnsi="宋体" w:hint="eastAsia"/>
          <w:b/>
          <w:sz w:val="21"/>
          <w:szCs w:val="21"/>
        </w:rPr>
        <w:t>.</w:t>
      </w:r>
      <w:bookmarkStart w:id="110" w:name="_Toc246319016"/>
      <w:bookmarkStart w:id="111" w:name="_Toc246319931"/>
      <w:bookmarkStart w:id="112" w:name="_Toc246320370"/>
      <w:bookmarkEnd w:id="107"/>
      <w:bookmarkEnd w:id="108"/>
      <w:bookmarkEnd w:id="109"/>
      <w:r w:rsidRPr="00CF64F0">
        <w:rPr>
          <w:rFonts w:ascii="宋体" w:hAnsi="宋体" w:cs="仿宋_GB2312" w:hint="eastAsia"/>
          <w:b/>
          <w:bCs/>
          <w:szCs w:val="21"/>
          <w:lang w:val="zh-CN"/>
        </w:rPr>
        <w:t>售后服务考核</w:t>
      </w:r>
      <w:bookmarkEnd w:id="110"/>
      <w:bookmarkEnd w:id="111"/>
      <w:bookmarkEnd w:id="112"/>
    </w:p>
    <w:p w:rsidR="00756A0D" w:rsidRPr="00CF64F0" w:rsidRDefault="005C52E8">
      <w:pPr>
        <w:pStyle w:val="24"/>
        <w:snapToGrid w:val="0"/>
        <w:spacing w:before="0"/>
        <w:ind w:left="0" w:firstLineChars="200" w:firstLine="420"/>
        <w:rPr>
          <w:rFonts w:ascii="宋体" w:hAnsi="宋体"/>
          <w:sz w:val="21"/>
          <w:szCs w:val="21"/>
        </w:rPr>
      </w:pPr>
      <w:r w:rsidRPr="00CF64F0">
        <w:rPr>
          <w:rFonts w:ascii="宋体" w:hAnsi="宋体" w:hint="eastAsia"/>
          <w:sz w:val="21"/>
          <w:szCs w:val="21"/>
        </w:rPr>
        <w:t>采购人</w:t>
      </w:r>
      <w:r w:rsidR="00756A0D" w:rsidRPr="00CF64F0">
        <w:rPr>
          <w:rFonts w:ascii="宋体" w:hAnsi="宋体" w:hint="eastAsia"/>
          <w:sz w:val="21"/>
          <w:szCs w:val="21"/>
        </w:rPr>
        <w:t>将对供应商进行考核，不定期对合同的履约情况进行检查，发现弄虚作假，偷工减料，以次充好，达不到国家、行业有关标准和技术文件规定的，一经查实，终止合同，并给予网上通报，禁止其在一至三年内参与市本级政府采购活动，给采购人造成损失的，供应商须承担赔偿责任。</w:t>
      </w:r>
    </w:p>
    <w:p w:rsidR="00756A0D" w:rsidRPr="00CF64F0" w:rsidRDefault="00756A0D">
      <w:pPr>
        <w:snapToGrid w:val="0"/>
        <w:spacing w:line="360" w:lineRule="auto"/>
        <w:rPr>
          <w:rFonts w:ascii="宋体" w:hAnsi="宋体" w:cs="仿宋_GB2312"/>
          <w:b/>
          <w:bCs/>
          <w:szCs w:val="21"/>
          <w:lang w:val="zh-CN"/>
        </w:rPr>
      </w:pPr>
      <w:bookmarkStart w:id="113" w:name="_Toc246319017"/>
      <w:bookmarkStart w:id="114" w:name="_Toc246319932"/>
      <w:bookmarkStart w:id="115" w:name="_Toc246320371"/>
      <w:r w:rsidRPr="00CF64F0">
        <w:rPr>
          <w:rFonts w:ascii="宋体" w:hAnsi="宋体" w:cs="仿宋_GB2312" w:hint="eastAsia"/>
          <w:b/>
          <w:bCs/>
          <w:szCs w:val="21"/>
        </w:rPr>
        <w:t>29</w:t>
      </w:r>
      <w:r w:rsidRPr="00CF64F0">
        <w:rPr>
          <w:rFonts w:ascii="宋体" w:hAnsi="宋体" w:cs="仿宋_GB2312" w:hint="eastAsia"/>
          <w:b/>
          <w:bCs/>
          <w:szCs w:val="21"/>
          <w:lang w:val="zh-CN"/>
        </w:rPr>
        <w:t>. 采购方式改变</w:t>
      </w:r>
      <w:bookmarkEnd w:id="113"/>
      <w:bookmarkEnd w:id="114"/>
      <w:bookmarkEnd w:id="115"/>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在符合资格的磋商供应商不足规定数量或磋商供应商提供的货物及其报价、服务承诺等不能满足采购人要求，以及采购过程中出现其他不正常情况时，经批准</w:t>
      </w:r>
      <w:r w:rsidRPr="00CF64F0">
        <w:rPr>
          <w:rFonts w:ascii="宋体" w:hAnsi="宋体" w:cs="仿宋_GB2312" w:hint="eastAsia"/>
          <w:sz w:val="21"/>
          <w:szCs w:val="21"/>
          <w:lang w:val="zh-CN"/>
        </w:rPr>
        <w:t>，</w:t>
      </w:r>
      <w:r w:rsidRPr="00CF64F0">
        <w:rPr>
          <w:rFonts w:ascii="宋体" w:hAnsi="宋体" w:hint="eastAsia"/>
          <w:sz w:val="21"/>
          <w:szCs w:val="21"/>
        </w:rPr>
        <w:t>重新选择合适的方式进行采购。</w:t>
      </w:r>
    </w:p>
    <w:p w:rsidR="00756A0D" w:rsidRPr="00CF64F0" w:rsidRDefault="00756A0D">
      <w:pPr>
        <w:snapToGrid w:val="0"/>
        <w:spacing w:line="360" w:lineRule="auto"/>
        <w:rPr>
          <w:rFonts w:ascii="宋体" w:hAnsi="宋体" w:cs="仿宋_GB2312"/>
          <w:b/>
          <w:bCs/>
          <w:szCs w:val="21"/>
          <w:lang w:val="zh-CN"/>
        </w:rPr>
      </w:pPr>
      <w:bookmarkStart w:id="116" w:name="_Toc246319018"/>
      <w:bookmarkStart w:id="117" w:name="_Toc246319933"/>
      <w:bookmarkStart w:id="118" w:name="_Toc246320372"/>
      <w:r w:rsidRPr="00CF64F0">
        <w:rPr>
          <w:rFonts w:ascii="宋体" w:hAnsi="宋体" w:cs="仿宋_GB2312" w:hint="eastAsia"/>
          <w:b/>
          <w:bCs/>
          <w:szCs w:val="21"/>
          <w:lang w:val="zh-CN"/>
        </w:rPr>
        <w:t>3</w:t>
      </w:r>
      <w:r w:rsidRPr="00CF64F0">
        <w:rPr>
          <w:rFonts w:ascii="宋体" w:hAnsi="宋体" w:cs="仿宋_GB2312" w:hint="eastAsia"/>
          <w:b/>
          <w:bCs/>
          <w:szCs w:val="21"/>
        </w:rPr>
        <w:t>0.</w:t>
      </w:r>
      <w:r w:rsidRPr="00CF64F0">
        <w:rPr>
          <w:rFonts w:ascii="宋体" w:hAnsi="宋体" w:cs="仿宋_GB2312" w:hint="eastAsia"/>
          <w:b/>
          <w:bCs/>
          <w:szCs w:val="21"/>
          <w:lang w:val="zh-CN"/>
        </w:rPr>
        <w:t xml:space="preserve"> 质疑与投诉</w:t>
      </w:r>
      <w:bookmarkEnd w:id="116"/>
      <w:bookmarkEnd w:id="117"/>
      <w:bookmarkEnd w:id="118"/>
    </w:p>
    <w:p w:rsidR="00756A0D" w:rsidRPr="00CF64F0" w:rsidRDefault="003841E6">
      <w:pPr>
        <w:pStyle w:val="24"/>
        <w:snapToGrid w:val="0"/>
        <w:spacing w:before="0"/>
        <w:ind w:left="0" w:firstLineChars="200" w:firstLine="420"/>
        <w:rPr>
          <w:rFonts w:ascii="宋体" w:hAnsi="宋体"/>
          <w:sz w:val="21"/>
          <w:szCs w:val="21"/>
        </w:rPr>
      </w:pPr>
      <w:r w:rsidRPr="00CF64F0">
        <w:rPr>
          <w:rFonts w:ascii="宋体" w:hAnsi="宋体" w:hint="eastAsia"/>
          <w:sz w:val="21"/>
          <w:szCs w:val="21"/>
        </w:rPr>
        <w:t>根据</w:t>
      </w:r>
      <w:r w:rsidR="00756A0D" w:rsidRPr="00CF64F0">
        <w:rPr>
          <w:rFonts w:ascii="宋体" w:hAnsi="宋体" w:hint="eastAsia"/>
          <w:sz w:val="21"/>
          <w:szCs w:val="21"/>
        </w:rPr>
        <w:t>《中华人民共和国政府采购法》和财政部财库[2007]1号文件《财政部关于加强政府采购供应商投诉受理审查工作的通知》的规定，磋商供应商对政府采购活动事项有疑问的，可以向采购人和采购代理机构提出询问，采购人 和采购代理机构应当及时作出答复，但答复的内容不得涉及商业秘密。</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32.1磋商供应商认为磋商文件、采购过程和中标、成交结果使自己的权益受到损害的，可以在知道或者应知其权益受到损害之日起七个工作日内，以书面形式向采购人和采购代理机构提出质疑。</w:t>
      </w:r>
    </w:p>
    <w:p w:rsidR="00756A0D" w:rsidRPr="00CF64F0" w:rsidRDefault="00756A0D">
      <w:pPr>
        <w:pStyle w:val="24"/>
        <w:snapToGrid w:val="0"/>
        <w:spacing w:before="0"/>
        <w:ind w:left="0" w:firstLineChars="200" w:firstLine="420"/>
        <w:rPr>
          <w:rFonts w:ascii="宋体" w:hAnsi="宋体"/>
          <w:sz w:val="21"/>
          <w:szCs w:val="21"/>
        </w:rPr>
      </w:pPr>
      <w:r w:rsidRPr="00CF64F0">
        <w:rPr>
          <w:rFonts w:ascii="宋体" w:hAnsi="宋体" w:hint="eastAsia"/>
          <w:sz w:val="21"/>
          <w:szCs w:val="21"/>
        </w:rPr>
        <w:t>32.2采购人 和采购代理机构应当在收到磋商供应商的书面质疑后七个工作日内作出答复，并以书面形式通知质疑磋商供应商，但答复的内容不得涉及商业秘密。</w:t>
      </w:r>
    </w:p>
    <w:p w:rsidR="00756A0D" w:rsidRPr="00CF64F0" w:rsidRDefault="00756A0D">
      <w:pPr>
        <w:snapToGrid w:val="0"/>
        <w:spacing w:line="360" w:lineRule="auto"/>
        <w:rPr>
          <w:rFonts w:ascii="宋体" w:hAnsi="宋体"/>
          <w:szCs w:val="21"/>
        </w:rPr>
      </w:pPr>
      <w:bookmarkStart w:id="119" w:name="_Toc246319019"/>
      <w:bookmarkStart w:id="120" w:name="_Toc246319934"/>
      <w:bookmarkStart w:id="121" w:name="_Toc246320373"/>
      <w:r w:rsidRPr="00CF64F0">
        <w:rPr>
          <w:rFonts w:ascii="宋体" w:hAnsi="宋体" w:hint="eastAsia"/>
          <w:b/>
          <w:szCs w:val="21"/>
        </w:rPr>
        <w:t>31.</w:t>
      </w:r>
      <w:r w:rsidRPr="00CF64F0">
        <w:rPr>
          <w:rFonts w:ascii="宋体" w:hAnsi="宋体" w:hint="eastAsia"/>
          <w:b/>
          <w:bCs/>
          <w:szCs w:val="21"/>
        </w:rPr>
        <w:t xml:space="preserve"> 解释权</w:t>
      </w:r>
      <w:bookmarkEnd w:id="119"/>
      <w:bookmarkEnd w:id="120"/>
      <w:bookmarkEnd w:id="121"/>
    </w:p>
    <w:p w:rsidR="00756A0D" w:rsidRPr="00CF64F0" w:rsidRDefault="00756A0D">
      <w:pPr>
        <w:autoSpaceDE w:val="0"/>
        <w:autoSpaceDN w:val="0"/>
        <w:adjustRightInd w:val="0"/>
        <w:snapToGrid w:val="0"/>
        <w:spacing w:line="360" w:lineRule="auto"/>
        <w:ind w:firstLine="480"/>
        <w:rPr>
          <w:rFonts w:ascii="宋体" w:hAnsi="宋体" w:cs="仿宋_GB2312"/>
          <w:szCs w:val="21"/>
          <w:lang w:val="zh-CN"/>
        </w:rPr>
      </w:pPr>
      <w:r w:rsidRPr="00CF64F0">
        <w:rPr>
          <w:rFonts w:ascii="宋体" w:hAnsi="宋体" w:hint="eastAsia"/>
          <w:szCs w:val="21"/>
        </w:rPr>
        <w:lastRenderedPageBreak/>
        <w:t>凡涉及本次磋商文件的解释权均属于</w:t>
      </w:r>
      <w:r w:rsidR="003841E6" w:rsidRPr="00CF64F0">
        <w:rPr>
          <w:rFonts w:ascii="宋体" w:hAnsi="宋体" w:hint="eastAsia"/>
          <w:szCs w:val="21"/>
        </w:rPr>
        <w:t>中国美术学院</w:t>
      </w:r>
      <w:r w:rsidRPr="00CF64F0">
        <w:rPr>
          <w:rFonts w:ascii="宋体" w:hAnsi="宋体" w:cs="仿宋_GB2312" w:hint="eastAsia"/>
          <w:szCs w:val="21"/>
          <w:lang w:val="zh-CN"/>
        </w:rPr>
        <w:t>。</w:t>
      </w:r>
    </w:p>
    <w:p w:rsidR="00756A0D" w:rsidRPr="00CF64F0" w:rsidRDefault="00756A0D">
      <w:pPr>
        <w:snapToGrid w:val="0"/>
        <w:spacing w:line="360" w:lineRule="auto"/>
        <w:rPr>
          <w:rFonts w:ascii="宋体" w:hAnsi="宋体"/>
          <w:b/>
          <w:szCs w:val="21"/>
        </w:rPr>
      </w:pPr>
      <w:r w:rsidRPr="00CF64F0">
        <w:rPr>
          <w:rFonts w:ascii="宋体" w:hAnsi="宋体" w:hint="eastAsia"/>
          <w:b/>
          <w:szCs w:val="21"/>
        </w:rPr>
        <w:t>32.采购代理服务费</w:t>
      </w:r>
    </w:p>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成交人下列收费标准，以最终报价为计费基数，最低不少于叁仟元整，在领取成交通知书之前，向采购代理机构一次性付清招标代理服务费。</w:t>
      </w:r>
    </w:p>
    <w:p w:rsidR="00756A0D" w:rsidRPr="00CF64F0" w:rsidRDefault="00756A0D">
      <w:pPr>
        <w:adjustRightInd w:val="0"/>
        <w:snapToGrid w:val="0"/>
        <w:spacing w:line="360" w:lineRule="auto"/>
        <w:ind w:firstLineChars="200" w:firstLine="420"/>
        <w:jc w:val="center"/>
        <w:rPr>
          <w:rFonts w:ascii="宋体" w:hAnsi="宋体"/>
          <w:szCs w:val="21"/>
        </w:rPr>
      </w:pPr>
      <w:r w:rsidRPr="00CF64F0">
        <w:rPr>
          <w:rFonts w:ascii="宋体" w:hAnsi="宋体"/>
          <w:szCs w:val="21"/>
        </w:rPr>
        <w:t>代理服务收费标准</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55"/>
        <w:gridCol w:w="5287"/>
      </w:tblGrid>
      <w:tr w:rsidR="00CF64F0" w:rsidRPr="00CF64F0">
        <w:trPr>
          <w:cantSplit/>
          <w:trHeight w:val="1005"/>
          <w:jc w:val="center"/>
        </w:trPr>
        <w:tc>
          <w:tcPr>
            <w:tcW w:w="3455" w:type="dxa"/>
            <w:vAlign w:val="center"/>
          </w:tcPr>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szCs w:val="21"/>
              </w:rPr>
              <w:t>中标金额（万元）</w:t>
            </w:r>
          </w:p>
        </w:tc>
        <w:tc>
          <w:tcPr>
            <w:tcW w:w="5287" w:type="dxa"/>
            <w:vAlign w:val="center"/>
          </w:tcPr>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szCs w:val="21"/>
              </w:rPr>
              <w:t>费率</w:t>
            </w:r>
          </w:p>
        </w:tc>
      </w:tr>
      <w:tr w:rsidR="00CF64F0" w:rsidRPr="00CF64F0">
        <w:trPr>
          <w:trHeight w:val="194"/>
          <w:jc w:val="center"/>
        </w:trPr>
        <w:tc>
          <w:tcPr>
            <w:tcW w:w="3455" w:type="dxa"/>
            <w:vAlign w:val="center"/>
          </w:tcPr>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szCs w:val="21"/>
              </w:rPr>
              <w:t>100</w:t>
            </w:r>
            <w:r w:rsidRPr="00CF64F0">
              <w:rPr>
                <w:rFonts w:ascii="宋体" w:hAnsi="宋体" w:hint="eastAsia"/>
                <w:szCs w:val="21"/>
              </w:rPr>
              <w:t>（含）</w:t>
            </w:r>
            <w:r w:rsidRPr="00CF64F0">
              <w:rPr>
                <w:rFonts w:ascii="宋体" w:hAnsi="宋体"/>
                <w:szCs w:val="21"/>
              </w:rPr>
              <w:t>以下</w:t>
            </w:r>
            <w:r w:rsidRPr="00CF64F0">
              <w:rPr>
                <w:rFonts w:ascii="宋体" w:hAnsi="宋体" w:hint="eastAsia"/>
                <w:szCs w:val="21"/>
              </w:rPr>
              <w:t>的部分</w:t>
            </w:r>
          </w:p>
        </w:tc>
        <w:tc>
          <w:tcPr>
            <w:tcW w:w="5287" w:type="dxa"/>
            <w:vAlign w:val="center"/>
          </w:tcPr>
          <w:p w:rsidR="00756A0D" w:rsidRPr="00CF64F0" w:rsidRDefault="00756A0D">
            <w:pPr>
              <w:adjustRightInd w:val="0"/>
              <w:snapToGrid w:val="0"/>
              <w:spacing w:line="360" w:lineRule="auto"/>
              <w:ind w:firstLineChars="200" w:firstLine="420"/>
              <w:rPr>
                <w:rFonts w:ascii="宋体" w:hAnsi="宋体"/>
                <w:szCs w:val="21"/>
              </w:rPr>
            </w:pPr>
            <w:r w:rsidRPr="00CF64F0">
              <w:rPr>
                <w:rFonts w:ascii="宋体" w:hAnsi="宋体" w:hint="eastAsia"/>
                <w:szCs w:val="21"/>
              </w:rPr>
              <w:t>中标金额的1. 2%计取</w:t>
            </w:r>
          </w:p>
        </w:tc>
      </w:tr>
    </w:tbl>
    <w:p w:rsidR="00756A0D" w:rsidRPr="00CF64F0" w:rsidRDefault="00756A0D">
      <w:pPr>
        <w:adjustRightInd w:val="0"/>
        <w:snapToGrid w:val="0"/>
        <w:spacing w:line="360" w:lineRule="auto"/>
        <w:ind w:firstLineChars="200" w:firstLine="420"/>
        <w:rPr>
          <w:rFonts w:ascii="宋体" w:hAnsi="宋体"/>
          <w:szCs w:val="21"/>
        </w:rPr>
      </w:pPr>
      <w:bookmarkStart w:id="122" w:name="_Toc416953384"/>
      <w:r w:rsidRPr="00CF64F0">
        <w:rPr>
          <w:rFonts w:ascii="宋体" w:hAnsi="宋体" w:hint="eastAsia"/>
          <w:szCs w:val="21"/>
        </w:rPr>
        <w:t>注：采购代理服务收费按差额定率累进法计算。</w:t>
      </w:r>
      <w:bookmarkEnd w:id="122"/>
    </w:p>
    <w:p w:rsidR="00756A0D" w:rsidRPr="00CF64F0" w:rsidRDefault="00756A0D">
      <w:pPr>
        <w:pStyle w:val="1"/>
        <w:snapToGrid w:val="0"/>
        <w:spacing w:before="0" w:after="0"/>
        <w:rPr>
          <w:rFonts w:ascii="宋体" w:eastAsia="宋体" w:hAnsi="宋体" w:cs="仿宋_GB2312"/>
          <w:snapToGrid/>
          <w:sz w:val="32"/>
          <w:szCs w:val="32"/>
          <w:lang w:val="zh-CN"/>
        </w:rPr>
      </w:pPr>
      <w:r w:rsidRPr="00CF64F0">
        <w:rPr>
          <w:rFonts w:ascii="宋体" w:eastAsia="宋体" w:hAnsi="宋体" w:hint="eastAsia"/>
          <w:szCs w:val="21"/>
        </w:rPr>
        <w:br w:type="page"/>
      </w:r>
      <w:bookmarkStart w:id="123" w:name="_Toc246319020"/>
      <w:bookmarkStart w:id="124" w:name="_Toc246319935"/>
      <w:bookmarkStart w:id="125" w:name="_Toc499214244"/>
      <w:r w:rsidRPr="00CF64F0">
        <w:rPr>
          <w:rFonts w:ascii="宋体" w:eastAsia="宋体" w:hAnsi="宋体" w:cs="仿宋_GB2312" w:hint="eastAsia"/>
          <w:snapToGrid/>
          <w:sz w:val="32"/>
          <w:szCs w:val="32"/>
          <w:lang w:val="zh-CN"/>
        </w:rPr>
        <w:lastRenderedPageBreak/>
        <w:t>第三部分  项目技术规范和服务要求</w:t>
      </w:r>
      <w:bookmarkEnd w:id="123"/>
      <w:bookmarkEnd w:id="124"/>
      <w:bookmarkEnd w:id="125"/>
    </w:p>
    <w:p w:rsidR="007C3C3E" w:rsidRPr="00CF64F0" w:rsidRDefault="007C3C3E" w:rsidP="00BD676D">
      <w:pPr>
        <w:snapToGrid w:val="0"/>
        <w:spacing w:line="360" w:lineRule="auto"/>
        <w:rPr>
          <w:rFonts w:ascii="宋体" w:hAnsi="宋体"/>
          <w:b/>
          <w:szCs w:val="21"/>
        </w:rPr>
      </w:pPr>
      <w:r w:rsidRPr="00CF64F0">
        <w:rPr>
          <w:rFonts w:ascii="宋体" w:hAnsi="宋体" w:hint="eastAsia"/>
          <w:b/>
          <w:szCs w:val="21"/>
        </w:rPr>
        <w:t>一、项目标的</w:t>
      </w:r>
    </w:p>
    <w:p w:rsidR="007C3C3E" w:rsidRPr="00CF64F0" w:rsidRDefault="007C3C3E" w:rsidP="00FE32C9">
      <w:pPr>
        <w:pStyle w:val="aff1"/>
        <w:numPr>
          <w:ilvl w:val="0"/>
          <w:numId w:val="10"/>
        </w:numPr>
        <w:snapToGrid w:val="0"/>
        <w:spacing w:line="360" w:lineRule="auto"/>
        <w:ind w:firstLineChars="0"/>
        <w:rPr>
          <w:rFonts w:ascii="宋体" w:hAnsi="宋体"/>
          <w:szCs w:val="21"/>
        </w:rPr>
      </w:pPr>
      <w:r w:rsidRPr="00CF64F0">
        <w:rPr>
          <w:rFonts w:ascii="宋体" w:hAnsi="宋体" w:hint="eastAsia"/>
          <w:szCs w:val="21"/>
        </w:rPr>
        <w:t>皮影表演节目制作；</w:t>
      </w:r>
    </w:p>
    <w:p w:rsidR="007C3C3E" w:rsidRPr="00CF64F0" w:rsidRDefault="007C3C3E" w:rsidP="00FE32C9">
      <w:pPr>
        <w:pStyle w:val="aff1"/>
        <w:numPr>
          <w:ilvl w:val="0"/>
          <w:numId w:val="10"/>
        </w:numPr>
        <w:snapToGrid w:val="0"/>
        <w:spacing w:line="360" w:lineRule="auto"/>
        <w:ind w:firstLineChars="0"/>
        <w:rPr>
          <w:rFonts w:ascii="宋体" w:hAnsi="ÎÄ¶¦CSÎº±®"/>
          <w:szCs w:val="21"/>
        </w:rPr>
      </w:pPr>
      <w:r w:rsidRPr="00CF64F0">
        <w:rPr>
          <w:rFonts w:ascii="宋体" w:hAnsi="宋体" w:hint="eastAsia"/>
          <w:szCs w:val="21"/>
        </w:rPr>
        <w:t>皮影口述史节目制作；</w:t>
      </w:r>
    </w:p>
    <w:p w:rsidR="007C3C3E" w:rsidRPr="00CF64F0" w:rsidRDefault="007C3C3E" w:rsidP="00FE32C9">
      <w:pPr>
        <w:pStyle w:val="aff1"/>
        <w:numPr>
          <w:ilvl w:val="0"/>
          <w:numId w:val="10"/>
        </w:numPr>
        <w:snapToGrid w:val="0"/>
        <w:spacing w:line="360" w:lineRule="auto"/>
        <w:ind w:firstLineChars="0"/>
        <w:rPr>
          <w:rFonts w:ascii="宋体" w:hAnsi="ÎÄ¶¦CSÎº±®"/>
          <w:szCs w:val="21"/>
        </w:rPr>
      </w:pPr>
      <w:r w:rsidRPr="00CF64F0">
        <w:rPr>
          <w:rFonts w:ascii="宋体" w:hAnsi="宋体" w:hint="eastAsia"/>
          <w:szCs w:val="21"/>
        </w:rPr>
        <w:t>皮影微电影纪录片制作；</w:t>
      </w:r>
    </w:p>
    <w:p w:rsidR="007C3C3E" w:rsidRPr="00CF64F0" w:rsidRDefault="007C3C3E" w:rsidP="00FE32C9">
      <w:pPr>
        <w:pStyle w:val="aff1"/>
        <w:numPr>
          <w:ilvl w:val="0"/>
          <w:numId w:val="10"/>
        </w:numPr>
        <w:snapToGrid w:val="0"/>
        <w:spacing w:line="360" w:lineRule="auto"/>
        <w:ind w:firstLineChars="0"/>
        <w:rPr>
          <w:rFonts w:ascii="宋体" w:hAnsi="ÎÄ¶¦CSÎº±®"/>
          <w:szCs w:val="21"/>
        </w:rPr>
      </w:pPr>
      <w:r w:rsidRPr="00CF64F0">
        <w:rPr>
          <w:rFonts w:ascii="宋体" w:hAnsi="宋体" w:hint="eastAsia"/>
          <w:szCs w:val="21"/>
        </w:rPr>
        <w:t>已录制节目的后期编辑。</w:t>
      </w:r>
    </w:p>
    <w:p w:rsidR="007C3C3E" w:rsidRPr="00CF64F0" w:rsidRDefault="007C3C3E" w:rsidP="00BD676D">
      <w:pPr>
        <w:snapToGrid w:val="0"/>
        <w:spacing w:line="360" w:lineRule="auto"/>
        <w:rPr>
          <w:rFonts w:ascii="宋体" w:hAnsi="宋体"/>
          <w:b/>
          <w:szCs w:val="21"/>
        </w:rPr>
      </w:pPr>
      <w:r w:rsidRPr="00CF64F0">
        <w:rPr>
          <w:rFonts w:ascii="宋体" w:hAnsi="宋体" w:hint="eastAsia"/>
          <w:b/>
          <w:szCs w:val="21"/>
        </w:rPr>
        <w:t>二、工期要求</w:t>
      </w:r>
    </w:p>
    <w:p w:rsidR="007C3C3E" w:rsidRPr="00CF64F0" w:rsidRDefault="007C3C3E" w:rsidP="00BD676D">
      <w:pPr>
        <w:autoSpaceDE w:val="0"/>
        <w:autoSpaceDN w:val="0"/>
        <w:adjustRightInd w:val="0"/>
        <w:snapToGrid w:val="0"/>
        <w:spacing w:line="360" w:lineRule="auto"/>
        <w:ind w:firstLineChars="200" w:firstLine="420"/>
        <w:textAlignment w:val="bottom"/>
        <w:rPr>
          <w:rFonts w:ascii="宋体" w:hAnsi="宋体"/>
          <w:szCs w:val="21"/>
        </w:rPr>
      </w:pPr>
      <w:r w:rsidRPr="00CF64F0">
        <w:rPr>
          <w:rFonts w:ascii="宋体" w:hAnsi="宋体" w:hint="eastAsia"/>
          <w:szCs w:val="21"/>
        </w:rPr>
        <w:t>应在2018年10月31日之前完成70%的工作量；2019年8月31日前完成100%的工作量。</w:t>
      </w:r>
    </w:p>
    <w:p w:rsidR="007C3C3E" w:rsidRPr="00CF64F0" w:rsidRDefault="00BD676D" w:rsidP="00BD676D">
      <w:pPr>
        <w:snapToGrid w:val="0"/>
        <w:spacing w:line="360" w:lineRule="auto"/>
        <w:rPr>
          <w:rFonts w:ascii="宋体" w:hAnsi="宋体"/>
          <w:b/>
          <w:szCs w:val="21"/>
        </w:rPr>
      </w:pPr>
      <w:r w:rsidRPr="00CF64F0">
        <w:rPr>
          <w:rFonts w:ascii="宋体" w:hAnsi="宋体" w:hint="eastAsia"/>
          <w:b/>
          <w:szCs w:val="21"/>
        </w:rPr>
        <w:t>三</w:t>
      </w:r>
      <w:r w:rsidR="007C3C3E" w:rsidRPr="00CF64F0">
        <w:rPr>
          <w:rFonts w:ascii="宋体" w:hAnsi="宋体" w:hint="eastAsia"/>
          <w:b/>
          <w:szCs w:val="21"/>
        </w:rPr>
        <w:t>、</w:t>
      </w:r>
      <w:r w:rsidRPr="00CF64F0">
        <w:rPr>
          <w:rFonts w:ascii="宋体" w:hAnsi="宋体" w:hint="eastAsia"/>
          <w:b/>
          <w:szCs w:val="21"/>
        </w:rPr>
        <w:t>技术规范和服务要求</w:t>
      </w:r>
    </w:p>
    <w:p w:rsidR="007C3C3E" w:rsidRPr="00CF64F0" w:rsidRDefault="007C3C3E" w:rsidP="00834160">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皮影表演节目制作数量为300个；单个节目时长原则上不少于20分钟；全部节目时长不少于7000分钟。单个剧团录制节目数原则上不超过8个，甲方同意的除外。投标方需按照招标方按照指定区域录制皮影表演节目。已录制过节目的皮影剧团原则上不得再行录制，甲方同意的除外。</w:t>
      </w:r>
      <w:r w:rsidR="00834160" w:rsidRPr="00CF64F0">
        <w:rPr>
          <w:rFonts w:ascii="宋体" w:hAnsi="宋体" w:hint="eastAsia"/>
          <w:szCs w:val="21"/>
        </w:rPr>
        <w:t>投标人需自行寻访皮影剧团，并支付节目录制费用、后期编辑费用。</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皮影口述史节目制作数量为250个，单个节目时长原则上不少于15分钟；全部节目时长不少于3750分钟。</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皮影微电影纪录片制作数量为1个，时长不少于20分钟。需带中英文字幕。</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已录制皮影表演节目210个、皮影口述史节目60个的后期编辑。</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所有节目采用高清拍摄。</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皮影表演节目采用前后台同时拍摄；前台拍摄需影像清晰，镜头无遮挡、摇晃，视频下端与亮子下端平齐；后台拍摄需完整呈现剧团的场地布局、演员人数、各种乐器及其分布、表演细节与表演特技特写等；皮影口述史节目采用前台拍摄，需影像清晰无遮挡、摇晃。所有表演节目和口述史节目，需声音清晰。</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所有节目，需按照甲方提供的节目清单著录，著录应准确、言简意赅。</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所有的节目需进行后期加工，其中，皮影表演节目需制作前屏节目和前后台双屏节目，双屏节目应时间一致，且演员面对前屏文件。</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录制的皮影表演节目应听从甲方意见；录制的皮影口述史节目，应按照甲方提供的采访提纲进行，甲方另有要求的除外。</w:t>
      </w:r>
    </w:p>
    <w:p w:rsidR="007C3C3E" w:rsidRPr="00CF64F0" w:rsidRDefault="007C3C3E" w:rsidP="00BD676D">
      <w:pPr>
        <w:numPr>
          <w:ilvl w:val="0"/>
          <w:numId w:val="8"/>
        </w:numPr>
        <w:autoSpaceDE w:val="0"/>
        <w:autoSpaceDN w:val="0"/>
        <w:adjustRightInd w:val="0"/>
        <w:snapToGrid w:val="0"/>
        <w:spacing w:line="360" w:lineRule="auto"/>
        <w:ind w:left="0" w:firstLine="0"/>
        <w:textAlignment w:val="bottom"/>
        <w:rPr>
          <w:rFonts w:ascii="宋体" w:hAnsi="宋体"/>
          <w:szCs w:val="21"/>
        </w:rPr>
      </w:pPr>
      <w:r w:rsidRPr="00CF64F0">
        <w:rPr>
          <w:rFonts w:ascii="宋体" w:hAnsi="宋体" w:hint="eastAsia"/>
          <w:szCs w:val="21"/>
        </w:rPr>
        <w:t>皮影微电影纪录片应思想健康、积极向上，达到冲击国内外纪录片电影节的水平。</w:t>
      </w:r>
    </w:p>
    <w:p w:rsidR="007D149E" w:rsidRPr="00CF64F0" w:rsidRDefault="007D149E" w:rsidP="007D149E">
      <w:pPr>
        <w:pStyle w:val="aff0"/>
        <w:numPr>
          <w:ilvl w:val="0"/>
          <w:numId w:val="8"/>
        </w:numPr>
        <w:shd w:val="clear" w:color="auto" w:fill="FFFFFF"/>
        <w:snapToGrid w:val="0"/>
        <w:spacing w:before="0" w:beforeAutospacing="0" w:after="0" w:afterAutospacing="0" w:line="360" w:lineRule="auto"/>
        <w:rPr>
          <w:rFonts w:cs="Times New Roman"/>
          <w:kern w:val="2"/>
          <w:sz w:val="21"/>
          <w:szCs w:val="21"/>
        </w:rPr>
      </w:pPr>
      <w:r w:rsidRPr="00CF64F0">
        <w:rPr>
          <w:rFonts w:cs="Times New Roman" w:hint="eastAsia"/>
          <w:kern w:val="2"/>
          <w:sz w:val="21"/>
          <w:szCs w:val="21"/>
        </w:rPr>
        <w:t>为保证成交人根据采购人要求以精益求精的态度保质保量地进行艺术创作，</w:t>
      </w:r>
      <w:r w:rsidR="00C00FEA" w:rsidRPr="00CF64F0">
        <w:rPr>
          <w:rFonts w:cs="Times New Roman" w:hint="eastAsia"/>
          <w:kern w:val="2"/>
          <w:sz w:val="21"/>
          <w:szCs w:val="21"/>
        </w:rPr>
        <w:t>在项目质保期内</w:t>
      </w:r>
      <w:r w:rsidRPr="00CF64F0">
        <w:rPr>
          <w:rFonts w:cs="Times New Roman" w:hint="eastAsia"/>
          <w:kern w:val="2"/>
          <w:sz w:val="21"/>
          <w:szCs w:val="21"/>
        </w:rPr>
        <w:t>采购人有权要求成交人修改成品作品，直到达到采购人对作品的水平要求。</w:t>
      </w:r>
    </w:p>
    <w:p w:rsidR="00FC315D" w:rsidRPr="00CF64F0" w:rsidRDefault="00FE32C9" w:rsidP="00FC315D">
      <w:pPr>
        <w:spacing w:line="288" w:lineRule="auto"/>
        <w:rPr>
          <w:rFonts w:ascii="宋体" w:hAnsi="宋体"/>
          <w:b/>
          <w:szCs w:val="21"/>
        </w:rPr>
      </w:pPr>
      <w:r w:rsidRPr="00CF64F0">
        <w:rPr>
          <w:rFonts w:ascii="宋体" w:hAnsi="宋体" w:hint="eastAsia"/>
          <w:b/>
          <w:szCs w:val="21"/>
        </w:rPr>
        <w:t>四</w:t>
      </w:r>
      <w:r w:rsidR="00FC315D" w:rsidRPr="00CF64F0">
        <w:rPr>
          <w:rFonts w:ascii="宋体" w:hAnsi="宋体" w:hint="eastAsia"/>
          <w:b/>
          <w:szCs w:val="21"/>
        </w:rPr>
        <w:t>、</w:t>
      </w:r>
      <w:r w:rsidR="00FC315D" w:rsidRPr="00CF64F0">
        <w:rPr>
          <w:rFonts w:ascii="宋体" w:hAnsi="宋体"/>
          <w:b/>
          <w:spacing w:val="-6"/>
          <w:szCs w:val="21"/>
        </w:rPr>
        <w:t>商务要求表</w:t>
      </w:r>
      <w:r w:rsidR="00FC315D" w:rsidRPr="00CF64F0">
        <w:rPr>
          <w:rFonts w:ascii="宋体" w:hAnsi="宋体" w:hint="eastAsia"/>
          <w:spacing w:val="-6"/>
          <w:szCs w:val="21"/>
        </w:rPr>
        <w:t>（技术需求里另有注明的以技术需求为准）</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5"/>
        <w:gridCol w:w="7393"/>
      </w:tblGrid>
      <w:tr w:rsidR="00CF64F0" w:rsidRPr="00CF64F0" w:rsidTr="00BD676D">
        <w:tc>
          <w:tcPr>
            <w:tcW w:w="869" w:type="pct"/>
            <w:tcBorders>
              <w:top w:val="single" w:sz="4" w:space="0" w:color="auto"/>
              <w:left w:val="single" w:sz="4" w:space="0" w:color="auto"/>
              <w:bottom w:val="single" w:sz="4" w:space="0" w:color="auto"/>
              <w:right w:val="single" w:sz="4" w:space="0" w:color="auto"/>
            </w:tcBorders>
            <w:vAlign w:val="center"/>
          </w:tcPr>
          <w:p w:rsidR="00FC315D" w:rsidRPr="00CF64F0" w:rsidRDefault="00FC315D" w:rsidP="00756A0D">
            <w:pPr>
              <w:spacing w:line="288" w:lineRule="auto"/>
              <w:jc w:val="center"/>
              <w:rPr>
                <w:rFonts w:ascii="宋体" w:hAnsi="宋体"/>
                <w:spacing w:val="-6"/>
                <w:szCs w:val="21"/>
              </w:rPr>
            </w:pPr>
            <w:r w:rsidRPr="00CF64F0">
              <w:rPr>
                <w:rFonts w:ascii="宋体" w:hAnsi="宋体" w:hint="eastAsia"/>
                <w:spacing w:val="-6"/>
                <w:szCs w:val="21"/>
              </w:rPr>
              <w:t>质保期</w:t>
            </w:r>
          </w:p>
        </w:tc>
        <w:tc>
          <w:tcPr>
            <w:tcW w:w="4131" w:type="pct"/>
            <w:tcBorders>
              <w:top w:val="single" w:sz="4" w:space="0" w:color="auto"/>
              <w:left w:val="single" w:sz="4" w:space="0" w:color="auto"/>
              <w:bottom w:val="single" w:sz="4" w:space="0" w:color="auto"/>
              <w:right w:val="single" w:sz="4" w:space="0" w:color="auto"/>
            </w:tcBorders>
            <w:vAlign w:val="center"/>
          </w:tcPr>
          <w:p w:rsidR="00FC315D" w:rsidRPr="00CF64F0" w:rsidRDefault="00FC315D" w:rsidP="00756A0D">
            <w:pPr>
              <w:spacing w:line="288" w:lineRule="auto"/>
              <w:rPr>
                <w:rFonts w:ascii="宋体" w:hAnsi="宋体"/>
                <w:spacing w:val="-6"/>
                <w:szCs w:val="21"/>
              </w:rPr>
            </w:pPr>
            <w:r w:rsidRPr="00CF64F0">
              <w:rPr>
                <w:rFonts w:hint="eastAsia"/>
                <w:szCs w:val="21"/>
              </w:rPr>
              <w:t>≥</w:t>
            </w:r>
            <w:r w:rsidRPr="00CF64F0">
              <w:rPr>
                <w:rFonts w:hint="eastAsia"/>
                <w:szCs w:val="21"/>
              </w:rPr>
              <w:t>1</w:t>
            </w:r>
            <w:r w:rsidRPr="00CF64F0">
              <w:rPr>
                <w:rFonts w:hint="eastAsia"/>
                <w:szCs w:val="21"/>
              </w:rPr>
              <w:t>年。</w:t>
            </w:r>
          </w:p>
        </w:tc>
      </w:tr>
      <w:tr w:rsidR="00CF64F0" w:rsidRPr="00CF64F0" w:rsidTr="00BD676D">
        <w:tc>
          <w:tcPr>
            <w:tcW w:w="869" w:type="pct"/>
            <w:tcBorders>
              <w:top w:val="single" w:sz="4" w:space="0" w:color="auto"/>
              <w:left w:val="single" w:sz="4" w:space="0" w:color="auto"/>
              <w:bottom w:val="single" w:sz="4" w:space="0" w:color="auto"/>
              <w:right w:val="single" w:sz="4" w:space="0" w:color="auto"/>
            </w:tcBorders>
            <w:vAlign w:val="center"/>
          </w:tcPr>
          <w:p w:rsidR="00FC315D" w:rsidRPr="00CF64F0" w:rsidRDefault="00145D76" w:rsidP="00756A0D">
            <w:pPr>
              <w:spacing w:line="288" w:lineRule="auto"/>
              <w:jc w:val="center"/>
              <w:rPr>
                <w:rFonts w:ascii="宋体" w:hAnsi="宋体"/>
                <w:spacing w:val="-6"/>
                <w:szCs w:val="21"/>
              </w:rPr>
            </w:pPr>
            <w:r w:rsidRPr="00CF64F0">
              <w:rPr>
                <w:rFonts w:ascii="宋体" w:hAnsi="宋体" w:hint="eastAsia"/>
                <w:spacing w:val="-6"/>
                <w:szCs w:val="21"/>
              </w:rPr>
              <w:t>服务期</w:t>
            </w:r>
            <w:r w:rsidR="001D2A3B" w:rsidRPr="00CF64F0">
              <w:rPr>
                <w:rFonts w:ascii="宋体" w:hAnsi="宋体" w:hint="eastAsia"/>
                <w:spacing w:val="-6"/>
                <w:szCs w:val="21"/>
              </w:rPr>
              <w:t>限</w:t>
            </w:r>
            <w:r w:rsidR="00FC315D" w:rsidRPr="00CF64F0">
              <w:rPr>
                <w:rFonts w:ascii="宋体" w:hAnsi="宋体" w:hint="eastAsia"/>
                <w:spacing w:val="-6"/>
                <w:szCs w:val="21"/>
              </w:rPr>
              <w:t>及地点</w:t>
            </w:r>
          </w:p>
        </w:tc>
        <w:tc>
          <w:tcPr>
            <w:tcW w:w="4131" w:type="pct"/>
            <w:tcBorders>
              <w:top w:val="single" w:sz="4" w:space="0" w:color="auto"/>
              <w:left w:val="single" w:sz="4" w:space="0" w:color="auto"/>
              <w:bottom w:val="single" w:sz="4" w:space="0" w:color="auto"/>
              <w:right w:val="single" w:sz="4" w:space="0" w:color="auto"/>
            </w:tcBorders>
            <w:vAlign w:val="center"/>
          </w:tcPr>
          <w:p w:rsidR="00FC315D" w:rsidRPr="00CF64F0" w:rsidRDefault="00FC315D" w:rsidP="000764F2">
            <w:pPr>
              <w:snapToGrid w:val="0"/>
              <w:rPr>
                <w:rFonts w:ascii="宋体" w:hAnsi="宋体"/>
                <w:spacing w:val="-6"/>
                <w:szCs w:val="21"/>
              </w:rPr>
            </w:pPr>
            <w:r w:rsidRPr="00CF64F0">
              <w:rPr>
                <w:rFonts w:ascii="宋体" w:hAnsi="宋体" w:hint="eastAsia"/>
                <w:spacing w:val="-6"/>
                <w:szCs w:val="21"/>
              </w:rPr>
              <w:t>1．</w:t>
            </w:r>
            <w:r w:rsidR="00145D76" w:rsidRPr="00CF64F0">
              <w:rPr>
                <w:rFonts w:ascii="宋体" w:hAnsi="宋体" w:hint="eastAsia"/>
                <w:spacing w:val="-6"/>
                <w:szCs w:val="21"/>
              </w:rPr>
              <w:t>服务期</w:t>
            </w:r>
            <w:r w:rsidR="001D2A3B" w:rsidRPr="00CF64F0">
              <w:rPr>
                <w:rFonts w:ascii="宋体" w:hAnsi="宋体" w:hint="eastAsia"/>
                <w:spacing w:val="-6"/>
                <w:szCs w:val="21"/>
              </w:rPr>
              <w:t>限</w:t>
            </w:r>
            <w:r w:rsidRPr="00CF64F0">
              <w:rPr>
                <w:rFonts w:ascii="宋体" w:hAnsi="宋体" w:hint="eastAsia"/>
                <w:spacing w:val="-6"/>
                <w:szCs w:val="21"/>
              </w:rPr>
              <w:t>：</w:t>
            </w:r>
            <w:r w:rsidR="00BD676D" w:rsidRPr="00CF64F0">
              <w:rPr>
                <w:rFonts w:ascii="宋体" w:hAnsi="宋体" w:hint="eastAsia"/>
                <w:spacing w:val="-6"/>
                <w:szCs w:val="21"/>
              </w:rPr>
              <w:t>2018年10月31日之前完成70%的工作量</w:t>
            </w:r>
            <w:r w:rsidR="00834160" w:rsidRPr="00CF64F0">
              <w:rPr>
                <w:rFonts w:ascii="宋体" w:hAnsi="宋体" w:hint="eastAsia"/>
                <w:spacing w:val="-6"/>
                <w:szCs w:val="21"/>
              </w:rPr>
              <w:t>（含皮影微电影纪录片）</w:t>
            </w:r>
            <w:r w:rsidR="00BD676D" w:rsidRPr="00CF64F0">
              <w:rPr>
                <w:rFonts w:ascii="宋体" w:hAnsi="宋体" w:hint="eastAsia"/>
                <w:spacing w:val="-6"/>
                <w:szCs w:val="21"/>
              </w:rPr>
              <w:t>；2019年8月31日前完成100%的工作量。</w:t>
            </w:r>
            <w:r w:rsidR="006D72D8" w:rsidRPr="00CF64F0">
              <w:rPr>
                <w:rFonts w:ascii="宋体" w:hAnsi="宋体" w:hint="eastAsia"/>
                <w:spacing w:val="-6"/>
                <w:szCs w:val="21"/>
              </w:rPr>
              <w:t>（本条款不允许负偏离，否则视作未</w:t>
            </w:r>
            <w:r w:rsidR="006D72D8" w:rsidRPr="00CF64F0">
              <w:rPr>
                <w:rFonts w:ascii="宋体" w:hAnsi="宋体" w:hint="eastAsia"/>
                <w:szCs w:val="21"/>
              </w:rPr>
              <w:t>对磋商文件的实质性要求作出响应</w:t>
            </w:r>
            <w:r w:rsidR="00145D76" w:rsidRPr="00CF64F0">
              <w:rPr>
                <w:rFonts w:ascii="宋体" w:hAnsi="宋体" w:hint="eastAsia"/>
                <w:szCs w:val="21"/>
              </w:rPr>
              <w:t>，按无效响应处理</w:t>
            </w:r>
            <w:r w:rsidR="006D72D8" w:rsidRPr="00CF64F0">
              <w:rPr>
                <w:rFonts w:ascii="宋体" w:hAnsi="宋体" w:hint="eastAsia"/>
                <w:spacing w:val="-6"/>
                <w:szCs w:val="21"/>
              </w:rPr>
              <w:t>）</w:t>
            </w:r>
          </w:p>
          <w:p w:rsidR="00FC315D" w:rsidRPr="00CF64F0" w:rsidRDefault="00FC315D" w:rsidP="000764F2">
            <w:pPr>
              <w:snapToGrid w:val="0"/>
              <w:rPr>
                <w:rFonts w:ascii="宋体" w:hAnsi="宋体"/>
                <w:spacing w:val="-6"/>
                <w:szCs w:val="21"/>
              </w:rPr>
            </w:pPr>
            <w:r w:rsidRPr="00CF64F0">
              <w:rPr>
                <w:rFonts w:ascii="宋体" w:hAnsi="宋体" w:hint="eastAsia"/>
                <w:spacing w:val="-6"/>
                <w:szCs w:val="21"/>
              </w:rPr>
              <w:t>2．</w:t>
            </w:r>
            <w:r w:rsidR="007C3C3E" w:rsidRPr="00CF64F0">
              <w:rPr>
                <w:rFonts w:ascii="宋体" w:hAnsi="宋体" w:hint="eastAsia"/>
                <w:spacing w:val="-6"/>
                <w:szCs w:val="21"/>
              </w:rPr>
              <w:t>完成</w:t>
            </w:r>
            <w:r w:rsidRPr="00CF64F0">
              <w:rPr>
                <w:rFonts w:ascii="宋体" w:hAnsi="宋体" w:hint="eastAsia"/>
                <w:spacing w:val="-6"/>
                <w:szCs w:val="21"/>
              </w:rPr>
              <w:t>地点：采购人</w:t>
            </w:r>
            <w:r w:rsidRPr="00CF64F0">
              <w:rPr>
                <w:rFonts w:ascii="宋体" w:hAnsi="宋体"/>
                <w:spacing w:val="-6"/>
                <w:szCs w:val="21"/>
              </w:rPr>
              <w:t>指定地点</w:t>
            </w:r>
            <w:r w:rsidRPr="00CF64F0">
              <w:rPr>
                <w:rFonts w:ascii="宋体" w:hAnsi="宋体" w:hint="eastAsia"/>
                <w:spacing w:val="-6"/>
                <w:szCs w:val="21"/>
              </w:rPr>
              <w:t>。</w:t>
            </w:r>
          </w:p>
        </w:tc>
      </w:tr>
      <w:tr w:rsidR="00CF64F0" w:rsidRPr="00CF64F0" w:rsidTr="00BD676D">
        <w:tc>
          <w:tcPr>
            <w:tcW w:w="869" w:type="pct"/>
            <w:tcBorders>
              <w:top w:val="single" w:sz="4" w:space="0" w:color="auto"/>
              <w:left w:val="single" w:sz="4" w:space="0" w:color="auto"/>
              <w:bottom w:val="single" w:sz="4" w:space="0" w:color="auto"/>
              <w:right w:val="single" w:sz="4" w:space="0" w:color="auto"/>
            </w:tcBorders>
            <w:vAlign w:val="center"/>
          </w:tcPr>
          <w:p w:rsidR="00FC315D" w:rsidRPr="00CF64F0" w:rsidRDefault="00FC315D" w:rsidP="00756A0D">
            <w:pPr>
              <w:spacing w:line="288" w:lineRule="auto"/>
              <w:jc w:val="center"/>
              <w:rPr>
                <w:rFonts w:ascii="宋体" w:hAnsi="宋体"/>
                <w:spacing w:val="-6"/>
                <w:szCs w:val="21"/>
              </w:rPr>
            </w:pPr>
            <w:r w:rsidRPr="00CF64F0">
              <w:rPr>
                <w:rFonts w:ascii="宋体" w:hAnsi="宋体" w:hint="eastAsia"/>
                <w:spacing w:val="-6"/>
                <w:szCs w:val="21"/>
              </w:rPr>
              <w:t>付款条件</w:t>
            </w:r>
          </w:p>
        </w:tc>
        <w:tc>
          <w:tcPr>
            <w:tcW w:w="4131" w:type="pct"/>
            <w:tcBorders>
              <w:top w:val="single" w:sz="4" w:space="0" w:color="auto"/>
              <w:left w:val="single" w:sz="4" w:space="0" w:color="auto"/>
              <w:bottom w:val="single" w:sz="4" w:space="0" w:color="auto"/>
              <w:right w:val="single" w:sz="4" w:space="0" w:color="auto"/>
            </w:tcBorders>
            <w:vAlign w:val="center"/>
          </w:tcPr>
          <w:p w:rsidR="00FC315D" w:rsidRPr="00CF64F0" w:rsidRDefault="00FC315D" w:rsidP="000764F2">
            <w:pPr>
              <w:snapToGrid w:val="0"/>
              <w:rPr>
                <w:rFonts w:ascii="宋体" w:hAnsi="宋体"/>
                <w:spacing w:val="-6"/>
                <w:szCs w:val="21"/>
              </w:rPr>
            </w:pPr>
            <w:r w:rsidRPr="00CF64F0">
              <w:rPr>
                <w:rFonts w:ascii="宋体" w:hAnsi="宋体" w:hint="eastAsia"/>
                <w:spacing w:val="-6"/>
                <w:szCs w:val="21"/>
              </w:rPr>
              <w:t>1、</w:t>
            </w:r>
            <w:r w:rsidR="00834160" w:rsidRPr="00CF64F0">
              <w:rPr>
                <w:rFonts w:ascii="宋体" w:hAnsi="宋体" w:hint="eastAsia"/>
                <w:spacing w:val="-6"/>
                <w:szCs w:val="21"/>
              </w:rPr>
              <w:t>乙方交付70%的节目及其档案资料，并通过甲方验收后，甲方向乙方支付合同价款的50%；乙方完成全部工作，并通过甲方验收后，甲方向乙方支付剩余的50%合同价款。</w:t>
            </w:r>
            <w:r w:rsidR="00145D76" w:rsidRPr="00CF64F0">
              <w:rPr>
                <w:rFonts w:ascii="宋体" w:hAnsi="宋体" w:hint="eastAsia"/>
                <w:spacing w:val="-6"/>
                <w:szCs w:val="21"/>
              </w:rPr>
              <w:t>（本条款不允许负偏离，否则视作未</w:t>
            </w:r>
            <w:r w:rsidR="00145D76" w:rsidRPr="00CF64F0">
              <w:rPr>
                <w:rFonts w:ascii="宋体" w:hAnsi="宋体" w:hint="eastAsia"/>
                <w:szCs w:val="21"/>
              </w:rPr>
              <w:t>对磋商文件的实质性要求作出响应，按无效响应处理</w:t>
            </w:r>
            <w:r w:rsidR="00145D76" w:rsidRPr="00CF64F0">
              <w:rPr>
                <w:rFonts w:ascii="宋体" w:hAnsi="宋体" w:hint="eastAsia"/>
                <w:spacing w:val="-6"/>
                <w:szCs w:val="21"/>
              </w:rPr>
              <w:t>）</w:t>
            </w:r>
          </w:p>
        </w:tc>
      </w:tr>
    </w:tbl>
    <w:p w:rsidR="00756A0D" w:rsidRPr="00CF64F0" w:rsidRDefault="00756A0D">
      <w:pPr>
        <w:autoSpaceDE w:val="0"/>
        <w:autoSpaceDN w:val="0"/>
        <w:adjustRightInd w:val="0"/>
        <w:spacing w:line="360" w:lineRule="auto"/>
        <w:ind w:firstLineChars="200" w:firstLine="422"/>
        <w:jc w:val="left"/>
        <w:rPr>
          <w:rFonts w:ascii="宋体" w:hAnsi="宋体"/>
          <w:b/>
          <w:szCs w:val="21"/>
        </w:rPr>
      </w:pPr>
    </w:p>
    <w:p w:rsidR="00756A0D" w:rsidRPr="00CF64F0" w:rsidRDefault="00756A0D"/>
    <w:p w:rsidR="00756A0D" w:rsidRPr="00CF64F0" w:rsidRDefault="00756A0D">
      <w:pPr>
        <w:pStyle w:val="1"/>
        <w:snapToGrid w:val="0"/>
        <w:spacing w:before="0" w:after="0"/>
        <w:rPr>
          <w:rFonts w:ascii="宋体" w:eastAsia="宋体" w:hAnsi="宋体" w:cs="仿宋_GB2312"/>
          <w:snapToGrid/>
          <w:sz w:val="32"/>
          <w:szCs w:val="32"/>
          <w:lang w:val="zh-CN"/>
        </w:rPr>
      </w:pPr>
      <w:bookmarkStart w:id="126" w:name="_Toc246319022"/>
      <w:bookmarkStart w:id="127" w:name="_Toc246319937"/>
      <w:bookmarkStart w:id="128" w:name="_Toc35401305"/>
      <w:bookmarkStart w:id="129" w:name="_Toc37243119"/>
      <w:bookmarkStart w:id="130" w:name="_Toc91899916"/>
      <w:r w:rsidRPr="00CF64F0">
        <w:rPr>
          <w:rStyle w:val="2Char"/>
          <w:rFonts w:ascii="宋体" w:eastAsia="宋体" w:hAnsi="宋体" w:cs="仿宋_GB2312"/>
          <w:b w:val="0"/>
          <w:snapToGrid/>
          <w:kern w:val="2"/>
          <w:sz w:val="30"/>
          <w:szCs w:val="30"/>
        </w:rPr>
        <w:br w:type="column"/>
      </w:r>
      <w:bookmarkStart w:id="131" w:name="_Toc499214245"/>
      <w:r w:rsidRPr="00CF64F0">
        <w:rPr>
          <w:rFonts w:ascii="宋体" w:eastAsia="宋体" w:hAnsi="宋体" w:cs="仿宋_GB2312" w:hint="eastAsia"/>
          <w:snapToGrid/>
          <w:sz w:val="32"/>
          <w:szCs w:val="32"/>
          <w:lang w:val="zh-CN"/>
        </w:rPr>
        <w:lastRenderedPageBreak/>
        <w:t>第四部分 采购合同的一般和特殊条款</w:t>
      </w:r>
      <w:bookmarkEnd w:id="126"/>
      <w:bookmarkEnd w:id="127"/>
      <w:bookmarkEnd w:id="131"/>
    </w:p>
    <w:bookmarkEnd w:id="128"/>
    <w:bookmarkEnd w:id="129"/>
    <w:bookmarkEnd w:id="130"/>
    <w:p w:rsidR="00756A0D" w:rsidRPr="00CF64F0" w:rsidRDefault="00756A0D">
      <w:pPr>
        <w:pStyle w:val="1"/>
        <w:snapToGrid w:val="0"/>
        <w:spacing w:before="0" w:after="0" w:line="400" w:lineRule="exact"/>
        <w:rPr>
          <w:rFonts w:ascii="仿宋_GB2312" w:eastAsia="仿宋_GB2312" w:hAnsi="宋体" w:cs="仿宋_GB2312"/>
          <w:snapToGrid/>
          <w:sz w:val="32"/>
          <w:szCs w:val="32"/>
          <w:lang w:val="zh-CN"/>
        </w:rPr>
      </w:pPr>
    </w:p>
    <w:p w:rsidR="000764F2" w:rsidRPr="00CF64F0" w:rsidRDefault="000764F2" w:rsidP="000764F2">
      <w:pPr>
        <w:rPr>
          <w:lang w:val="zh-CN"/>
        </w:rPr>
      </w:pPr>
    </w:p>
    <w:p w:rsidR="000764F2" w:rsidRPr="00CF64F0" w:rsidRDefault="000764F2" w:rsidP="000764F2">
      <w:pPr>
        <w:jc w:val="center"/>
        <w:rPr>
          <w:rFonts w:ascii="Arial" w:eastAsia="隶书" w:hAnsi="Arial" w:cs="Arial"/>
          <w:sz w:val="48"/>
          <w:szCs w:val="48"/>
        </w:rPr>
      </w:pPr>
      <w:r w:rsidRPr="00CF64F0">
        <w:rPr>
          <w:rFonts w:ascii="Arial" w:eastAsia="隶书" w:hAnsi="Arial" w:cs="Arial" w:hint="eastAsia"/>
          <w:sz w:val="48"/>
          <w:szCs w:val="48"/>
        </w:rPr>
        <w:t>中国美术学院采购合同</w:t>
      </w:r>
    </w:p>
    <w:p w:rsidR="000764F2" w:rsidRPr="00CF64F0" w:rsidRDefault="000764F2" w:rsidP="000764F2">
      <w:pPr>
        <w:snapToGrid w:val="0"/>
        <w:spacing w:line="288" w:lineRule="auto"/>
        <w:jc w:val="center"/>
        <w:rPr>
          <w:rFonts w:ascii="宋体" w:hAnsi="宋体" w:cs="楷体_GB2312"/>
          <w:b/>
          <w:spacing w:val="-6"/>
          <w:szCs w:val="21"/>
        </w:rPr>
      </w:pPr>
      <w:r w:rsidRPr="00CF64F0">
        <w:rPr>
          <w:rFonts w:ascii="宋体" w:hAnsi="宋体" w:cs="微软雅黑" w:hint="eastAsia"/>
          <w:spacing w:val="-6"/>
          <w:szCs w:val="21"/>
        </w:rPr>
        <w:t>（本合同为合同样稿，最终稿由三方协商后确定）</w:t>
      </w:r>
    </w:p>
    <w:p w:rsidR="000764F2" w:rsidRPr="00CF64F0" w:rsidRDefault="000764F2" w:rsidP="000764F2">
      <w:pPr>
        <w:ind w:firstLineChars="300" w:firstLine="1440"/>
        <w:rPr>
          <w:rFonts w:ascii="Arial" w:eastAsia="隶书" w:hAnsi="Arial" w:cs="Arial"/>
          <w:sz w:val="48"/>
          <w:szCs w:val="48"/>
        </w:rPr>
      </w:pPr>
    </w:p>
    <w:p w:rsidR="000764F2" w:rsidRPr="00CF64F0" w:rsidRDefault="000764F2" w:rsidP="000764F2">
      <w:pPr>
        <w:ind w:firstLineChars="300" w:firstLine="632"/>
        <w:rPr>
          <w:rFonts w:ascii="宋体" w:hAnsi="宋体" w:cs="Arial"/>
          <w:b/>
          <w:snapToGrid w:val="0"/>
          <w:kern w:val="0"/>
          <w:szCs w:val="21"/>
        </w:rPr>
      </w:pP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采购编号</w:t>
      </w: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确认书编号：</w:t>
      </w: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甲方（需方）：中国美术学院</w:t>
      </w: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乙方（供方）：</w:t>
      </w: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采购代理机构：浙江中诺招标代理有限公司</w:t>
      </w:r>
    </w:p>
    <w:p w:rsidR="000764F2" w:rsidRPr="00CF64F0" w:rsidRDefault="000764F2" w:rsidP="000764F2">
      <w:pPr>
        <w:snapToGrid w:val="0"/>
        <w:spacing w:line="288" w:lineRule="auto"/>
        <w:rPr>
          <w:rFonts w:ascii="宋体" w:hAnsi="宋体" w:cs="Arial"/>
          <w:spacing w:val="-6"/>
          <w:szCs w:val="21"/>
        </w:rPr>
      </w:pPr>
      <w:r w:rsidRPr="00CF64F0">
        <w:rPr>
          <w:rFonts w:ascii="宋体" w:hAnsi="宋体" w:cs="Arial" w:hint="eastAsia"/>
          <w:spacing w:val="-6"/>
          <w:szCs w:val="21"/>
        </w:rPr>
        <w:t>签约时间、地点： 2017年  月   日，杭州</w:t>
      </w:r>
    </w:p>
    <w:p w:rsidR="000764F2" w:rsidRPr="00CF64F0" w:rsidRDefault="000764F2" w:rsidP="000764F2">
      <w:pPr>
        <w:snapToGrid w:val="0"/>
        <w:spacing w:line="288" w:lineRule="auto"/>
        <w:rPr>
          <w:rFonts w:ascii="宋体" w:hAnsi="宋体" w:cs="Arial"/>
          <w:b/>
          <w:bCs/>
          <w:spacing w:val="-6"/>
          <w:szCs w:val="21"/>
        </w:rPr>
      </w:pPr>
    </w:p>
    <w:p w:rsidR="000764F2" w:rsidRPr="00CF64F0" w:rsidRDefault="000764F2" w:rsidP="000764F2">
      <w:pPr>
        <w:snapToGrid w:val="0"/>
        <w:spacing w:line="288" w:lineRule="auto"/>
        <w:ind w:leftChars="-85" w:left="-178" w:rightChars="11" w:right="23" w:firstLineChars="200" w:firstLine="396"/>
        <w:rPr>
          <w:rFonts w:ascii="宋体" w:hAnsi="宋体" w:cs="Arial"/>
          <w:spacing w:val="-6"/>
          <w:szCs w:val="21"/>
        </w:rPr>
      </w:pPr>
      <w:r w:rsidRPr="00CF64F0">
        <w:rPr>
          <w:rFonts w:ascii="宋体" w:hAnsi="宋体" w:cs="Arial" w:hint="eastAsia"/>
          <w:spacing w:val="-6"/>
          <w:szCs w:val="21"/>
        </w:rPr>
        <w:t>甲、乙双方根据浙江中诺招标代理有限公司关于中国美术学院      （项目）</w:t>
      </w:r>
      <w:r w:rsidR="00731A56" w:rsidRPr="00CF64F0">
        <w:rPr>
          <w:rFonts w:ascii="宋体" w:hAnsi="宋体" w:cs="Arial" w:hint="eastAsia"/>
          <w:spacing w:val="-6"/>
          <w:szCs w:val="21"/>
        </w:rPr>
        <w:t>竞争性磋商</w:t>
      </w:r>
      <w:r w:rsidRPr="00CF64F0">
        <w:rPr>
          <w:rFonts w:ascii="宋体" w:hAnsi="宋体" w:cs="Arial" w:hint="eastAsia"/>
          <w:spacing w:val="-6"/>
          <w:szCs w:val="21"/>
        </w:rPr>
        <w:t>的结果，签署本合同。</w:t>
      </w:r>
    </w:p>
    <w:p w:rsidR="007C3C3E" w:rsidRPr="00CF64F0" w:rsidRDefault="007C3C3E" w:rsidP="007C3C3E">
      <w:pPr>
        <w:spacing w:line="400" w:lineRule="atLeast"/>
        <w:rPr>
          <w:rFonts w:ascii="宋体"/>
          <w:szCs w:val="21"/>
        </w:rPr>
      </w:pPr>
      <w:r w:rsidRPr="00CF64F0">
        <w:rPr>
          <w:rFonts w:ascii="宋体" w:hint="eastAsia"/>
          <w:szCs w:val="21"/>
        </w:rPr>
        <w:t xml:space="preserve">     1、合同内容：依据</w:t>
      </w:r>
      <w:r w:rsidR="00367925" w:rsidRPr="00CF64F0">
        <w:rPr>
          <w:rFonts w:ascii="宋体" w:hint="eastAsia"/>
          <w:szCs w:val="21"/>
        </w:rPr>
        <w:t>采购</w:t>
      </w:r>
      <w:r w:rsidRPr="00CF64F0">
        <w:rPr>
          <w:rFonts w:ascii="宋体" w:hint="eastAsia"/>
          <w:szCs w:val="21"/>
        </w:rPr>
        <w:t>文件第</w:t>
      </w:r>
      <w:r w:rsidR="00367925" w:rsidRPr="00CF64F0">
        <w:rPr>
          <w:rFonts w:ascii="宋体" w:hint="eastAsia"/>
          <w:szCs w:val="21"/>
        </w:rPr>
        <w:t>三</w:t>
      </w:r>
      <w:r w:rsidRPr="00CF64F0">
        <w:rPr>
          <w:rFonts w:ascii="宋体" w:hint="eastAsia"/>
          <w:szCs w:val="21"/>
        </w:rPr>
        <w:t>部分。</w:t>
      </w:r>
    </w:p>
    <w:p w:rsidR="007C3C3E" w:rsidRPr="00CF64F0" w:rsidRDefault="007C3C3E" w:rsidP="007C3C3E">
      <w:pPr>
        <w:spacing w:line="400" w:lineRule="atLeast"/>
        <w:rPr>
          <w:rFonts w:ascii="宋体"/>
          <w:szCs w:val="21"/>
        </w:rPr>
      </w:pPr>
      <w:r w:rsidRPr="00CF64F0">
        <w:rPr>
          <w:rFonts w:ascii="宋体" w:hint="eastAsia"/>
          <w:szCs w:val="21"/>
        </w:rPr>
        <w:t xml:space="preserve">     2、合同价格</w:t>
      </w:r>
    </w:p>
    <w:p w:rsidR="007C3C3E" w:rsidRPr="00CF64F0" w:rsidRDefault="007C3C3E" w:rsidP="007C3C3E">
      <w:pPr>
        <w:spacing w:line="400" w:lineRule="atLeast"/>
        <w:rPr>
          <w:rFonts w:ascii="宋体"/>
          <w:szCs w:val="21"/>
        </w:rPr>
      </w:pPr>
      <w:r w:rsidRPr="00CF64F0">
        <w:rPr>
          <w:rFonts w:ascii="宋体" w:hint="eastAsia"/>
          <w:szCs w:val="21"/>
        </w:rPr>
        <w:t xml:space="preserve">  本合同总价为人民币       万元。</w:t>
      </w:r>
    </w:p>
    <w:p w:rsidR="007C3C3E" w:rsidRPr="00CF64F0" w:rsidRDefault="007C3C3E" w:rsidP="007C3C3E">
      <w:pPr>
        <w:spacing w:line="400" w:lineRule="atLeast"/>
        <w:rPr>
          <w:rFonts w:ascii="宋体"/>
          <w:szCs w:val="21"/>
        </w:rPr>
      </w:pPr>
      <w:r w:rsidRPr="00CF64F0">
        <w:rPr>
          <w:rFonts w:ascii="宋体" w:hint="eastAsia"/>
          <w:szCs w:val="21"/>
        </w:rPr>
        <w:t xml:space="preserve">     本合同总价为        万元，包括节目录制与制作、税费、后期编辑费、材料费、差旅费、劳务费、及售后服务等全部费用，实行固定总价包干。除发生下列因素可调整合同价外，不得以任何其他理由调整任何费用。</w:t>
      </w:r>
    </w:p>
    <w:p w:rsidR="007C3C3E" w:rsidRPr="00CF64F0" w:rsidRDefault="007C3C3E" w:rsidP="007C3C3E">
      <w:pPr>
        <w:spacing w:line="400" w:lineRule="atLeast"/>
        <w:rPr>
          <w:rFonts w:ascii="宋体"/>
          <w:szCs w:val="21"/>
        </w:rPr>
      </w:pPr>
      <w:r w:rsidRPr="00CF64F0">
        <w:rPr>
          <w:rFonts w:ascii="宋体" w:hint="eastAsia"/>
          <w:szCs w:val="21"/>
        </w:rPr>
        <w:t xml:space="preserve">     2.1甲方提出的数量变更或由乙方提出的合理化建议，根据原中标单价计算变更费用。但属乙方投标漏项少算的各项费用不得追补。</w:t>
      </w:r>
    </w:p>
    <w:p w:rsidR="007C3C3E" w:rsidRPr="00CF64F0" w:rsidRDefault="007C3C3E" w:rsidP="007C3C3E">
      <w:pPr>
        <w:spacing w:line="400" w:lineRule="atLeast"/>
        <w:rPr>
          <w:rFonts w:ascii="宋体"/>
          <w:szCs w:val="21"/>
        </w:rPr>
      </w:pPr>
      <w:r w:rsidRPr="00CF64F0">
        <w:rPr>
          <w:rFonts w:ascii="宋体" w:hint="eastAsia"/>
          <w:szCs w:val="21"/>
        </w:rPr>
        <w:t xml:space="preserve">     2.2 若发生不可抗力的因素造成费用增加使乙方直接损失的费用，经鉴定核准，甲方酌情予以一定补偿。但属乙方可以预见、预防，而乙方预防不力所造成的损失，不予补偿。其经济损失由乙方承担。</w:t>
      </w:r>
    </w:p>
    <w:p w:rsidR="007C3C3E" w:rsidRPr="00CF64F0" w:rsidRDefault="007C3C3E" w:rsidP="007C3C3E">
      <w:pPr>
        <w:spacing w:line="400" w:lineRule="atLeast"/>
        <w:rPr>
          <w:rFonts w:ascii="宋体"/>
          <w:szCs w:val="21"/>
        </w:rPr>
      </w:pPr>
      <w:r w:rsidRPr="00CF64F0">
        <w:rPr>
          <w:rFonts w:ascii="宋体" w:hint="eastAsia"/>
          <w:szCs w:val="21"/>
        </w:rPr>
        <w:t xml:space="preserve">     3、节目录制与制作</w:t>
      </w:r>
    </w:p>
    <w:p w:rsidR="007C3C3E" w:rsidRPr="00CF64F0" w:rsidRDefault="007C3C3E" w:rsidP="007C3C3E">
      <w:pPr>
        <w:spacing w:line="400" w:lineRule="atLeast"/>
        <w:rPr>
          <w:rFonts w:ascii="宋体"/>
          <w:szCs w:val="21"/>
        </w:rPr>
      </w:pPr>
      <w:r w:rsidRPr="00CF64F0">
        <w:rPr>
          <w:rFonts w:ascii="宋体" w:hint="eastAsia"/>
          <w:szCs w:val="21"/>
        </w:rPr>
        <w:t xml:space="preserve">        本合同范围内所需的节目均由乙方提供。</w:t>
      </w:r>
    </w:p>
    <w:p w:rsidR="007C3C3E" w:rsidRPr="00CF64F0" w:rsidRDefault="007C3C3E" w:rsidP="007C3C3E">
      <w:pPr>
        <w:spacing w:line="400" w:lineRule="atLeast"/>
        <w:rPr>
          <w:rFonts w:ascii="宋体"/>
          <w:szCs w:val="21"/>
        </w:rPr>
      </w:pPr>
      <w:r w:rsidRPr="00CF64F0">
        <w:rPr>
          <w:rFonts w:ascii="宋体" w:hint="eastAsia"/>
          <w:szCs w:val="21"/>
        </w:rPr>
        <w:t xml:space="preserve">     4、节目质量及其管理</w:t>
      </w:r>
    </w:p>
    <w:p w:rsidR="007C3C3E" w:rsidRPr="00CF64F0" w:rsidRDefault="007C3C3E" w:rsidP="007C3C3E">
      <w:pPr>
        <w:pStyle w:val="af"/>
        <w:spacing w:line="400" w:lineRule="atLeast"/>
        <w:rPr>
          <w:szCs w:val="21"/>
        </w:rPr>
      </w:pPr>
      <w:r w:rsidRPr="00CF64F0">
        <w:rPr>
          <w:rFonts w:hint="eastAsia"/>
          <w:szCs w:val="21"/>
        </w:rPr>
        <w:t xml:space="preserve">     4.1节目质量符合甲方要求，如发现不合格的节目，由乙方承担全部的经济损失和责任。</w:t>
      </w:r>
    </w:p>
    <w:p w:rsidR="007C3C3E" w:rsidRPr="00CF64F0" w:rsidRDefault="007C3C3E" w:rsidP="007C3C3E">
      <w:pPr>
        <w:spacing w:line="400" w:lineRule="atLeast"/>
        <w:rPr>
          <w:rFonts w:ascii="宋体"/>
          <w:szCs w:val="21"/>
        </w:rPr>
      </w:pPr>
      <w:r w:rsidRPr="00CF64F0">
        <w:rPr>
          <w:rFonts w:ascii="宋体" w:hint="eastAsia"/>
          <w:szCs w:val="21"/>
        </w:rPr>
        <w:t xml:space="preserve">     4.2节目的质量、技术标准如在招投标文件中无相应说明，则按中华人民共和国有关部门颁布的最新的国家或专业（部）标准或相应的国际标准执行。没有国家或专业（部）标准的，按企业标准执行。</w:t>
      </w:r>
    </w:p>
    <w:p w:rsidR="007C3C3E" w:rsidRPr="00CF64F0" w:rsidRDefault="007C3C3E" w:rsidP="007C3C3E">
      <w:pPr>
        <w:pStyle w:val="af"/>
        <w:spacing w:line="400" w:lineRule="atLeast"/>
        <w:rPr>
          <w:szCs w:val="21"/>
        </w:rPr>
      </w:pPr>
      <w:r w:rsidRPr="00CF64F0">
        <w:rPr>
          <w:rFonts w:hint="eastAsia"/>
          <w:szCs w:val="21"/>
        </w:rPr>
        <w:t xml:space="preserve">     4.3乙方保证所录制和制作的节目的著作权归甲方所有。乙方对一切可能的侵权指控负责；因乙方侵权给甲方造成的一切损失，由乙方承担。</w:t>
      </w:r>
    </w:p>
    <w:p w:rsidR="007C3C3E" w:rsidRPr="00CF64F0" w:rsidRDefault="007C3C3E" w:rsidP="007C3C3E">
      <w:pPr>
        <w:pStyle w:val="af"/>
        <w:spacing w:line="400" w:lineRule="atLeast"/>
        <w:rPr>
          <w:szCs w:val="21"/>
        </w:rPr>
      </w:pPr>
      <w:r w:rsidRPr="00CF64F0">
        <w:rPr>
          <w:rFonts w:hint="eastAsia"/>
          <w:szCs w:val="21"/>
        </w:rPr>
        <w:lastRenderedPageBreak/>
        <w:t xml:space="preserve">     5、档案资料</w:t>
      </w:r>
    </w:p>
    <w:p w:rsidR="007C3C3E" w:rsidRPr="00CF64F0" w:rsidRDefault="007C3C3E" w:rsidP="007C3C3E">
      <w:pPr>
        <w:spacing w:line="400" w:lineRule="atLeast"/>
        <w:rPr>
          <w:rFonts w:ascii="宋体"/>
          <w:szCs w:val="21"/>
        </w:rPr>
      </w:pPr>
      <w:r w:rsidRPr="00CF64F0">
        <w:rPr>
          <w:rFonts w:ascii="宋体" w:hint="eastAsia"/>
          <w:szCs w:val="21"/>
        </w:rPr>
        <w:t xml:space="preserve">     节目及其清单等档案资料，应交付甲方。乙方不得保留本合同中的皮影表演节目、皮影口述史节目和皮影微电影纪录片及相关的档案资料，也不得将上述资料留存于任何第三方。</w:t>
      </w:r>
    </w:p>
    <w:p w:rsidR="007C3C3E" w:rsidRPr="00CF64F0" w:rsidRDefault="00FE32C9" w:rsidP="007C3C3E">
      <w:pPr>
        <w:spacing w:line="400" w:lineRule="atLeast"/>
        <w:rPr>
          <w:rFonts w:ascii="宋体"/>
          <w:szCs w:val="21"/>
        </w:rPr>
      </w:pPr>
      <w:r w:rsidRPr="00CF64F0">
        <w:rPr>
          <w:rFonts w:ascii="宋体" w:hint="eastAsia"/>
          <w:szCs w:val="21"/>
        </w:rPr>
        <w:t>6</w:t>
      </w:r>
      <w:r w:rsidR="007C3C3E" w:rsidRPr="00CF64F0">
        <w:rPr>
          <w:rFonts w:ascii="宋体" w:hint="eastAsia"/>
          <w:szCs w:val="21"/>
        </w:rPr>
        <w:t>、交货时间：2019年 8月31日</w:t>
      </w:r>
    </w:p>
    <w:p w:rsidR="007C3C3E" w:rsidRPr="00CF64F0" w:rsidRDefault="00FE32C9" w:rsidP="007C3C3E">
      <w:pPr>
        <w:spacing w:line="400" w:lineRule="atLeast"/>
        <w:rPr>
          <w:rFonts w:ascii="宋体"/>
          <w:szCs w:val="21"/>
        </w:rPr>
      </w:pPr>
      <w:r w:rsidRPr="00CF64F0">
        <w:rPr>
          <w:rFonts w:ascii="宋体" w:hint="eastAsia"/>
          <w:szCs w:val="21"/>
        </w:rPr>
        <w:t>7</w:t>
      </w:r>
      <w:r w:rsidR="007C3C3E" w:rsidRPr="00CF64F0">
        <w:rPr>
          <w:rFonts w:ascii="宋体" w:hint="eastAsia"/>
          <w:szCs w:val="21"/>
        </w:rPr>
        <w:t>、 双方责任</w:t>
      </w:r>
    </w:p>
    <w:p w:rsidR="007C3C3E" w:rsidRPr="00CF64F0" w:rsidRDefault="00FE32C9" w:rsidP="007C3C3E">
      <w:pPr>
        <w:spacing w:line="400" w:lineRule="atLeast"/>
        <w:rPr>
          <w:rFonts w:ascii="宋体"/>
          <w:szCs w:val="21"/>
        </w:rPr>
      </w:pPr>
      <w:r w:rsidRPr="00CF64F0">
        <w:rPr>
          <w:rFonts w:ascii="宋体" w:hint="eastAsia"/>
          <w:szCs w:val="21"/>
        </w:rPr>
        <w:t>7</w:t>
      </w:r>
      <w:r w:rsidR="007C3C3E" w:rsidRPr="00CF64F0">
        <w:rPr>
          <w:rFonts w:ascii="宋体" w:hint="eastAsia"/>
          <w:szCs w:val="21"/>
        </w:rPr>
        <w:t>.1 甲方</w:t>
      </w:r>
    </w:p>
    <w:p w:rsidR="007C3C3E" w:rsidRPr="00CF64F0" w:rsidRDefault="007C3C3E" w:rsidP="007C3C3E">
      <w:pPr>
        <w:spacing w:line="400" w:lineRule="atLeast"/>
        <w:rPr>
          <w:rFonts w:ascii="宋体"/>
          <w:szCs w:val="21"/>
        </w:rPr>
      </w:pPr>
      <w:r w:rsidRPr="00CF64F0">
        <w:rPr>
          <w:rFonts w:ascii="宋体" w:hint="eastAsia"/>
          <w:szCs w:val="21"/>
        </w:rPr>
        <w:t>1） 按合同规定向乙方支付节目制作费。</w:t>
      </w:r>
    </w:p>
    <w:p w:rsidR="007C3C3E" w:rsidRPr="00CF64F0" w:rsidRDefault="007C3C3E" w:rsidP="007C3C3E">
      <w:pPr>
        <w:spacing w:line="400" w:lineRule="atLeast"/>
        <w:rPr>
          <w:rFonts w:ascii="宋体"/>
          <w:szCs w:val="21"/>
        </w:rPr>
      </w:pPr>
      <w:r w:rsidRPr="00CF64F0">
        <w:rPr>
          <w:rFonts w:ascii="宋体" w:hint="eastAsia"/>
          <w:szCs w:val="21"/>
        </w:rPr>
        <w:t>2） 组织对节目的验收。</w:t>
      </w:r>
    </w:p>
    <w:p w:rsidR="007C3C3E" w:rsidRPr="00CF64F0" w:rsidRDefault="00FE32C9" w:rsidP="007C3C3E">
      <w:pPr>
        <w:spacing w:line="400" w:lineRule="atLeast"/>
        <w:rPr>
          <w:rFonts w:ascii="宋体"/>
          <w:szCs w:val="21"/>
        </w:rPr>
      </w:pPr>
      <w:r w:rsidRPr="00CF64F0">
        <w:rPr>
          <w:rFonts w:ascii="宋体" w:hint="eastAsia"/>
          <w:szCs w:val="21"/>
        </w:rPr>
        <w:t>7</w:t>
      </w:r>
      <w:r w:rsidR="007C3C3E" w:rsidRPr="00CF64F0">
        <w:rPr>
          <w:rFonts w:ascii="宋体" w:hint="eastAsia"/>
          <w:szCs w:val="21"/>
        </w:rPr>
        <w:t>.2 乙方</w:t>
      </w:r>
    </w:p>
    <w:p w:rsidR="007C3C3E" w:rsidRPr="00CF64F0" w:rsidRDefault="007C3C3E" w:rsidP="007C3C3E">
      <w:pPr>
        <w:spacing w:line="400" w:lineRule="atLeast"/>
        <w:rPr>
          <w:rFonts w:ascii="宋体"/>
          <w:szCs w:val="21"/>
        </w:rPr>
      </w:pPr>
      <w:r w:rsidRPr="00CF64F0">
        <w:rPr>
          <w:rFonts w:ascii="宋体" w:hint="eastAsia"/>
          <w:szCs w:val="21"/>
        </w:rPr>
        <w:t>1）按合同要求提供皮影表演节目、皮影口述史节目、皮影微电影纪录片。</w:t>
      </w:r>
    </w:p>
    <w:p w:rsidR="007C3C3E" w:rsidRPr="00CF64F0" w:rsidRDefault="007C3C3E" w:rsidP="007C3C3E">
      <w:pPr>
        <w:spacing w:line="400" w:lineRule="atLeast"/>
        <w:rPr>
          <w:rFonts w:ascii="宋体"/>
          <w:szCs w:val="21"/>
        </w:rPr>
      </w:pPr>
      <w:r w:rsidRPr="00CF64F0">
        <w:rPr>
          <w:rFonts w:ascii="宋体" w:hint="eastAsia"/>
          <w:szCs w:val="21"/>
        </w:rPr>
        <w:t>2）对节目质量问题，无条件负责处理。</w:t>
      </w:r>
    </w:p>
    <w:p w:rsidR="007C3C3E" w:rsidRPr="00CF64F0" w:rsidRDefault="007C3C3E" w:rsidP="007C3C3E">
      <w:pPr>
        <w:spacing w:line="400" w:lineRule="atLeast"/>
        <w:rPr>
          <w:rFonts w:ascii="宋体"/>
          <w:szCs w:val="21"/>
        </w:rPr>
      </w:pPr>
      <w:r w:rsidRPr="00CF64F0">
        <w:rPr>
          <w:rFonts w:ascii="宋体" w:hint="eastAsia"/>
          <w:szCs w:val="21"/>
        </w:rPr>
        <w:t xml:space="preserve">     10、付款方式与结算</w:t>
      </w:r>
    </w:p>
    <w:p w:rsidR="007C3C3E" w:rsidRPr="00CF64F0" w:rsidRDefault="007C3C3E" w:rsidP="007C3C3E">
      <w:pPr>
        <w:spacing w:line="400" w:lineRule="atLeast"/>
        <w:rPr>
          <w:rFonts w:ascii="宋体"/>
          <w:szCs w:val="21"/>
        </w:rPr>
      </w:pPr>
      <w:r w:rsidRPr="00CF64F0">
        <w:rPr>
          <w:rFonts w:ascii="宋体" w:hint="eastAsia"/>
          <w:szCs w:val="21"/>
        </w:rPr>
        <w:t>乙方交付70%的节目及其档案资料，并通过甲方验收后，甲方向乙方支付合同价款的50%；乙方完成全部工作，并通过甲方验收后，甲方向乙方支付剩余的50%合同价款。</w:t>
      </w:r>
    </w:p>
    <w:p w:rsidR="007C3C3E" w:rsidRPr="00CF64F0" w:rsidRDefault="007C3C3E" w:rsidP="007C3C3E">
      <w:pPr>
        <w:spacing w:line="400" w:lineRule="atLeast"/>
        <w:rPr>
          <w:rFonts w:ascii="宋体"/>
          <w:szCs w:val="21"/>
        </w:rPr>
      </w:pPr>
      <w:r w:rsidRPr="00CF64F0">
        <w:rPr>
          <w:rFonts w:ascii="宋体" w:hint="eastAsia"/>
          <w:szCs w:val="21"/>
        </w:rPr>
        <w:t xml:space="preserve">  11、 违约责任</w:t>
      </w:r>
    </w:p>
    <w:p w:rsidR="007C3C3E" w:rsidRPr="00CF64F0" w:rsidRDefault="007C3C3E" w:rsidP="007C3C3E">
      <w:pPr>
        <w:pStyle w:val="af"/>
        <w:spacing w:line="400" w:lineRule="atLeast"/>
        <w:rPr>
          <w:szCs w:val="21"/>
        </w:rPr>
      </w:pPr>
      <w:r w:rsidRPr="00CF64F0">
        <w:rPr>
          <w:rFonts w:hint="eastAsia"/>
          <w:szCs w:val="21"/>
        </w:rPr>
        <w:t xml:space="preserve">    11.1节目质量责任</w:t>
      </w:r>
    </w:p>
    <w:p w:rsidR="007C3C3E" w:rsidRPr="00CF64F0" w:rsidRDefault="007C3C3E" w:rsidP="007C3C3E">
      <w:pPr>
        <w:pStyle w:val="af"/>
        <w:spacing w:line="400" w:lineRule="atLeast"/>
        <w:rPr>
          <w:szCs w:val="21"/>
        </w:rPr>
      </w:pPr>
      <w:r w:rsidRPr="00CF64F0">
        <w:rPr>
          <w:rFonts w:hint="eastAsia"/>
          <w:szCs w:val="21"/>
        </w:rPr>
        <w:t xml:space="preserve">     1) 在节目质量保证期内，凡节目出现质量问题，由乙方负责处理，直至产品符合质量要求。乙方承担修理、调换、退货发生的一切费用和甲方的直接经济损失。</w:t>
      </w:r>
    </w:p>
    <w:p w:rsidR="007C3C3E" w:rsidRPr="00CF64F0" w:rsidRDefault="007C3C3E" w:rsidP="007C3C3E">
      <w:pPr>
        <w:pStyle w:val="af"/>
        <w:numPr>
          <w:ilvl w:val="1"/>
          <w:numId w:val="7"/>
        </w:numPr>
        <w:tabs>
          <w:tab w:val="num" w:pos="0"/>
        </w:tabs>
        <w:spacing w:line="400" w:lineRule="atLeast"/>
        <w:ind w:left="0" w:firstLine="0"/>
        <w:rPr>
          <w:szCs w:val="21"/>
        </w:rPr>
      </w:pPr>
      <w:r w:rsidRPr="00CF64F0">
        <w:rPr>
          <w:rFonts w:hint="eastAsia"/>
          <w:szCs w:val="21"/>
        </w:rPr>
        <w:t>甲方在接到乙方通知后， 24小时内派人处理节目质量问题。</w:t>
      </w:r>
    </w:p>
    <w:p w:rsidR="007C3C3E" w:rsidRPr="00CF64F0" w:rsidRDefault="007C3C3E" w:rsidP="007C3C3E">
      <w:pPr>
        <w:pStyle w:val="af"/>
        <w:spacing w:line="400" w:lineRule="atLeast"/>
        <w:jc w:val="left"/>
        <w:rPr>
          <w:szCs w:val="21"/>
        </w:rPr>
      </w:pPr>
      <w:r w:rsidRPr="00CF64F0">
        <w:rPr>
          <w:rFonts w:hint="eastAsia"/>
          <w:szCs w:val="21"/>
        </w:rPr>
        <w:t>11.2违约赔偿</w:t>
      </w:r>
    </w:p>
    <w:p w:rsidR="007C3C3E" w:rsidRPr="00CF64F0" w:rsidRDefault="007C3C3E" w:rsidP="007C3C3E">
      <w:pPr>
        <w:pStyle w:val="af"/>
        <w:spacing w:line="400" w:lineRule="atLeast"/>
        <w:rPr>
          <w:szCs w:val="21"/>
        </w:rPr>
      </w:pPr>
      <w:r w:rsidRPr="00CF64F0">
        <w:rPr>
          <w:rFonts w:hint="eastAsia"/>
          <w:szCs w:val="21"/>
        </w:rPr>
        <w:t xml:space="preserve">    除不可抗力外，如乙方发生不能按期交货或提供服务，甲方发生中途退货等情况，应及时以书面形式通知对方。双方应本着友好的态度进行协商，妥善解决。</w:t>
      </w:r>
    </w:p>
    <w:p w:rsidR="007C3C3E" w:rsidRPr="00CF64F0" w:rsidRDefault="007C3C3E" w:rsidP="007C3C3E">
      <w:pPr>
        <w:pStyle w:val="af"/>
        <w:spacing w:line="400" w:lineRule="atLeast"/>
        <w:rPr>
          <w:szCs w:val="21"/>
        </w:rPr>
      </w:pPr>
      <w:r w:rsidRPr="00CF64F0">
        <w:rPr>
          <w:rFonts w:hint="eastAsia"/>
          <w:szCs w:val="21"/>
        </w:rPr>
        <w:t xml:space="preserve">     如协商无效，按下列规定处以罚金。</w:t>
      </w:r>
    </w:p>
    <w:p w:rsidR="007C3C3E" w:rsidRPr="00CF64F0" w:rsidRDefault="007C3C3E" w:rsidP="007C3C3E">
      <w:pPr>
        <w:pStyle w:val="af"/>
        <w:spacing w:line="400" w:lineRule="atLeast"/>
        <w:rPr>
          <w:szCs w:val="21"/>
        </w:rPr>
      </w:pPr>
      <w:r w:rsidRPr="00CF64F0">
        <w:rPr>
          <w:rFonts w:hint="eastAsia"/>
          <w:szCs w:val="21"/>
        </w:rPr>
        <w:t xml:space="preserve">                 1)逾期交货</w:t>
      </w:r>
    </w:p>
    <w:p w:rsidR="007C3C3E" w:rsidRPr="00CF64F0" w:rsidRDefault="007C3C3E" w:rsidP="007C3C3E">
      <w:pPr>
        <w:pStyle w:val="af"/>
        <w:spacing w:line="400" w:lineRule="atLeast"/>
        <w:rPr>
          <w:szCs w:val="21"/>
        </w:rPr>
      </w:pPr>
      <w:r w:rsidRPr="00CF64F0">
        <w:rPr>
          <w:rFonts w:hint="eastAsia"/>
          <w:szCs w:val="21"/>
        </w:rPr>
        <w:t xml:space="preserve">     乙方逾期交货，按逾期交货部分总价计算向买方赔偿违约金，每逾期一天，罚款2‰</w:t>
      </w:r>
    </w:p>
    <w:p w:rsidR="007C3C3E" w:rsidRPr="00CF64F0" w:rsidRDefault="007C3C3E" w:rsidP="007C3C3E">
      <w:pPr>
        <w:pStyle w:val="af"/>
        <w:spacing w:line="400" w:lineRule="atLeast"/>
        <w:rPr>
          <w:szCs w:val="21"/>
        </w:rPr>
      </w:pPr>
      <w:r w:rsidRPr="00CF64F0">
        <w:rPr>
          <w:rFonts w:hint="eastAsia"/>
          <w:szCs w:val="21"/>
        </w:rPr>
        <w:t xml:space="preserve">     2)乙方不能交货或甲方中途退货</w:t>
      </w:r>
    </w:p>
    <w:p w:rsidR="007C3C3E" w:rsidRPr="00CF64F0" w:rsidRDefault="007C3C3E" w:rsidP="007C3C3E">
      <w:pPr>
        <w:pStyle w:val="af"/>
        <w:spacing w:line="400" w:lineRule="atLeast"/>
        <w:rPr>
          <w:szCs w:val="21"/>
        </w:rPr>
      </w:pPr>
      <w:r w:rsidRPr="00CF64F0">
        <w:rPr>
          <w:rFonts w:hint="eastAsia"/>
          <w:szCs w:val="21"/>
        </w:rPr>
        <w:t xml:space="preserve">     乙方不能交货，应向甲方偿付违约金。违约金按未交货部分货款的10－30%计算。</w:t>
      </w:r>
    </w:p>
    <w:p w:rsidR="007C3C3E" w:rsidRPr="00CF64F0" w:rsidRDefault="007C3C3E" w:rsidP="007C3C3E">
      <w:pPr>
        <w:pStyle w:val="af"/>
        <w:spacing w:line="400" w:lineRule="atLeast"/>
        <w:rPr>
          <w:szCs w:val="21"/>
        </w:rPr>
      </w:pPr>
      <w:r w:rsidRPr="00CF64F0">
        <w:rPr>
          <w:rFonts w:hint="eastAsia"/>
          <w:szCs w:val="21"/>
        </w:rPr>
        <w:t xml:space="preserve">     甲方中途退货，应向乙方偿付违约金。违约金的计算方法与乙方违约相同。</w:t>
      </w:r>
    </w:p>
    <w:p w:rsidR="007C3C3E" w:rsidRPr="00CF64F0" w:rsidRDefault="007C3C3E" w:rsidP="007C3C3E">
      <w:pPr>
        <w:pStyle w:val="af"/>
        <w:spacing w:line="400" w:lineRule="atLeast"/>
        <w:rPr>
          <w:szCs w:val="21"/>
        </w:rPr>
      </w:pPr>
      <w:r w:rsidRPr="00CF64F0">
        <w:rPr>
          <w:rFonts w:hint="eastAsia"/>
          <w:szCs w:val="21"/>
        </w:rPr>
        <w:t xml:space="preserve">3)逾期交货的违约赔偿最高限度为迟交货合同总价的2%，如违约金达到最高限额时乙方仍不能交货，甲方可考虑终止合同。   </w:t>
      </w:r>
    </w:p>
    <w:p w:rsidR="007C3C3E" w:rsidRPr="00CF64F0" w:rsidRDefault="007C3C3E" w:rsidP="007C3C3E">
      <w:pPr>
        <w:pStyle w:val="af"/>
        <w:spacing w:line="400" w:lineRule="atLeast"/>
        <w:rPr>
          <w:szCs w:val="21"/>
        </w:rPr>
      </w:pPr>
      <w:r w:rsidRPr="00CF64F0">
        <w:rPr>
          <w:rFonts w:hint="eastAsia"/>
          <w:szCs w:val="21"/>
        </w:rPr>
        <w:t>4)经双方协商同意延期交货和经双方友好协商同意退货且无需罚款者不在此例。</w:t>
      </w:r>
    </w:p>
    <w:p w:rsidR="007C3C3E" w:rsidRPr="00CF64F0" w:rsidRDefault="007C3C3E" w:rsidP="007C3C3E">
      <w:pPr>
        <w:pStyle w:val="af"/>
        <w:spacing w:line="400" w:lineRule="atLeast"/>
        <w:rPr>
          <w:szCs w:val="21"/>
        </w:rPr>
      </w:pPr>
      <w:r w:rsidRPr="00CF64F0">
        <w:rPr>
          <w:rFonts w:hint="eastAsia"/>
          <w:szCs w:val="21"/>
        </w:rPr>
        <w:t xml:space="preserve">    12、仲裁</w:t>
      </w:r>
    </w:p>
    <w:p w:rsidR="007C3C3E" w:rsidRPr="00CF64F0" w:rsidRDefault="007C3C3E" w:rsidP="007C3C3E">
      <w:pPr>
        <w:pStyle w:val="af"/>
        <w:spacing w:line="400" w:lineRule="atLeast"/>
        <w:rPr>
          <w:szCs w:val="21"/>
        </w:rPr>
      </w:pPr>
      <w:r w:rsidRPr="00CF64F0">
        <w:rPr>
          <w:rFonts w:hint="eastAsia"/>
          <w:szCs w:val="21"/>
        </w:rPr>
        <w:t xml:space="preserve">    12.1凡有关本合同或执行本合同中发生的争端，甲乙双方应通过友好协商，妥善解决。如通过协商仍不能解决时，可向杭州地区的仲裁机构申请调解或仲裁。</w:t>
      </w:r>
    </w:p>
    <w:p w:rsidR="007C3C3E" w:rsidRPr="00CF64F0" w:rsidRDefault="007C3C3E" w:rsidP="007C3C3E">
      <w:pPr>
        <w:pStyle w:val="af"/>
        <w:spacing w:line="400" w:lineRule="atLeast"/>
        <w:rPr>
          <w:szCs w:val="21"/>
        </w:rPr>
      </w:pPr>
      <w:r w:rsidRPr="00CF64F0">
        <w:rPr>
          <w:rFonts w:hint="eastAsia"/>
          <w:szCs w:val="21"/>
        </w:rPr>
        <w:t xml:space="preserve">    12.2 仲裁费用除仲裁机构另有裁决外，由败诉方承担。</w:t>
      </w:r>
    </w:p>
    <w:p w:rsidR="007C3C3E" w:rsidRPr="00CF64F0" w:rsidRDefault="007C3C3E" w:rsidP="007C3C3E">
      <w:pPr>
        <w:pStyle w:val="af"/>
        <w:spacing w:line="400" w:lineRule="atLeast"/>
        <w:rPr>
          <w:szCs w:val="21"/>
        </w:rPr>
      </w:pPr>
      <w:r w:rsidRPr="00CF64F0">
        <w:rPr>
          <w:rFonts w:hint="eastAsia"/>
          <w:szCs w:val="21"/>
        </w:rPr>
        <w:lastRenderedPageBreak/>
        <w:t xml:space="preserve">    12.3 在仲裁期间，除正在进行仲裁的部分外，本合同其他部分应继续执行。</w:t>
      </w:r>
    </w:p>
    <w:p w:rsidR="007C3C3E" w:rsidRPr="00CF64F0" w:rsidRDefault="007C3C3E" w:rsidP="007C3C3E">
      <w:pPr>
        <w:pStyle w:val="af"/>
        <w:spacing w:line="400" w:lineRule="atLeast"/>
        <w:rPr>
          <w:szCs w:val="21"/>
        </w:rPr>
      </w:pPr>
      <w:r w:rsidRPr="00CF64F0">
        <w:rPr>
          <w:rFonts w:hint="eastAsia"/>
          <w:szCs w:val="21"/>
        </w:rPr>
        <w:t xml:space="preserve">    13、适用法律</w:t>
      </w:r>
    </w:p>
    <w:p w:rsidR="007C3C3E" w:rsidRPr="00CF64F0" w:rsidRDefault="007C3C3E" w:rsidP="007C3C3E">
      <w:pPr>
        <w:pStyle w:val="af"/>
        <w:spacing w:line="400" w:lineRule="atLeast"/>
        <w:rPr>
          <w:szCs w:val="21"/>
        </w:rPr>
      </w:pPr>
      <w:r w:rsidRPr="00CF64F0">
        <w:rPr>
          <w:rFonts w:hint="eastAsia"/>
          <w:szCs w:val="21"/>
        </w:rPr>
        <w:t xml:space="preserve">     本合同按照中华人民共和国的法律进行解释。</w:t>
      </w:r>
    </w:p>
    <w:p w:rsidR="007C3C3E" w:rsidRPr="00CF64F0" w:rsidRDefault="007C3C3E" w:rsidP="007C3C3E">
      <w:pPr>
        <w:pStyle w:val="af"/>
        <w:spacing w:line="400" w:lineRule="atLeast"/>
        <w:rPr>
          <w:szCs w:val="21"/>
        </w:rPr>
      </w:pPr>
      <w:r w:rsidRPr="00CF64F0">
        <w:rPr>
          <w:rFonts w:hint="eastAsia"/>
          <w:szCs w:val="21"/>
        </w:rPr>
        <w:t xml:space="preserve">    14、合同生效及其他</w:t>
      </w:r>
    </w:p>
    <w:p w:rsidR="007C3C3E" w:rsidRPr="00CF64F0" w:rsidRDefault="007C3C3E" w:rsidP="007C3C3E">
      <w:pPr>
        <w:pStyle w:val="af"/>
        <w:spacing w:line="400" w:lineRule="atLeast"/>
        <w:rPr>
          <w:szCs w:val="21"/>
        </w:rPr>
      </w:pPr>
      <w:r w:rsidRPr="00CF64F0">
        <w:rPr>
          <w:rFonts w:hint="eastAsia"/>
          <w:szCs w:val="21"/>
        </w:rPr>
        <w:t xml:space="preserve">    14.1合同应在双方签字盖章后开始生效。</w:t>
      </w:r>
    </w:p>
    <w:p w:rsidR="007C3C3E" w:rsidRPr="00CF64F0" w:rsidRDefault="007C3C3E" w:rsidP="007C3C3E">
      <w:pPr>
        <w:pStyle w:val="af"/>
        <w:spacing w:line="400" w:lineRule="atLeast"/>
        <w:rPr>
          <w:szCs w:val="21"/>
        </w:rPr>
      </w:pPr>
      <w:r w:rsidRPr="00CF64F0">
        <w:rPr>
          <w:rFonts w:hint="eastAsia"/>
          <w:szCs w:val="21"/>
        </w:rPr>
        <w:t>14.2 招标文件、投标文件、询标记录、询标承诺均为本合同附件，与本合同具有相等的法律效力。</w:t>
      </w:r>
    </w:p>
    <w:p w:rsidR="007C3C3E" w:rsidRPr="00CF64F0" w:rsidRDefault="007C3C3E" w:rsidP="007C3C3E">
      <w:pPr>
        <w:pStyle w:val="af"/>
        <w:spacing w:line="400" w:lineRule="atLeast"/>
        <w:rPr>
          <w:szCs w:val="21"/>
        </w:rPr>
      </w:pPr>
      <w:r w:rsidRPr="00CF64F0">
        <w:rPr>
          <w:rFonts w:hint="eastAsia"/>
          <w:szCs w:val="21"/>
        </w:rPr>
        <w:t>14.3本合同一式四份，</w:t>
      </w:r>
      <w:r w:rsidR="001249AB" w:rsidRPr="00CF64F0">
        <w:rPr>
          <w:rFonts w:hint="eastAsia"/>
          <w:szCs w:val="21"/>
        </w:rPr>
        <w:t>甲乙</w:t>
      </w:r>
      <w:r w:rsidRPr="00CF64F0">
        <w:rPr>
          <w:rFonts w:hint="eastAsia"/>
          <w:szCs w:val="21"/>
        </w:rPr>
        <w:t>双方各执一半，同等生效。</w:t>
      </w:r>
    </w:p>
    <w:p w:rsidR="007C3C3E" w:rsidRPr="00CF64F0" w:rsidRDefault="007C3C3E" w:rsidP="007C3C3E">
      <w:pPr>
        <w:pStyle w:val="af"/>
        <w:spacing w:line="400" w:lineRule="atLeast"/>
        <w:rPr>
          <w:szCs w:val="21"/>
        </w:rPr>
      </w:pPr>
      <w:r w:rsidRPr="00CF64F0">
        <w:rPr>
          <w:rFonts w:hint="eastAsia"/>
          <w:szCs w:val="21"/>
        </w:rPr>
        <w:t>15、未尽事宜，双方友好协商</w:t>
      </w:r>
    </w:p>
    <w:p w:rsidR="000764F2" w:rsidRPr="00CF64F0" w:rsidRDefault="000764F2" w:rsidP="000764F2">
      <w:pPr>
        <w:adjustRightInd w:val="0"/>
        <w:snapToGrid w:val="0"/>
        <w:spacing w:line="300" w:lineRule="auto"/>
        <w:rPr>
          <w:rFonts w:ascii="宋体" w:hAnsi="宋体" w:cs="Arial"/>
          <w:snapToGrid w:val="0"/>
          <w:szCs w:val="21"/>
        </w:rPr>
      </w:pPr>
    </w:p>
    <w:tbl>
      <w:tblPr>
        <w:tblW w:w="5000" w:type="pct"/>
        <w:tblLook w:val="0000" w:firstRow="0" w:lastRow="0" w:firstColumn="0" w:lastColumn="0" w:noHBand="0" w:noVBand="0"/>
      </w:tblPr>
      <w:tblGrid>
        <w:gridCol w:w="4674"/>
        <w:gridCol w:w="4284"/>
      </w:tblGrid>
      <w:tr w:rsidR="00CF64F0" w:rsidRPr="00CF64F0" w:rsidTr="00756A0D">
        <w:trPr>
          <w:trHeight w:val="632"/>
        </w:trPr>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甲方（需方）：（公章）</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乙方（供方）：（公章）</w:t>
            </w:r>
          </w:p>
        </w:tc>
      </w:tr>
      <w:tr w:rsidR="00CF64F0" w:rsidRPr="00CF64F0" w:rsidTr="00756A0D">
        <w:trPr>
          <w:trHeight w:val="717"/>
        </w:trPr>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甲方代表：</w:t>
            </w:r>
          </w:p>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(签字）</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乙方代表：</w:t>
            </w:r>
          </w:p>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（签字）</w:t>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 xml:space="preserve">地址： </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地址：</w:t>
            </w:r>
            <w:r w:rsidRPr="00CF64F0">
              <w:rPr>
                <w:rFonts w:ascii="宋体" w:hAnsi="宋体" w:cs="Arial" w:hint="eastAsia"/>
                <w:spacing w:val="-6"/>
                <w:szCs w:val="21"/>
              </w:rPr>
              <w:tab/>
            </w:r>
            <w:r w:rsidRPr="00CF64F0">
              <w:rPr>
                <w:rFonts w:ascii="宋体" w:hAnsi="宋体" w:cs="Arial" w:hint="eastAsia"/>
                <w:spacing w:val="-6"/>
                <w:szCs w:val="21"/>
              </w:rPr>
              <w:tab/>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 xml:space="preserve">邮编： </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邮编：</w:t>
            </w:r>
            <w:r w:rsidRPr="00CF64F0">
              <w:rPr>
                <w:rFonts w:ascii="宋体" w:hAnsi="宋体" w:cs="Arial" w:hint="eastAsia"/>
                <w:spacing w:val="-6"/>
                <w:szCs w:val="21"/>
              </w:rPr>
              <w:tab/>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 xml:space="preserve">电话： </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电话：</w:t>
            </w:r>
            <w:r w:rsidRPr="00CF64F0">
              <w:rPr>
                <w:rFonts w:ascii="宋体" w:hAnsi="宋体" w:cs="Arial" w:hint="eastAsia"/>
                <w:spacing w:val="-6"/>
                <w:szCs w:val="21"/>
              </w:rPr>
              <w:tab/>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 xml:space="preserve">传真： </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传真：</w:t>
            </w:r>
            <w:r w:rsidRPr="00CF64F0">
              <w:rPr>
                <w:rFonts w:ascii="宋体" w:hAnsi="宋体" w:cs="Arial" w:hint="eastAsia"/>
                <w:spacing w:val="-6"/>
                <w:szCs w:val="21"/>
              </w:rPr>
              <w:tab/>
            </w:r>
            <w:r w:rsidRPr="00CF64F0">
              <w:rPr>
                <w:rFonts w:ascii="宋体" w:hAnsi="宋体" w:cs="Arial" w:hint="eastAsia"/>
                <w:spacing w:val="-6"/>
                <w:szCs w:val="21"/>
              </w:rPr>
              <w:tab/>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开户银行：</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开户银行：</w:t>
            </w:r>
            <w:r w:rsidRPr="00CF64F0">
              <w:rPr>
                <w:rFonts w:ascii="宋体" w:hAnsi="宋体" w:cs="Arial" w:hint="eastAsia"/>
                <w:spacing w:val="-6"/>
                <w:szCs w:val="21"/>
              </w:rPr>
              <w:tab/>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帐号：</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帐号：</w:t>
            </w:r>
          </w:p>
        </w:tc>
      </w:tr>
      <w:tr w:rsidR="00CF64F0" w:rsidRPr="00CF64F0" w:rsidTr="00756A0D">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签字日期：      年  月  日</w:t>
            </w:r>
          </w:p>
        </w:tc>
        <w:tc>
          <w:tcPr>
            <w:tcW w:w="2391"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签字日期：      年  月  日</w:t>
            </w:r>
          </w:p>
        </w:tc>
      </w:tr>
      <w:tr w:rsidR="00CF64F0" w:rsidRPr="00CF64F0" w:rsidTr="00756A0D">
        <w:trPr>
          <w:gridAfter w:val="1"/>
          <w:wAfter w:w="2391" w:type="pct"/>
          <w:trHeight w:val="632"/>
        </w:trPr>
        <w:tc>
          <w:tcPr>
            <w:tcW w:w="2609" w:type="pct"/>
            <w:vAlign w:val="center"/>
          </w:tcPr>
          <w:p w:rsidR="000764F2" w:rsidRPr="00CF64F0" w:rsidRDefault="000764F2" w:rsidP="000764F2">
            <w:pPr>
              <w:spacing w:line="288" w:lineRule="auto"/>
              <w:rPr>
                <w:rFonts w:ascii="宋体" w:hAnsi="宋体" w:cs="Arial"/>
                <w:spacing w:val="-6"/>
                <w:szCs w:val="21"/>
              </w:rPr>
            </w:pPr>
          </w:p>
        </w:tc>
      </w:tr>
      <w:tr w:rsidR="00CF64F0" w:rsidRPr="00CF64F0" w:rsidTr="00756A0D">
        <w:trPr>
          <w:gridAfter w:val="1"/>
          <w:wAfter w:w="2391" w:type="pct"/>
          <w:trHeight w:val="632"/>
        </w:trPr>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合同鉴证方：浙江中诺招标代理有限公司（公章）</w:t>
            </w:r>
          </w:p>
        </w:tc>
      </w:tr>
      <w:tr w:rsidR="00CF64F0" w:rsidRPr="00CF64F0" w:rsidTr="00756A0D">
        <w:trPr>
          <w:gridAfter w:val="1"/>
          <w:wAfter w:w="2391" w:type="pct"/>
          <w:trHeight w:val="717"/>
        </w:trPr>
        <w:tc>
          <w:tcPr>
            <w:tcW w:w="2609" w:type="pct"/>
            <w:vAlign w:val="center"/>
          </w:tcPr>
          <w:p w:rsidR="000764F2" w:rsidRPr="00CF64F0" w:rsidRDefault="000764F2" w:rsidP="000764F2">
            <w:pPr>
              <w:tabs>
                <w:tab w:val="left" w:pos="2880"/>
              </w:tabs>
              <w:spacing w:line="288" w:lineRule="auto"/>
              <w:rPr>
                <w:rFonts w:ascii="宋体" w:hAnsi="宋体" w:cs="Arial"/>
                <w:spacing w:val="-6"/>
                <w:szCs w:val="21"/>
              </w:rPr>
            </w:pPr>
            <w:r w:rsidRPr="00CF64F0">
              <w:rPr>
                <w:rFonts w:ascii="宋体" w:hAnsi="宋体" w:cs="Arial" w:hint="eastAsia"/>
                <w:spacing w:val="-6"/>
                <w:szCs w:val="21"/>
              </w:rPr>
              <w:t>法定代表人或主要负责人：</w:t>
            </w:r>
            <w:r w:rsidRPr="00CF64F0">
              <w:rPr>
                <w:rFonts w:ascii="宋体" w:hAnsi="宋体" w:cs="Arial" w:hint="eastAsia"/>
                <w:spacing w:val="-6"/>
                <w:szCs w:val="21"/>
              </w:rPr>
              <w:tab/>
            </w:r>
          </w:p>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（签字）</w:t>
            </w:r>
          </w:p>
        </w:tc>
      </w:tr>
      <w:tr w:rsidR="00CF64F0" w:rsidRPr="00CF64F0" w:rsidTr="00756A0D">
        <w:trPr>
          <w:gridAfter w:val="1"/>
          <w:wAfter w:w="2391" w:type="pct"/>
        </w:trPr>
        <w:tc>
          <w:tcPr>
            <w:tcW w:w="2609" w:type="pct"/>
            <w:vAlign w:val="center"/>
          </w:tcPr>
          <w:p w:rsidR="000764F2" w:rsidRPr="00CF64F0" w:rsidRDefault="000764F2" w:rsidP="000764F2">
            <w:pPr>
              <w:spacing w:line="288" w:lineRule="auto"/>
              <w:rPr>
                <w:rFonts w:ascii="宋体" w:hAnsi="宋体" w:cs="Arial"/>
                <w:spacing w:val="-6"/>
                <w:szCs w:val="21"/>
              </w:rPr>
            </w:pPr>
            <w:r w:rsidRPr="00CF64F0">
              <w:rPr>
                <w:rFonts w:ascii="宋体" w:hAnsi="宋体" w:cs="Arial" w:hint="eastAsia"/>
                <w:spacing w:val="-6"/>
                <w:szCs w:val="21"/>
              </w:rPr>
              <w:t>鉴证日期：</w:t>
            </w:r>
          </w:p>
        </w:tc>
      </w:tr>
    </w:tbl>
    <w:p w:rsidR="000764F2" w:rsidRPr="00CF64F0" w:rsidRDefault="000764F2" w:rsidP="000764F2">
      <w:pPr>
        <w:rPr>
          <w:lang w:val="zh-CN"/>
        </w:rPr>
        <w:sectPr w:rsidR="000764F2" w:rsidRPr="00CF64F0">
          <w:footerReference w:type="default" r:id="rId11"/>
          <w:pgSz w:w="11906" w:h="16838"/>
          <w:pgMar w:top="1247" w:right="1644" w:bottom="567" w:left="1304" w:header="851" w:footer="992" w:gutter="0"/>
          <w:cols w:space="720"/>
          <w:titlePg/>
          <w:docGrid w:linePitch="312"/>
        </w:sectPr>
      </w:pPr>
    </w:p>
    <w:p w:rsidR="00756A0D" w:rsidRPr="00CF64F0" w:rsidRDefault="00756A0D">
      <w:pPr>
        <w:pStyle w:val="1"/>
        <w:snapToGrid w:val="0"/>
        <w:spacing w:before="0" w:after="0"/>
        <w:rPr>
          <w:rFonts w:ascii="宋体" w:eastAsia="宋体" w:hAnsi="宋体" w:cs="仿宋_GB2312"/>
          <w:snapToGrid/>
          <w:sz w:val="32"/>
          <w:szCs w:val="32"/>
          <w:lang w:val="zh-CN"/>
        </w:rPr>
      </w:pPr>
      <w:bookmarkStart w:id="132" w:name="_Toc246319023"/>
      <w:bookmarkStart w:id="133" w:name="_Toc246319938"/>
      <w:bookmarkStart w:id="134" w:name="_Toc499214246"/>
      <w:r w:rsidRPr="00CF64F0">
        <w:rPr>
          <w:rFonts w:ascii="宋体" w:eastAsia="宋体" w:hAnsi="宋体" w:cs="仿宋_GB2312" w:hint="eastAsia"/>
          <w:snapToGrid/>
          <w:sz w:val="32"/>
          <w:szCs w:val="32"/>
          <w:lang w:val="zh-CN"/>
        </w:rPr>
        <w:lastRenderedPageBreak/>
        <w:t>第五部分 应提交的有关格式范例</w:t>
      </w:r>
      <w:bookmarkEnd w:id="132"/>
      <w:bookmarkEnd w:id="133"/>
      <w:bookmarkEnd w:id="134"/>
    </w:p>
    <w:p w:rsidR="00756A0D" w:rsidRPr="00CF64F0" w:rsidRDefault="00756A0D">
      <w:pPr>
        <w:pStyle w:val="af"/>
        <w:spacing w:line="360" w:lineRule="auto"/>
        <w:ind w:firstLineChars="200" w:firstLine="420"/>
        <w:rPr>
          <w:rFonts w:hAnsi="宋体"/>
        </w:rPr>
      </w:pPr>
      <w:r w:rsidRPr="00CF64F0">
        <w:rPr>
          <w:rFonts w:hAnsi="宋体"/>
        </w:rPr>
        <w:t>说明：</w:t>
      </w:r>
    </w:p>
    <w:p w:rsidR="00756A0D" w:rsidRPr="00CF64F0" w:rsidRDefault="00756A0D">
      <w:pPr>
        <w:pStyle w:val="af"/>
        <w:spacing w:line="360" w:lineRule="auto"/>
        <w:ind w:firstLineChars="200" w:firstLine="420"/>
        <w:rPr>
          <w:rFonts w:hAnsi="宋体"/>
        </w:rPr>
      </w:pPr>
      <w:r w:rsidRPr="00CF64F0">
        <w:rPr>
          <w:rFonts w:hAnsi="宋体"/>
        </w:rPr>
        <w:t>1．</w:t>
      </w:r>
      <w:r w:rsidRPr="00CF64F0">
        <w:rPr>
          <w:rFonts w:hAnsi="宋体" w:hint="eastAsia"/>
        </w:rPr>
        <w:t>响应</w:t>
      </w:r>
      <w:r w:rsidRPr="00CF64F0">
        <w:rPr>
          <w:rFonts w:hAnsi="宋体"/>
        </w:rPr>
        <w:t>文件由</w:t>
      </w:r>
      <w:r w:rsidRPr="00CF64F0">
        <w:rPr>
          <w:rFonts w:hAnsi="宋体" w:hint="eastAsia"/>
        </w:rPr>
        <w:t>磋商供应商</w:t>
      </w:r>
      <w:r w:rsidRPr="00CF64F0">
        <w:rPr>
          <w:rFonts w:hAnsi="宋体"/>
        </w:rPr>
        <w:t>根据照采购文件要求参照附件格式编制。</w:t>
      </w:r>
    </w:p>
    <w:p w:rsidR="00756A0D" w:rsidRPr="00CF64F0" w:rsidRDefault="00756A0D">
      <w:pPr>
        <w:pStyle w:val="af"/>
        <w:spacing w:line="360" w:lineRule="auto"/>
        <w:ind w:firstLineChars="200" w:firstLine="420"/>
        <w:rPr>
          <w:rFonts w:hAnsi="宋体"/>
        </w:rPr>
      </w:pPr>
      <w:r w:rsidRPr="00CF64F0">
        <w:rPr>
          <w:rFonts w:hAnsi="宋体"/>
        </w:rPr>
        <w:t>2．</w:t>
      </w:r>
      <w:r w:rsidRPr="00CF64F0">
        <w:rPr>
          <w:rFonts w:hAnsi="宋体" w:hint="eastAsia"/>
        </w:rPr>
        <w:t>磋商供应商</w:t>
      </w:r>
      <w:r w:rsidRPr="00CF64F0">
        <w:rPr>
          <w:rFonts w:hAnsi="宋体"/>
        </w:rPr>
        <w:t>根据实际情况填写。</w:t>
      </w:r>
    </w:p>
    <w:p w:rsidR="00756A0D" w:rsidRPr="00CF64F0" w:rsidRDefault="00756A0D">
      <w:pPr>
        <w:pStyle w:val="af"/>
        <w:spacing w:line="360" w:lineRule="auto"/>
        <w:ind w:firstLineChars="200" w:firstLine="420"/>
        <w:rPr>
          <w:rFonts w:hAnsi="宋体"/>
        </w:rPr>
      </w:pPr>
      <w:r w:rsidRPr="00CF64F0">
        <w:rPr>
          <w:rFonts w:hAnsi="宋体"/>
        </w:rPr>
        <w:t>3．采购文件中没有参考格式的，</w:t>
      </w:r>
      <w:r w:rsidRPr="00CF64F0">
        <w:rPr>
          <w:rFonts w:hAnsi="宋体" w:hint="eastAsia"/>
        </w:rPr>
        <w:t>磋商供应商</w:t>
      </w:r>
      <w:r w:rsidRPr="00CF64F0">
        <w:rPr>
          <w:rFonts w:hAnsi="宋体"/>
        </w:rPr>
        <w:t>自行编制。</w:t>
      </w:r>
    </w:p>
    <w:p w:rsidR="00756A0D" w:rsidRPr="00CF64F0" w:rsidRDefault="00756A0D">
      <w:pPr>
        <w:snapToGrid w:val="0"/>
        <w:spacing w:line="360" w:lineRule="auto"/>
        <w:rPr>
          <w:rFonts w:ascii="宋体" w:hAnsi="宋体"/>
          <w:szCs w:val="21"/>
        </w:rPr>
      </w:pPr>
    </w:p>
    <w:p w:rsidR="00756A0D" w:rsidRPr="00CF64F0" w:rsidRDefault="00756A0D">
      <w:pPr>
        <w:snapToGrid w:val="0"/>
        <w:spacing w:line="360" w:lineRule="auto"/>
        <w:rPr>
          <w:rFonts w:ascii="宋体" w:hAnsi="宋体"/>
          <w:sz w:val="24"/>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p>
    <w:p w:rsidR="00756A0D" w:rsidRPr="00CF64F0" w:rsidRDefault="00756A0D">
      <w:pPr>
        <w:snapToGrid w:val="0"/>
        <w:spacing w:line="360" w:lineRule="auto"/>
        <w:rPr>
          <w:rFonts w:ascii="宋体" w:hAnsi="宋体"/>
          <w:sz w:val="36"/>
          <w:szCs w:val="36"/>
          <w:lang w:val="zh-CN"/>
        </w:rPr>
      </w:pPr>
      <w:r w:rsidRPr="00CF64F0">
        <w:rPr>
          <w:rFonts w:ascii="宋体" w:hAnsi="宋体" w:hint="eastAsia"/>
          <w:sz w:val="36"/>
          <w:szCs w:val="36"/>
          <w:lang w:val="zh-CN"/>
        </w:rPr>
        <w:t>（一）、商务文件</w:t>
      </w: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一、磋商响应函</w:t>
      </w:r>
    </w:p>
    <w:p w:rsidR="00756A0D" w:rsidRPr="00CF64F0" w:rsidRDefault="00756A0D">
      <w:pPr>
        <w:snapToGrid w:val="0"/>
        <w:spacing w:line="360" w:lineRule="auto"/>
        <w:rPr>
          <w:rFonts w:ascii="宋体" w:hAnsi="宋体"/>
          <w:szCs w:val="21"/>
        </w:rPr>
      </w:pPr>
      <w:r w:rsidRPr="00CF64F0">
        <w:rPr>
          <w:rFonts w:ascii="宋体" w:hAnsi="宋体" w:hint="eastAsia"/>
          <w:szCs w:val="21"/>
        </w:rPr>
        <w:t>浙江中诺招标代理有限公司：</w:t>
      </w:r>
    </w:p>
    <w:p w:rsidR="00756A0D" w:rsidRPr="00CF64F0" w:rsidRDefault="00756A0D">
      <w:pPr>
        <w:snapToGrid w:val="0"/>
        <w:spacing w:line="360" w:lineRule="auto"/>
        <w:ind w:firstLineChars="250" w:firstLine="525"/>
        <w:rPr>
          <w:rFonts w:ascii="宋体" w:hAnsi="宋体" w:cs="仿宋_GB2312"/>
          <w:kern w:val="0"/>
          <w:szCs w:val="21"/>
          <w:u w:val="single"/>
          <w:lang w:val="zh-CN"/>
        </w:rPr>
      </w:pPr>
      <w:r w:rsidRPr="00CF64F0">
        <w:rPr>
          <w:rFonts w:ascii="宋体" w:hAnsi="宋体" w:hint="eastAsia"/>
          <w:szCs w:val="21"/>
        </w:rPr>
        <w:t>(磋商供应商全称)授权(全权代表姓名)(职务、职称)为全权代表，参加贵方组织的</w:t>
      </w:r>
      <w:r w:rsidR="003841E6" w:rsidRPr="00CF64F0">
        <w:rPr>
          <w:rFonts w:ascii="宋体" w:hAnsi="宋体" w:hint="eastAsia"/>
          <w:b/>
          <w:szCs w:val="21"/>
          <w:u w:val="single"/>
        </w:rPr>
        <w:t>中国美术学院</w:t>
      </w:r>
      <w:r w:rsidR="004F5B23" w:rsidRPr="00CF64F0">
        <w:rPr>
          <w:rFonts w:ascii="宋体" w:hAnsi="宋体" w:hint="eastAsia"/>
          <w:szCs w:val="21"/>
        </w:rPr>
        <w:t>图书馆皮影节目制作项目</w:t>
      </w:r>
      <w:r w:rsidRPr="00CF64F0">
        <w:rPr>
          <w:rFonts w:ascii="宋体" w:hAnsi="宋体" w:hint="eastAsia"/>
          <w:szCs w:val="21"/>
        </w:rPr>
        <w:t>(采购编号：)采购的有关活动，并对此项目进行投标。为此：</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我方同意在磋商供应商</w:t>
      </w:r>
      <w:r w:rsidRPr="00CF64F0">
        <w:rPr>
          <w:rFonts w:ascii="宋体" w:hAnsi="宋体" w:hint="eastAsia"/>
          <w:bCs/>
          <w:kern w:val="44"/>
          <w:szCs w:val="21"/>
        </w:rPr>
        <w:t>编制和提交采购响应文件须知</w:t>
      </w:r>
      <w:r w:rsidRPr="00CF64F0">
        <w:rPr>
          <w:rFonts w:ascii="宋体" w:hAnsi="宋体" w:hint="eastAsia"/>
          <w:szCs w:val="21"/>
        </w:rPr>
        <w:t>规定的开标日期起遵守本投标书中的承诺且在投标有效期满之前均具有约束力。</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我方承诺已经具备《中华人民共和国政府采购法》中规定的参加政府采购活动的供应商应当具备的条件：</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（1）具有独立承担民事责任的能力；</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（2）遵守国家法律、行政法规，具有良好的信誉和商业道德；</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（3）具有履行合同的能力和良好的履行合同记录；</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（4）良好的资金、财务状况；</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（5）没有违反政府采购法规、政策的记录；</w:t>
      </w:r>
    </w:p>
    <w:p w:rsidR="00756A0D" w:rsidRPr="00CF64F0" w:rsidRDefault="00756A0D">
      <w:pPr>
        <w:adjustRightInd w:val="0"/>
        <w:snapToGrid w:val="0"/>
        <w:spacing w:line="360" w:lineRule="auto"/>
        <w:ind w:firstLine="420"/>
        <w:rPr>
          <w:rFonts w:ascii="宋体" w:hAnsi="宋体"/>
          <w:szCs w:val="21"/>
        </w:rPr>
      </w:pPr>
      <w:r w:rsidRPr="00CF64F0">
        <w:rPr>
          <w:rFonts w:ascii="宋体" w:hAnsi="宋体" w:hint="eastAsia"/>
          <w:szCs w:val="21"/>
        </w:rPr>
        <w:t>（6）没有发生重大经济纠纷和走私犯罪记录；</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提供</w:t>
      </w:r>
      <w:r w:rsidRPr="00CF64F0">
        <w:rPr>
          <w:rFonts w:ascii="宋体" w:hAnsi="宋体" w:hint="eastAsia"/>
          <w:bCs/>
          <w:kern w:val="44"/>
          <w:szCs w:val="21"/>
        </w:rPr>
        <w:t>编制和提交采购响应文件须知</w:t>
      </w:r>
      <w:r w:rsidRPr="00CF64F0">
        <w:rPr>
          <w:rFonts w:ascii="宋体" w:hAnsi="宋体" w:hint="eastAsia"/>
          <w:szCs w:val="21"/>
        </w:rPr>
        <w:t>规定的全部磋商响应文件，包括磋商响应文件</w:t>
      </w:r>
      <w:r w:rsidRPr="00CF64F0">
        <w:rPr>
          <w:rFonts w:ascii="宋体" w:hAnsi="宋体" w:hint="eastAsia"/>
          <w:szCs w:val="21"/>
          <w:u w:val="single"/>
        </w:rPr>
        <w:t>正本1份，副本3份</w:t>
      </w:r>
      <w:r w:rsidRPr="00CF64F0">
        <w:rPr>
          <w:rFonts w:ascii="宋体" w:hAnsi="宋体" w:hint="eastAsia"/>
          <w:szCs w:val="21"/>
        </w:rPr>
        <w:t>。具体内容为：</w:t>
      </w:r>
    </w:p>
    <w:p w:rsidR="00756A0D" w:rsidRPr="00CF64F0" w:rsidRDefault="00756A0D">
      <w:pPr>
        <w:numPr>
          <w:ilvl w:val="0"/>
          <w:numId w:val="5"/>
        </w:numPr>
        <w:tabs>
          <w:tab w:val="left" w:pos="142"/>
          <w:tab w:val="left" w:pos="426"/>
          <w:tab w:val="left" w:pos="1200"/>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报价一览表及投标报价明细清单；</w:t>
      </w:r>
    </w:p>
    <w:p w:rsidR="00756A0D" w:rsidRPr="00CF64F0" w:rsidRDefault="00756A0D">
      <w:pPr>
        <w:numPr>
          <w:ilvl w:val="0"/>
          <w:numId w:val="5"/>
        </w:numPr>
        <w:tabs>
          <w:tab w:val="left" w:pos="142"/>
          <w:tab w:val="left" w:pos="426"/>
          <w:tab w:val="left" w:pos="1200"/>
        </w:tabs>
        <w:adjustRightInd w:val="0"/>
        <w:snapToGrid w:val="0"/>
        <w:spacing w:line="360" w:lineRule="auto"/>
        <w:ind w:left="0" w:firstLineChars="200" w:firstLine="420"/>
        <w:rPr>
          <w:rFonts w:ascii="宋体" w:hAnsi="宋体"/>
          <w:szCs w:val="21"/>
        </w:rPr>
      </w:pPr>
      <w:r w:rsidRPr="00CF64F0">
        <w:rPr>
          <w:rFonts w:ascii="宋体" w:hAnsi="宋体" w:hint="eastAsia"/>
          <w:szCs w:val="21"/>
        </w:rPr>
        <w:t>应标</w:t>
      </w:r>
      <w:r w:rsidRPr="00CF64F0">
        <w:rPr>
          <w:rFonts w:ascii="宋体" w:hAnsi="宋体" w:cs="仿宋_GB2312" w:hint="eastAsia"/>
          <w:kern w:val="0"/>
          <w:szCs w:val="21"/>
          <w:lang w:val="zh-CN"/>
        </w:rPr>
        <w:t>技术文件和</w:t>
      </w:r>
      <w:r w:rsidRPr="00CF64F0">
        <w:rPr>
          <w:rFonts w:ascii="宋体" w:hAnsi="宋体" w:cs="仿宋_GB2312" w:hint="eastAsia"/>
          <w:szCs w:val="21"/>
          <w:lang w:val="zh-CN"/>
        </w:rPr>
        <w:t>商务文件</w:t>
      </w:r>
      <w:r w:rsidRPr="00CF64F0">
        <w:rPr>
          <w:rFonts w:ascii="宋体" w:hAnsi="宋体" w:hint="eastAsia"/>
          <w:szCs w:val="21"/>
        </w:rPr>
        <w:t>；</w:t>
      </w:r>
    </w:p>
    <w:p w:rsidR="00756A0D" w:rsidRPr="00CF64F0" w:rsidRDefault="00756A0D">
      <w:pPr>
        <w:numPr>
          <w:ilvl w:val="0"/>
          <w:numId w:val="5"/>
        </w:numPr>
        <w:tabs>
          <w:tab w:val="left" w:pos="142"/>
          <w:tab w:val="left" w:pos="426"/>
          <w:tab w:val="left" w:pos="1200"/>
        </w:tabs>
        <w:adjustRightInd w:val="0"/>
        <w:snapToGrid w:val="0"/>
        <w:spacing w:line="360" w:lineRule="auto"/>
        <w:ind w:left="0" w:firstLineChars="200" w:firstLine="420"/>
        <w:rPr>
          <w:rFonts w:ascii="宋体" w:hAnsi="宋体"/>
          <w:szCs w:val="21"/>
        </w:rPr>
      </w:pPr>
      <w:r w:rsidRPr="00CF64F0">
        <w:rPr>
          <w:rFonts w:ascii="宋体" w:hAnsi="宋体" w:hint="eastAsia"/>
          <w:bCs/>
          <w:kern w:val="44"/>
          <w:szCs w:val="21"/>
        </w:rPr>
        <w:t>编制和提交采购响应文件须知</w:t>
      </w:r>
      <w:r w:rsidRPr="00CF64F0">
        <w:rPr>
          <w:rFonts w:ascii="宋体" w:hAnsi="宋体" w:hint="eastAsia"/>
          <w:szCs w:val="21"/>
        </w:rPr>
        <w:t>要求磋商供应商提交的全部文件；</w:t>
      </w:r>
    </w:p>
    <w:p w:rsidR="00756A0D" w:rsidRPr="00CF64F0" w:rsidRDefault="00756A0D">
      <w:pPr>
        <w:numPr>
          <w:ilvl w:val="0"/>
          <w:numId w:val="5"/>
        </w:numPr>
        <w:tabs>
          <w:tab w:val="left" w:pos="142"/>
          <w:tab w:val="left" w:pos="426"/>
          <w:tab w:val="left" w:pos="1200"/>
        </w:tabs>
        <w:adjustRightInd w:val="0"/>
        <w:snapToGrid w:val="0"/>
        <w:spacing w:line="360" w:lineRule="auto"/>
        <w:ind w:left="0" w:firstLineChars="200" w:firstLine="420"/>
        <w:rPr>
          <w:rFonts w:ascii="宋体" w:hAnsi="宋体"/>
          <w:szCs w:val="21"/>
        </w:rPr>
      </w:pPr>
      <w:r w:rsidRPr="00CF64F0">
        <w:rPr>
          <w:rFonts w:ascii="宋体" w:hAnsi="宋体" w:hint="eastAsia"/>
          <w:szCs w:val="21"/>
        </w:rPr>
        <w:t>由银行出具的金额为的投标保证金（支票/汇票）。</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按磋商文件要求提供和交付的货物和服务的报价详见开标一览表。</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保证忠实地执行双方所签订的合同，并承担合同规定的责任和义务。</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保证遵守磋商文件中的其他有关规定。</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如果在开标后规定的投标有效期内撤回投标，我方的投标保证金可被贵方没收。</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我方完全理解贵方不一定要接受最低价的投标。</w:t>
      </w:r>
    </w:p>
    <w:p w:rsidR="00756A0D" w:rsidRPr="00CF64F0" w:rsidRDefault="00756A0D">
      <w:pPr>
        <w:numPr>
          <w:ilvl w:val="0"/>
          <w:numId w:val="4"/>
        </w:numPr>
        <w:tabs>
          <w:tab w:val="clear" w:pos="840"/>
          <w:tab w:val="left" w:pos="142"/>
          <w:tab w:val="left" w:pos="426"/>
        </w:tabs>
        <w:adjustRightInd w:val="0"/>
        <w:snapToGrid w:val="0"/>
        <w:spacing w:line="360" w:lineRule="auto"/>
        <w:ind w:left="0" w:firstLineChars="200" w:firstLine="420"/>
        <w:rPr>
          <w:rFonts w:ascii="宋体" w:hAnsi="宋体"/>
          <w:szCs w:val="21"/>
        </w:rPr>
      </w:pPr>
      <w:r w:rsidRPr="00CF64F0">
        <w:rPr>
          <w:rFonts w:ascii="宋体" w:hAnsi="宋体" w:hint="eastAsia"/>
          <w:szCs w:val="21"/>
        </w:rPr>
        <w:t>我方愿意向贵方提供任何与该项投标有关的数据、情况和技术资料。若贵方需要，我方愿意提供我方作出的一切承诺的证明材料。</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10、我方已详细审核全部磋商文件，包括磋商文件修改书（如有的话）、参考资料及有关附件，确</w:t>
      </w:r>
      <w:r w:rsidRPr="00CF64F0">
        <w:rPr>
          <w:rFonts w:ascii="宋体" w:hAnsi="宋体" w:hint="eastAsia"/>
          <w:szCs w:val="21"/>
        </w:rPr>
        <w:lastRenderedPageBreak/>
        <w:t>认无误。</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a)提供虚假材料谋取中标、成交的；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b)采取不正当手段诋毁、排挤其他供应商的；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c)与采购人、其它供应商或者采购代理机构恶意串通的；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d)向采购人、采购代理机构行贿或者提供其他不正当利益的；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e)在招标采购过程中与采购人进行协商磋商的；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f)拒绝有关部门监督检查或提供虚假情况的。</w:t>
      </w:r>
    </w:p>
    <w:p w:rsidR="00756A0D" w:rsidRPr="00CF64F0" w:rsidRDefault="00756A0D">
      <w:pPr>
        <w:tabs>
          <w:tab w:val="left" w:pos="142"/>
          <w:tab w:val="left" w:pos="426"/>
        </w:tabs>
        <w:adjustRightInd w:val="0"/>
        <w:snapToGrid w:val="0"/>
        <w:spacing w:line="360" w:lineRule="auto"/>
        <w:ind w:firstLine="420"/>
        <w:rPr>
          <w:rFonts w:ascii="宋体" w:hAnsi="宋体"/>
          <w:szCs w:val="21"/>
        </w:rPr>
      </w:pPr>
      <w:r w:rsidRPr="00CF64F0">
        <w:rPr>
          <w:rFonts w:ascii="宋体" w:hAnsi="宋体" w:hint="eastAsia"/>
          <w:szCs w:val="21"/>
        </w:rPr>
        <w:t>供应商有前款第a)至e)项情形之一的，中标、成交无效。</w:t>
      </w:r>
    </w:p>
    <w:p w:rsidR="00756A0D" w:rsidRPr="00CF64F0" w:rsidRDefault="00756A0D">
      <w:pPr>
        <w:autoSpaceDE w:val="0"/>
        <w:autoSpaceDN w:val="0"/>
        <w:adjustRightInd w:val="0"/>
        <w:snapToGrid w:val="0"/>
        <w:spacing w:line="360" w:lineRule="auto"/>
        <w:ind w:firstLineChars="1650" w:firstLine="3465"/>
        <w:rPr>
          <w:rFonts w:ascii="宋体" w:hAnsi="宋体"/>
          <w:kern w:val="0"/>
          <w:szCs w:val="21"/>
        </w:rPr>
      </w:pPr>
      <w:r w:rsidRPr="00CF64F0">
        <w:rPr>
          <w:rFonts w:ascii="宋体" w:hAnsi="宋体" w:cs="仿宋_GB2312" w:hint="eastAsia"/>
          <w:kern w:val="0"/>
          <w:szCs w:val="21"/>
          <w:lang w:val="zh-CN"/>
        </w:rPr>
        <w:t xml:space="preserve">法人代表签字：  </w:t>
      </w:r>
      <w:r w:rsidRPr="00CF64F0">
        <w:rPr>
          <w:rFonts w:ascii="宋体" w:hAnsi="宋体" w:hint="eastAsia"/>
          <w:kern w:val="0"/>
          <w:szCs w:val="21"/>
        </w:rPr>
        <w:tab/>
      </w:r>
    </w:p>
    <w:p w:rsidR="00756A0D" w:rsidRPr="00CF64F0" w:rsidRDefault="00756A0D">
      <w:pPr>
        <w:autoSpaceDE w:val="0"/>
        <w:autoSpaceDN w:val="0"/>
        <w:adjustRightInd w:val="0"/>
        <w:snapToGrid w:val="0"/>
        <w:spacing w:line="360" w:lineRule="auto"/>
        <w:ind w:firstLineChars="1650" w:firstLine="3465"/>
        <w:rPr>
          <w:rFonts w:ascii="宋体" w:hAnsi="宋体" w:cs="仿宋_GB2312"/>
          <w:kern w:val="0"/>
          <w:szCs w:val="21"/>
          <w:u w:val="single"/>
          <w:lang w:val="zh-CN"/>
        </w:rPr>
      </w:pPr>
      <w:r w:rsidRPr="00CF64F0">
        <w:rPr>
          <w:rFonts w:ascii="宋体" w:hAnsi="宋体" w:cs="仿宋_GB2312" w:hint="eastAsia"/>
          <w:kern w:val="0"/>
          <w:szCs w:val="21"/>
          <w:lang w:val="zh-CN"/>
        </w:rPr>
        <w:t>授权委托人签字：</w:t>
      </w:r>
    </w:p>
    <w:p w:rsidR="00756A0D" w:rsidRPr="00CF64F0" w:rsidRDefault="00756A0D">
      <w:pPr>
        <w:autoSpaceDE w:val="0"/>
        <w:autoSpaceDN w:val="0"/>
        <w:adjustRightInd w:val="0"/>
        <w:snapToGrid w:val="0"/>
        <w:spacing w:line="360" w:lineRule="auto"/>
        <w:ind w:firstLineChars="1650" w:firstLine="3465"/>
        <w:rPr>
          <w:rFonts w:ascii="宋体" w:hAnsi="宋体" w:cs="仿宋_GB2312"/>
          <w:kern w:val="0"/>
          <w:szCs w:val="21"/>
          <w:u w:val="single"/>
          <w:lang w:val="zh-CN"/>
        </w:rPr>
      </w:pPr>
      <w:r w:rsidRPr="00CF64F0">
        <w:rPr>
          <w:rFonts w:ascii="宋体" w:hAnsi="宋体" w:cs="仿宋_GB2312" w:hint="eastAsia"/>
          <w:kern w:val="0"/>
          <w:szCs w:val="21"/>
          <w:lang w:val="zh-CN"/>
        </w:rPr>
        <w:t xml:space="preserve">公 司 盖 章:  </w:t>
      </w:r>
    </w:p>
    <w:p w:rsidR="00756A0D" w:rsidRPr="00CF64F0" w:rsidRDefault="00756A0D">
      <w:pPr>
        <w:autoSpaceDE w:val="0"/>
        <w:autoSpaceDN w:val="0"/>
        <w:adjustRightInd w:val="0"/>
        <w:snapToGrid w:val="0"/>
        <w:spacing w:line="360" w:lineRule="auto"/>
        <w:ind w:firstLine="420"/>
        <w:rPr>
          <w:rFonts w:ascii="宋体" w:hAnsi="宋体" w:cs="仿宋_GB2312"/>
          <w:kern w:val="0"/>
          <w:szCs w:val="21"/>
          <w:u w:val="single"/>
          <w:lang w:val="zh-CN"/>
        </w:rPr>
      </w:pPr>
      <w:r w:rsidRPr="00CF64F0">
        <w:rPr>
          <w:rFonts w:ascii="宋体" w:hAnsi="宋体" w:cs="仿宋_GB2312" w:hint="eastAsia"/>
          <w:kern w:val="0"/>
          <w:szCs w:val="21"/>
          <w:lang w:val="zh-CN"/>
        </w:rPr>
        <w:t>开户行：</w:t>
      </w:r>
      <w:r w:rsidR="00990C59" w:rsidRPr="00CF64F0">
        <w:rPr>
          <w:rFonts w:ascii="宋体" w:hAnsi="宋体" w:cs="仿宋_GB2312" w:hint="eastAsia"/>
          <w:kern w:val="0"/>
          <w:szCs w:val="21"/>
          <w:lang w:val="zh-CN"/>
        </w:rPr>
        <w:t xml:space="preserve"> </w:t>
      </w:r>
      <w:r w:rsidR="00990C59" w:rsidRPr="00CF64F0">
        <w:rPr>
          <w:rFonts w:ascii="宋体" w:hAnsi="宋体" w:cs="仿宋_GB2312"/>
          <w:kern w:val="0"/>
          <w:szCs w:val="21"/>
          <w:lang w:val="zh-CN"/>
        </w:rPr>
        <w:t xml:space="preserve">  </w:t>
      </w:r>
      <w:r w:rsidRPr="00CF64F0">
        <w:rPr>
          <w:rFonts w:ascii="宋体" w:hAnsi="宋体" w:cs="仿宋_GB2312" w:hint="eastAsia"/>
          <w:kern w:val="0"/>
          <w:szCs w:val="21"/>
          <w:lang w:val="zh-CN"/>
        </w:rPr>
        <w:t xml:space="preserve">公司帐号： </w:t>
      </w:r>
    </w:p>
    <w:p w:rsidR="00756A0D" w:rsidRPr="00CF64F0" w:rsidRDefault="00756A0D">
      <w:pPr>
        <w:autoSpaceDE w:val="0"/>
        <w:autoSpaceDN w:val="0"/>
        <w:adjustRightInd w:val="0"/>
        <w:snapToGrid w:val="0"/>
        <w:spacing w:line="360" w:lineRule="auto"/>
        <w:ind w:firstLine="420"/>
        <w:rPr>
          <w:rFonts w:ascii="宋体" w:hAnsi="宋体"/>
          <w:kern w:val="0"/>
          <w:szCs w:val="21"/>
        </w:rPr>
      </w:pPr>
      <w:r w:rsidRPr="00CF64F0">
        <w:rPr>
          <w:rFonts w:ascii="宋体" w:hAnsi="宋体" w:cs="仿宋_GB2312" w:hint="eastAsia"/>
          <w:kern w:val="0"/>
          <w:szCs w:val="21"/>
          <w:lang w:val="zh-CN"/>
        </w:rPr>
        <w:t>联系人：</w:t>
      </w:r>
      <w:r w:rsidR="00990C59" w:rsidRPr="00CF64F0">
        <w:rPr>
          <w:rFonts w:ascii="宋体" w:hAnsi="宋体" w:cs="仿宋_GB2312" w:hint="eastAsia"/>
          <w:kern w:val="0"/>
          <w:szCs w:val="21"/>
          <w:lang w:val="zh-CN"/>
        </w:rPr>
        <w:t xml:space="preserve"> </w:t>
      </w:r>
      <w:r w:rsidR="00990C59" w:rsidRPr="00CF64F0">
        <w:rPr>
          <w:rFonts w:ascii="宋体" w:hAnsi="宋体" w:cs="仿宋_GB2312"/>
          <w:kern w:val="0"/>
          <w:szCs w:val="21"/>
          <w:lang w:val="zh-CN"/>
        </w:rPr>
        <w:t xml:space="preserve">  </w:t>
      </w:r>
      <w:r w:rsidRPr="00CF64F0">
        <w:rPr>
          <w:rFonts w:ascii="宋体" w:hAnsi="宋体" w:cs="仿宋_GB2312" w:hint="eastAsia"/>
          <w:kern w:val="0"/>
          <w:szCs w:val="21"/>
          <w:lang w:val="zh-CN"/>
        </w:rPr>
        <w:t xml:space="preserve">联系电话: </w:t>
      </w:r>
    </w:p>
    <w:p w:rsidR="00756A0D" w:rsidRPr="00CF64F0" w:rsidRDefault="00756A0D">
      <w:pPr>
        <w:autoSpaceDE w:val="0"/>
        <w:autoSpaceDN w:val="0"/>
        <w:adjustRightInd w:val="0"/>
        <w:snapToGrid w:val="0"/>
        <w:spacing w:line="360" w:lineRule="auto"/>
        <w:ind w:firstLine="420"/>
        <w:rPr>
          <w:rFonts w:ascii="宋体" w:hAnsi="宋体"/>
          <w:kern w:val="0"/>
          <w:szCs w:val="21"/>
        </w:rPr>
      </w:pPr>
      <w:r w:rsidRPr="00CF64F0">
        <w:rPr>
          <w:rFonts w:ascii="宋体" w:hAnsi="宋体" w:cs="仿宋_GB2312" w:hint="eastAsia"/>
          <w:kern w:val="0"/>
          <w:szCs w:val="21"/>
          <w:lang w:val="zh-CN"/>
        </w:rPr>
        <w:t>联系地址：</w:t>
      </w:r>
    </w:p>
    <w:p w:rsidR="00756A0D" w:rsidRPr="00CF64F0" w:rsidRDefault="00756A0D">
      <w:pPr>
        <w:autoSpaceDE w:val="0"/>
        <w:autoSpaceDN w:val="0"/>
        <w:adjustRightInd w:val="0"/>
        <w:snapToGrid w:val="0"/>
        <w:spacing w:line="360" w:lineRule="auto"/>
        <w:ind w:firstLine="420"/>
        <w:rPr>
          <w:rFonts w:ascii="宋体" w:hAnsi="宋体"/>
          <w:kern w:val="0"/>
          <w:szCs w:val="21"/>
        </w:rPr>
      </w:pPr>
      <w:r w:rsidRPr="00CF64F0">
        <w:rPr>
          <w:rFonts w:ascii="宋体" w:hAnsi="宋体" w:cs="仿宋_GB2312" w:hint="eastAsia"/>
          <w:kern w:val="0"/>
          <w:szCs w:val="21"/>
          <w:lang w:val="zh-CN"/>
        </w:rPr>
        <w:t>邮政编码：</w:t>
      </w:r>
      <w:r w:rsidR="00990C59" w:rsidRPr="00CF64F0">
        <w:rPr>
          <w:rFonts w:ascii="宋体" w:hAnsi="宋体" w:cs="仿宋_GB2312" w:hint="eastAsia"/>
          <w:kern w:val="0"/>
          <w:szCs w:val="21"/>
          <w:lang w:val="zh-CN"/>
        </w:rPr>
        <w:t xml:space="preserve"> </w:t>
      </w:r>
      <w:r w:rsidR="00990C59" w:rsidRPr="00CF64F0">
        <w:rPr>
          <w:rFonts w:ascii="宋体" w:hAnsi="宋体" w:cs="仿宋_GB2312"/>
          <w:kern w:val="0"/>
          <w:szCs w:val="21"/>
          <w:lang w:val="zh-CN"/>
        </w:rPr>
        <w:t xml:space="preserve">  </w:t>
      </w:r>
      <w:r w:rsidRPr="00CF64F0">
        <w:rPr>
          <w:rFonts w:ascii="宋体" w:hAnsi="宋体" w:cs="仿宋_GB2312" w:hint="eastAsia"/>
          <w:kern w:val="0"/>
          <w:szCs w:val="21"/>
          <w:lang w:val="zh-CN"/>
        </w:rPr>
        <w:t>传真号码：</w:t>
      </w:r>
    </w:p>
    <w:p w:rsidR="00756A0D" w:rsidRPr="00CF64F0" w:rsidRDefault="00756A0D">
      <w:pPr>
        <w:snapToGrid w:val="0"/>
        <w:spacing w:line="360" w:lineRule="auto"/>
        <w:ind w:firstLine="420"/>
        <w:rPr>
          <w:rFonts w:ascii="宋体" w:hAnsi="宋体"/>
          <w:szCs w:val="21"/>
        </w:rPr>
      </w:pPr>
      <w:r w:rsidRPr="00CF64F0">
        <w:rPr>
          <w:rFonts w:ascii="宋体" w:hAnsi="宋体" w:cs="仿宋_GB2312" w:hint="eastAsia"/>
          <w:kern w:val="0"/>
          <w:szCs w:val="21"/>
          <w:lang w:val="zh-CN"/>
        </w:rPr>
        <w:t>日期</w:t>
      </w:r>
      <w:r w:rsidRPr="00CF64F0">
        <w:rPr>
          <w:rFonts w:ascii="宋体" w:hAnsi="宋体" w:cs="仿宋_GB2312" w:hint="eastAsia"/>
          <w:kern w:val="0"/>
          <w:szCs w:val="21"/>
        </w:rPr>
        <w:t>：</w:t>
      </w:r>
      <w:r w:rsidR="00990C59" w:rsidRPr="00CF64F0">
        <w:rPr>
          <w:rFonts w:ascii="宋体" w:hAnsi="宋体" w:hint="eastAsia"/>
          <w:kern w:val="0"/>
          <w:szCs w:val="21"/>
          <w:u w:val="single"/>
        </w:rPr>
        <w:tab/>
      </w:r>
      <w:r w:rsidRPr="00CF64F0">
        <w:rPr>
          <w:rFonts w:ascii="宋体" w:hAnsi="宋体" w:cs="仿宋_GB2312" w:hint="eastAsia"/>
          <w:kern w:val="0"/>
          <w:szCs w:val="21"/>
          <w:lang w:val="zh-CN"/>
        </w:rPr>
        <w:t>年</w:t>
      </w:r>
      <w:r w:rsidRPr="00CF64F0">
        <w:rPr>
          <w:rFonts w:ascii="宋体" w:hAnsi="宋体" w:hint="eastAsia"/>
          <w:kern w:val="0"/>
          <w:szCs w:val="21"/>
          <w:u w:val="single"/>
        </w:rPr>
        <w:tab/>
      </w:r>
      <w:r w:rsidRPr="00CF64F0">
        <w:rPr>
          <w:rFonts w:ascii="宋体" w:hAnsi="宋体" w:cs="仿宋_GB2312" w:hint="eastAsia"/>
          <w:kern w:val="0"/>
          <w:szCs w:val="21"/>
          <w:lang w:val="zh-CN"/>
        </w:rPr>
        <w:t>月</w:t>
      </w:r>
      <w:r w:rsidRPr="00CF64F0">
        <w:rPr>
          <w:rFonts w:ascii="宋体" w:hAnsi="宋体" w:hint="eastAsia"/>
          <w:kern w:val="0"/>
          <w:szCs w:val="21"/>
          <w:u w:val="single"/>
        </w:rPr>
        <w:tab/>
      </w:r>
      <w:r w:rsidRPr="00CF64F0">
        <w:rPr>
          <w:rFonts w:ascii="宋体" w:hAnsi="宋体" w:cs="仿宋_GB2312" w:hint="eastAsia"/>
          <w:kern w:val="0"/>
          <w:szCs w:val="21"/>
          <w:lang w:val="zh-CN"/>
        </w:rPr>
        <w:t>日</w:t>
      </w:r>
    </w:p>
    <w:p w:rsidR="00756A0D" w:rsidRPr="00CF64F0" w:rsidRDefault="00756A0D">
      <w:pPr>
        <w:tabs>
          <w:tab w:val="left" w:pos="142"/>
          <w:tab w:val="left" w:pos="426"/>
        </w:tabs>
        <w:adjustRightInd w:val="0"/>
        <w:snapToGrid w:val="0"/>
        <w:spacing w:line="360" w:lineRule="auto"/>
        <w:ind w:firstLine="420"/>
        <w:rPr>
          <w:rFonts w:ascii="宋体" w:hAnsi="宋体"/>
          <w:b/>
          <w:szCs w:val="21"/>
        </w:rPr>
      </w:pPr>
      <w:bookmarkStart w:id="135" w:name="_Toc246318320"/>
      <w:bookmarkStart w:id="136" w:name="_Toc246319032"/>
      <w:bookmarkStart w:id="137" w:name="_Toc246319215"/>
      <w:bookmarkStart w:id="138" w:name="_Toc246319947"/>
      <w:bookmarkStart w:id="139" w:name="_Toc246320384"/>
      <w:r w:rsidRPr="00CF64F0">
        <w:rPr>
          <w:rFonts w:ascii="宋体" w:hAnsi="宋体" w:hint="eastAsia"/>
          <w:b/>
          <w:szCs w:val="21"/>
        </w:rPr>
        <w:t>注：未按照本磋商响应函要求填报的将被视为非实质性响应投标，从而可能导致该</w:t>
      </w:r>
      <w:bookmarkStart w:id="140" w:name="_Toc246318321"/>
      <w:bookmarkStart w:id="141" w:name="_Toc246319033"/>
      <w:bookmarkStart w:id="142" w:name="_Toc246319216"/>
      <w:bookmarkStart w:id="143" w:name="_Toc246319948"/>
      <w:bookmarkStart w:id="144" w:name="_Toc246320385"/>
      <w:bookmarkEnd w:id="135"/>
      <w:bookmarkEnd w:id="136"/>
      <w:bookmarkEnd w:id="137"/>
      <w:bookmarkEnd w:id="138"/>
      <w:bookmarkEnd w:id="139"/>
      <w:r w:rsidRPr="00CF64F0">
        <w:rPr>
          <w:rFonts w:ascii="宋体" w:hAnsi="宋体" w:hint="eastAsia"/>
          <w:b/>
          <w:szCs w:val="21"/>
        </w:rPr>
        <w:t>投标被拒绝。</w:t>
      </w:r>
      <w:bookmarkEnd w:id="140"/>
      <w:bookmarkEnd w:id="141"/>
      <w:bookmarkEnd w:id="142"/>
      <w:bookmarkEnd w:id="143"/>
      <w:bookmarkEnd w:id="144"/>
    </w:p>
    <w:p w:rsidR="000764F2" w:rsidRPr="00CF64F0" w:rsidRDefault="000764F2">
      <w:pPr>
        <w:pStyle w:val="15"/>
        <w:keepNext w:val="0"/>
        <w:pageBreakBefore w:val="0"/>
        <w:tabs>
          <w:tab w:val="clear" w:pos="720"/>
        </w:tabs>
        <w:adjustRightInd w:val="0"/>
        <w:snapToGrid w:val="0"/>
        <w:ind w:firstLine="422"/>
        <w:outlineLvl w:val="1"/>
        <w:rPr>
          <w:rFonts w:ascii="宋体" w:eastAsia="宋体" w:hAnsi="宋体"/>
          <w:sz w:val="21"/>
          <w:szCs w:val="21"/>
        </w:rPr>
        <w:sectPr w:rsidR="000764F2" w:rsidRPr="00CF64F0">
          <w:footerReference w:type="even" r:id="rId12"/>
          <w:footerReference w:type="default" r:id="rId13"/>
          <w:headerReference w:type="first" r:id="rId14"/>
          <w:pgSz w:w="12240" w:h="15840"/>
          <w:pgMar w:top="1440" w:right="1608" w:bottom="1440" w:left="1361" w:header="720" w:footer="720" w:gutter="0"/>
          <w:cols w:space="720"/>
          <w:titlePg/>
        </w:sectPr>
      </w:pPr>
    </w:p>
    <w:p w:rsidR="00756A0D" w:rsidRPr="00CF64F0" w:rsidRDefault="00756A0D">
      <w:pPr>
        <w:pStyle w:val="15"/>
        <w:keepNext w:val="0"/>
        <w:pageBreakBefore w:val="0"/>
        <w:tabs>
          <w:tab w:val="clear" w:pos="720"/>
        </w:tabs>
        <w:adjustRightInd w:val="0"/>
        <w:snapToGrid w:val="0"/>
        <w:ind w:firstLine="422"/>
        <w:outlineLvl w:val="1"/>
        <w:rPr>
          <w:rFonts w:ascii="宋体" w:eastAsia="宋体" w:hAnsi="宋体"/>
          <w:sz w:val="21"/>
          <w:szCs w:val="21"/>
        </w:rPr>
      </w:pPr>
    </w:p>
    <w:p w:rsidR="00756A0D" w:rsidRPr="00CF64F0" w:rsidRDefault="00756A0D">
      <w:pPr>
        <w:pStyle w:val="15"/>
        <w:keepNext w:val="0"/>
        <w:pageBreakBefore w:val="0"/>
        <w:tabs>
          <w:tab w:val="clear" w:pos="720"/>
        </w:tabs>
        <w:adjustRightInd w:val="0"/>
        <w:snapToGrid w:val="0"/>
        <w:outlineLvl w:val="9"/>
        <w:rPr>
          <w:rFonts w:ascii="宋体" w:eastAsia="宋体" w:hAnsi="宋体"/>
          <w:kern w:val="2"/>
          <w:sz w:val="30"/>
          <w:szCs w:val="30"/>
        </w:rPr>
      </w:pPr>
      <w:bookmarkStart w:id="145" w:name="_Toc416953396"/>
      <w:r w:rsidRPr="00CF64F0">
        <w:rPr>
          <w:rFonts w:ascii="宋体" w:eastAsia="宋体" w:hAnsi="宋体" w:hint="eastAsia"/>
          <w:kern w:val="2"/>
          <w:sz w:val="30"/>
          <w:szCs w:val="30"/>
        </w:rPr>
        <w:t>二、磋商报价一览表</w:t>
      </w:r>
      <w:bookmarkEnd w:id="145"/>
    </w:p>
    <w:p w:rsidR="00756A0D" w:rsidRPr="00CF64F0" w:rsidRDefault="003841E6">
      <w:pPr>
        <w:adjustRightInd w:val="0"/>
        <w:snapToGrid w:val="0"/>
        <w:spacing w:line="360" w:lineRule="auto"/>
        <w:rPr>
          <w:rFonts w:ascii="宋体" w:hAnsi="宋体"/>
          <w:kern w:val="0"/>
          <w:szCs w:val="21"/>
        </w:rPr>
      </w:pPr>
      <w:r w:rsidRPr="00CF64F0">
        <w:rPr>
          <w:rFonts w:ascii="宋体" w:hAnsi="宋体" w:hint="eastAsia"/>
          <w:szCs w:val="21"/>
        </w:rPr>
        <w:t>中国美术学院</w:t>
      </w:r>
      <w:r w:rsidR="00756A0D" w:rsidRPr="00CF64F0">
        <w:rPr>
          <w:rFonts w:ascii="宋体" w:hAnsi="宋体" w:hint="eastAsia"/>
          <w:szCs w:val="21"/>
        </w:rPr>
        <w:t>、浙江中诺招标代理有限公司：</w:t>
      </w:r>
    </w:p>
    <w:p w:rsidR="00756A0D" w:rsidRPr="00CF64F0" w:rsidRDefault="00756A0D">
      <w:pPr>
        <w:adjustRightInd w:val="0"/>
        <w:snapToGrid w:val="0"/>
        <w:spacing w:line="360" w:lineRule="auto"/>
        <w:ind w:firstLine="480"/>
        <w:rPr>
          <w:rFonts w:ascii="宋体" w:hAnsi="宋体"/>
          <w:kern w:val="0"/>
          <w:szCs w:val="21"/>
          <w:lang w:val="zh-CN"/>
        </w:rPr>
      </w:pPr>
      <w:r w:rsidRPr="00CF64F0">
        <w:rPr>
          <w:rFonts w:ascii="宋体" w:hAnsi="宋体" w:hint="eastAsia"/>
          <w:kern w:val="0"/>
          <w:szCs w:val="21"/>
          <w:lang w:val="zh-CN"/>
        </w:rPr>
        <w:t>按你方磋商文件要求，我们，本标书签字方，谨此向你方发出要约如下：如你方接受本投标，我方承诺按照如下报价一览表的价格完成编号为的磋商文件[项目名称：</w:t>
      </w:r>
      <w:r w:rsidR="004F5B23" w:rsidRPr="00CF64F0">
        <w:rPr>
          <w:rFonts w:ascii="宋体" w:hAnsi="宋体" w:cs="仿宋_GB2312" w:hint="eastAsia"/>
          <w:szCs w:val="21"/>
        </w:rPr>
        <w:t>图书馆皮影节目制作项目</w:t>
      </w:r>
      <w:r w:rsidRPr="00CF64F0">
        <w:rPr>
          <w:rFonts w:ascii="宋体" w:hAnsi="宋体" w:cs="仿宋_GB2312" w:hint="eastAsia"/>
          <w:szCs w:val="21"/>
        </w:rPr>
        <w:t>]</w:t>
      </w:r>
      <w:r w:rsidRPr="00CF64F0">
        <w:rPr>
          <w:rFonts w:ascii="宋体" w:hAnsi="宋体" w:hint="eastAsia"/>
          <w:szCs w:val="21"/>
        </w:rPr>
        <w:t>项目</w:t>
      </w:r>
      <w:r w:rsidRPr="00CF64F0">
        <w:rPr>
          <w:rFonts w:ascii="宋体" w:hAnsi="宋体" w:hint="eastAsia"/>
          <w:kern w:val="0"/>
          <w:szCs w:val="21"/>
          <w:lang w:val="zh-CN"/>
        </w:rPr>
        <w:t>的实施。</w:t>
      </w:r>
    </w:p>
    <w:p w:rsidR="00756A0D" w:rsidRPr="00CF64F0" w:rsidRDefault="00756A0D" w:rsidP="00773152">
      <w:pPr>
        <w:adjustRightInd w:val="0"/>
        <w:snapToGrid w:val="0"/>
        <w:spacing w:line="360" w:lineRule="auto"/>
        <w:ind w:left="480"/>
        <w:jc w:val="center"/>
        <w:rPr>
          <w:rFonts w:ascii="宋体" w:hAnsi="宋体"/>
          <w:b/>
          <w:kern w:val="0"/>
          <w:szCs w:val="21"/>
          <w:lang w:val="zh-CN"/>
        </w:rPr>
      </w:pPr>
      <w:r w:rsidRPr="00CF64F0">
        <w:rPr>
          <w:rFonts w:ascii="宋体" w:hAnsi="宋体" w:hint="eastAsia"/>
          <w:b/>
          <w:kern w:val="0"/>
          <w:szCs w:val="21"/>
          <w:lang w:val="zh-CN"/>
        </w:rPr>
        <w:t>磋商</w:t>
      </w:r>
      <w:r w:rsidR="00857AE5" w:rsidRPr="00CF64F0">
        <w:rPr>
          <w:rFonts w:ascii="宋体" w:hAnsi="宋体" w:hint="eastAsia"/>
          <w:b/>
          <w:kern w:val="0"/>
          <w:szCs w:val="21"/>
          <w:lang w:val="zh-CN"/>
        </w:rPr>
        <w:t>初次</w:t>
      </w:r>
      <w:r w:rsidRPr="00CF64F0">
        <w:rPr>
          <w:rFonts w:ascii="宋体" w:hAnsi="宋体" w:hint="eastAsia"/>
          <w:b/>
          <w:kern w:val="0"/>
          <w:szCs w:val="21"/>
          <w:lang w:val="zh-CN"/>
        </w:rPr>
        <w:t>报价一览表(单位均为人民币元)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3"/>
        <w:gridCol w:w="2926"/>
        <w:gridCol w:w="1280"/>
        <w:gridCol w:w="2788"/>
        <w:gridCol w:w="1284"/>
      </w:tblGrid>
      <w:tr w:rsidR="00CF64F0" w:rsidRPr="00CF64F0" w:rsidTr="000764F2">
        <w:trPr>
          <w:cantSplit/>
          <w:trHeight w:val="449"/>
          <w:tblHeader/>
        </w:trPr>
        <w:tc>
          <w:tcPr>
            <w:tcW w:w="531" w:type="pct"/>
            <w:tcBorders>
              <w:bottom w:val="single" w:sz="4" w:space="0" w:color="auto"/>
            </w:tcBorders>
            <w:vAlign w:val="center"/>
          </w:tcPr>
          <w:p w:rsidR="00756A0D" w:rsidRPr="00CF64F0" w:rsidRDefault="00756A0D">
            <w:pPr>
              <w:snapToGrid w:val="0"/>
              <w:spacing w:line="360" w:lineRule="auto"/>
              <w:jc w:val="center"/>
              <w:rPr>
                <w:rFonts w:ascii="宋体" w:hAnsi="宋体"/>
                <w:b/>
                <w:szCs w:val="21"/>
                <w:lang w:val="en-GB"/>
              </w:rPr>
            </w:pPr>
            <w:r w:rsidRPr="00CF64F0">
              <w:rPr>
                <w:rFonts w:ascii="宋体" w:hAnsi="宋体" w:hint="eastAsia"/>
                <w:b/>
                <w:szCs w:val="21"/>
                <w:lang w:val="en-GB"/>
              </w:rPr>
              <w:t>序号</w:t>
            </w:r>
          </w:p>
        </w:tc>
        <w:tc>
          <w:tcPr>
            <w:tcW w:w="1580" w:type="pct"/>
            <w:tcBorders>
              <w:right w:val="single" w:sz="4" w:space="0" w:color="auto"/>
            </w:tcBorders>
            <w:vAlign w:val="center"/>
          </w:tcPr>
          <w:p w:rsidR="00756A0D" w:rsidRPr="00CF64F0" w:rsidRDefault="00756A0D">
            <w:pPr>
              <w:snapToGrid w:val="0"/>
              <w:spacing w:line="360" w:lineRule="auto"/>
              <w:jc w:val="center"/>
              <w:rPr>
                <w:rFonts w:ascii="宋体" w:hAnsi="宋体"/>
                <w:b/>
                <w:szCs w:val="21"/>
                <w:lang w:val="en-GB"/>
              </w:rPr>
            </w:pPr>
            <w:r w:rsidRPr="00CF64F0">
              <w:rPr>
                <w:rFonts w:ascii="宋体" w:hAnsi="宋体" w:hint="eastAsia"/>
                <w:b/>
                <w:szCs w:val="21"/>
                <w:lang w:val="en-GB"/>
              </w:rPr>
              <w:t>名称</w:t>
            </w:r>
          </w:p>
        </w:tc>
        <w:tc>
          <w:tcPr>
            <w:tcW w:w="691" w:type="pct"/>
            <w:tcBorders>
              <w:left w:val="single" w:sz="4" w:space="0" w:color="auto"/>
            </w:tcBorders>
            <w:vAlign w:val="center"/>
          </w:tcPr>
          <w:p w:rsidR="00756A0D" w:rsidRPr="00CF64F0" w:rsidRDefault="00756A0D">
            <w:pPr>
              <w:snapToGrid w:val="0"/>
              <w:spacing w:line="360" w:lineRule="auto"/>
              <w:jc w:val="center"/>
              <w:rPr>
                <w:rFonts w:ascii="宋体" w:hAnsi="宋体"/>
                <w:b/>
                <w:szCs w:val="21"/>
                <w:lang w:val="en-GB"/>
              </w:rPr>
            </w:pPr>
            <w:r w:rsidRPr="00CF64F0">
              <w:rPr>
                <w:rFonts w:ascii="宋体" w:hAnsi="宋体" w:hint="eastAsia"/>
                <w:b/>
                <w:szCs w:val="21"/>
                <w:lang w:val="en-GB"/>
              </w:rPr>
              <w:t>数量</w:t>
            </w:r>
          </w:p>
        </w:tc>
        <w:tc>
          <w:tcPr>
            <w:tcW w:w="1505" w:type="pct"/>
            <w:vAlign w:val="center"/>
          </w:tcPr>
          <w:p w:rsidR="00756A0D" w:rsidRPr="00CF64F0" w:rsidRDefault="00756A0D">
            <w:pPr>
              <w:snapToGrid w:val="0"/>
              <w:spacing w:line="360" w:lineRule="auto"/>
              <w:jc w:val="center"/>
              <w:rPr>
                <w:rFonts w:ascii="宋体" w:hAnsi="宋体"/>
                <w:b/>
                <w:szCs w:val="21"/>
                <w:lang w:val="en-GB"/>
              </w:rPr>
            </w:pPr>
            <w:r w:rsidRPr="00CF64F0">
              <w:rPr>
                <w:rFonts w:ascii="宋体" w:hAnsi="宋体" w:hint="eastAsia"/>
                <w:b/>
                <w:szCs w:val="21"/>
                <w:lang w:val="en-GB"/>
              </w:rPr>
              <w:t>单价</w:t>
            </w:r>
          </w:p>
        </w:tc>
        <w:tc>
          <w:tcPr>
            <w:tcW w:w="694" w:type="pct"/>
            <w:vAlign w:val="center"/>
          </w:tcPr>
          <w:p w:rsidR="00756A0D" w:rsidRPr="00CF64F0" w:rsidRDefault="00756A0D">
            <w:pPr>
              <w:snapToGrid w:val="0"/>
              <w:spacing w:line="360" w:lineRule="auto"/>
              <w:jc w:val="center"/>
              <w:rPr>
                <w:rFonts w:ascii="宋体" w:hAnsi="宋体"/>
                <w:b/>
                <w:szCs w:val="21"/>
                <w:lang w:val="en-GB"/>
              </w:rPr>
            </w:pPr>
            <w:r w:rsidRPr="00CF64F0">
              <w:rPr>
                <w:rFonts w:ascii="宋体" w:hAnsi="宋体" w:hint="eastAsia"/>
                <w:b/>
                <w:szCs w:val="21"/>
                <w:lang w:val="en-GB"/>
              </w:rPr>
              <w:t>备注</w:t>
            </w:r>
          </w:p>
        </w:tc>
      </w:tr>
      <w:tr w:rsidR="00CF64F0" w:rsidRPr="00CF64F0" w:rsidTr="000764F2">
        <w:trPr>
          <w:cantSplit/>
          <w:trHeight w:val="508"/>
        </w:trPr>
        <w:tc>
          <w:tcPr>
            <w:tcW w:w="531" w:type="pct"/>
            <w:vAlign w:val="center"/>
          </w:tcPr>
          <w:p w:rsidR="00756A0D" w:rsidRPr="00CF64F0" w:rsidRDefault="00756A0D">
            <w:pPr>
              <w:snapToGrid w:val="0"/>
              <w:spacing w:line="360" w:lineRule="auto"/>
              <w:jc w:val="center"/>
              <w:rPr>
                <w:rFonts w:ascii="宋体" w:hAnsi="宋体"/>
                <w:szCs w:val="21"/>
                <w:lang w:val="en-GB"/>
              </w:rPr>
            </w:pPr>
          </w:p>
        </w:tc>
        <w:tc>
          <w:tcPr>
            <w:tcW w:w="1580" w:type="pct"/>
            <w:tcBorders>
              <w:top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1505" w:type="pct"/>
            <w:tcBorders>
              <w:top w:val="single" w:sz="4" w:space="0" w:color="auto"/>
              <w:left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4" w:type="pct"/>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r>
      <w:tr w:rsidR="00CF64F0" w:rsidRPr="00CF64F0" w:rsidTr="000764F2">
        <w:trPr>
          <w:cantSplit/>
          <w:trHeight w:val="621"/>
        </w:trPr>
        <w:tc>
          <w:tcPr>
            <w:tcW w:w="531" w:type="pct"/>
            <w:vAlign w:val="center"/>
          </w:tcPr>
          <w:p w:rsidR="00756A0D" w:rsidRPr="00CF64F0" w:rsidRDefault="00756A0D">
            <w:pPr>
              <w:snapToGrid w:val="0"/>
              <w:spacing w:line="360" w:lineRule="auto"/>
              <w:jc w:val="center"/>
              <w:rPr>
                <w:rFonts w:ascii="宋体" w:hAnsi="宋体"/>
                <w:szCs w:val="21"/>
                <w:lang w:val="en-GB"/>
              </w:rPr>
            </w:pPr>
          </w:p>
        </w:tc>
        <w:tc>
          <w:tcPr>
            <w:tcW w:w="1580" w:type="pct"/>
            <w:tcBorders>
              <w:top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1505" w:type="pct"/>
            <w:tcBorders>
              <w:top w:val="single" w:sz="4" w:space="0" w:color="auto"/>
              <w:left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4" w:type="pct"/>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r>
      <w:tr w:rsidR="00CF64F0" w:rsidRPr="00CF64F0" w:rsidTr="000764F2">
        <w:trPr>
          <w:cantSplit/>
          <w:trHeight w:val="508"/>
        </w:trPr>
        <w:tc>
          <w:tcPr>
            <w:tcW w:w="531" w:type="pct"/>
            <w:vAlign w:val="center"/>
          </w:tcPr>
          <w:p w:rsidR="00756A0D" w:rsidRPr="00CF64F0" w:rsidRDefault="00756A0D">
            <w:pPr>
              <w:snapToGrid w:val="0"/>
              <w:spacing w:line="360" w:lineRule="auto"/>
              <w:jc w:val="center"/>
              <w:rPr>
                <w:rFonts w:ascii="宋体" w:hAnsi="宋体"/>
                <w:szCs w:val="21"/>
                <w:lang w:val="en-GB"/>
              </w:rPr>
            </w:pPr>
          </w:p>
        </w:tc>
        <w:tc>
          <w:tcPr>
            <w:tcW w:w="1580" w:type="pct"/>
            <w:tcBorders>
              <w:top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1" w:type="pct"/>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1505" w:type="pct"/>
            <w:tcBorders>
              <w:top w:val="single" w:sz="4" w:space="0" w:color="auto"/>
              <w:left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c>
          <w:tcPr>
            <w:tcW w:w="694" w:type="pct"/>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r>
      <w:tr w:rsidR="00CF64F0" w:rsidRPr="00CF64F0" w:rsidTr="000764F2">
        <w:trPr>
          <w:cantSplit/>
          <w:trHeight w:val="497"/>
        </w:trPr>
        <w:tc>
          <w:tcPr>
            <w:tcW w:w="531" w:type="pct"/>
            <w:vMerge w:val="restart"/>
            <w:vAlign w:val="center"/>
          </w:tcPr>
          <w:p w:rsidR="00756A0D" w:rsidRPr="00CF64F0" w:rsidRDefault="00756A0D">
            <w:pPr>
              <w:snapToGrid w:val="0"/>
              <w:spacing w:line="360" w:lineRule="auto"/>
              <w:jc w:val="center"/>
              <w:rPr>
                <w:rFonts w:ascii="宋体" w:hAnsi="宋体"/>
                <w:szCs w:val="21"/>
                <w:lang w:val="en-GB"/>
              </w:rPr>
            </w:pPr>
          </w:p>
        </w:tc>
        <w:tc>
          <w:tcPr>
            <w:tcW w:w="3776" w:type="pct"/>
            <w:gridSpan w:val="3"/>
            <w:tcBorders>
              <w:top w:val="single" w:sz="4" w:space="0" w:color="auto"/>
              <w:bottom w:val="single" w:sz="4" w:space="0" w:color="auto"/>
            </w:tcBorders>
            <w:vAlign w:val="center"/>
          </w:tcPr>
          <w:p w:rsidR="00756A0D" w:rsidRPr="00CF64F0" w:rsidRDefault="00756A0D">
            <w:pPr>
              <w:snapToGrid w:val="0"/>
              <w:spacing w:line="360" w:lineRule="auto"/>
              <w:rPr>
                <w:rFonts w:ascii="宋体" w:hAnsi="宋体"/>
                <w:szCs w:val="21"/>
                <w:lang w:val="en-GB"/>
              </w:rPr>
            </w:pPr>
            <w:r w:rsidRPr="00CF64F0">
              <w:rPr>
                <w:rFonts w:ascii="宋体" w:hAnsi="宋体" w:hint="eastAsia"/>
                <w:szCs w:val="21"/>
                <w:lang w:val="en-GB"/>
              </w:rPr>
              <w:t>总价大写：</w:t>
            </w:r>
          </w:p>
        </w:tc>
        <w:tc>
          <w:tcPr>
            <w:tcW w:w="694" w:type="pct"/>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r>
      <w:tr w:rsidR="00CF64F0" w:rsidRPr="00CF64F0" w:rsidTr="000764F2">
        <w:trPr>
          <w:cantSplit/>
          <w:trHeight w:val="461"/>
        </w:trPr>
        <w:tc>
          <w:tcPr>
            <w:tcW w:w="531" w:type="pct"/>
            <w:vMerge/>
            <w:vAlign w:val="center"/>
          </w:tcPr>
          <w:p w:rsidR="00756A0D" w:rsidRPr="00CF64F0" w:rsidRDefault="00756A0D">
            <w:pPr>
              <w:snapToGrid w:val="0"/>
              <w:spacing w:line="360" w:lineRule="auto"/>
              <w:jc w:val="center"/>
              <w:rPr>
                <w:rFonts w:ascii="宋体" w:hAnsi="宋体"/>
                <w:szCs w:val="21"/>
                <w:lang w:val="en-GB"/>
              </w:rPr>
            </w:pPr>
          </w:p>
        </w:tc>
        <w:tc>
          <w:tcPr>
            <w:tcW w:w="3776" w:type="pct"/>
            <w:gridSpan w:val="3"/>
            <w:tcBorders>
              <w:top w:val="single" w:sz="4" w:space="0" w:color="auto"/>
              <w:bottom w:val="single" w:sz="4" w:space="0" w:color="auto"/>
            </w:tcBorders>
            <w:vAlign w:val="center"/>
          </w:tcPr>
          <w:p w:rsidR="00756A0D" w:rsidRPr="00CF64F0" w:rsidRDefault="00756A0D">
            <w:pPr>
              <w:snapToGrid w:val="0"/>
              <w:spacing w:line="360" w:lineRule="auto"/>
              <w:rPr>
                <w:rFonts w:ascii="宋体" w:hAnsi="宋体"/>
                <w:szCs w:val="21"/>
                <w:lang w:val="en-GB"/>
              </w:rPr>
            </w:pPr>
            <w:r w:rsidRPr="00CF64F0">
              <w:rPr>
                <w:rFonts w:ascii="宋体" w:hAnsi="宋体" w:hint="eastAsia"/>
                <w:szCs w:val="21"/>
                <w:lang w:val="en-GB"/>
              </w:rPr>
              <w:t>总价小写：</w:t>
            </w:r>
          </w:p>
        </w:tc>
        <w:tc>
          <w:tcPr>
            <w:tcW w:w="694" w:type="pct"/>
            <w:tcBorders>
              <w:top w:val="single" w:sz="4" w:space="0" w:color="auto"/>
              <w:bottom w:val="single" w:sz="4" w:space="0" w:color="auto"/>
            </w:tcBorders>
            <w:vAlign w:val="center"/>
          </w:tcPr>
          <w:p w:rsidR="00756A0D" w:rsidRPr="00CF64F0" w:rsidRDefault="00756A0D">
            <w:pPr>
              <w:snapToGrid w:val="0"/>
              <w:spacing w:line="360" w:lineRule="auto"/>
              <w:jc w:val="center"/>
              <w:rPr>
                <w:rFonts w:ascii="宋体" w:hAnsi="宋体"/>
                <w:szCs w:val="21"/>
                <w:lang w:val="en-GB"/>
              </w:rPr>
            </w:pPr>
          </w:p>
        </w:tc>
      </w:tr>
    </w:tbl>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1、本应标文件及其所附文件涵盖了我方要约的全部内容。</w:t>
      </w:r>
    </w:p>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(1)我方要约有效期为自应标截止日起90天；</w:t>
      </w:r>
    </w:p>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(2)我方同意标期可作延长；</w:t>
      </w:r>
    </w:p>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(3)在标期内，我方受应标文件之价目表上我方要约金额的约束。</w:t>
      </w:r>
    </w:p>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2、本应标文件，你方之接受函，包括条款栏，标的规格要求栏和其它有关文件在内的应标文件对我们双方均具约束力。</w:t>
      </w:r>
    </w:p>
    <w:p w:rsidR="00756A0D" w:rsidRPr="00CF64F0" w:rsidRDefault="00756A0D">
      <w:pPr>
        <w:adjustRightInd w:val="0"/>
        <w:snapToGrid w:val="0"/>
        <w:spacing w:line="360" w:lineRule="auto"/>
        <w:ind w:firstLine="480"/>
        <w:rPr>
          <w:rFonts w:ascii="宋体" w:hAnsi="宋体"/>
          <w:kern w:val="0"/>
          <w:szCs w:val="21"/>
        </w:rPr>
      </w:pPr>
      <w:r w:rsidRPr="00CF64F0">
        <w:rPr>
          <w:rFonts w:ascii="宋体" w:hAnsi="宋体" w:hint="eastAsia"/>
          <w:kern w:val="0"/>
          <w:szCs w:val="21"/>
          <w:lang w:val="zh-CN"/>
        </w:rPr>
        <w:t>3、根据具体情况而拒绝任一或所有标书完全取决于你方。你方没有义务一定要接受最低报价的标书或某一特定标书，也不需为拒绝某一标书作出任何解释。</w:t>
      </w:r>
    </w:p>
    <w:p w:rsidR="00756A0D" w:rsidRPr="00CF64F0" w:rsidRDefault="00756A0D">
      <w:pPr>
        <w:adjustRightInd w:val="0"/>
        <w:snapToGrid w:val="0"/>
        <w:spacing w:line="360" w:lineRule="auto"/>
        <w:ind w:left="719" w:hanging="240"/>
        <w:rPr>
          <w:rFonts w:ascii="宋体" w:hAnsi="宋体"/>
          <w:kern w:val="0"/>
          <w:szCs w:val="21"/>
          <w:lang w:val="zh-CN"/>
        </w:rPr>
      </w:pPr>
      <w:r w:rsidRPr="00CF64F0">
        <w:rPr>
          <w:rFonts w:ascii="宋体" w:hAnsi="宋体" w:hint="eastAsia"/>
          <w:kern w:val="0"/>
          <w:szCs w:val="21"/>
          <w:lang w:val="zh-CN"/>
        </w:rPr>
        <w:t>4、另外，我方承诺还将就你方所要求的进一步信息提供给你方。</w:t>
      </w:r>
    </w:p>
    <w:p w:rsidR="00756A0D" w:rsidRPr="00CF64F0" w:rsidRDefault="00756A0D">
      <w:pPr>
        <w:tabs>
          <w:tab w:val="left" w:pos="720"/>
        </w:tabs>
        <w:autoSpaceDE w:val="0"/>
        <w:autoSpaceDN w:val="0"/>
        <w:adjustRightInd w:val="0"/>
        <w:snapToGrid w:val="0"/>
        <w:spacing w:line="360" w:lineRule="auto"/>
        <w:ind w:left="719" w:hanging="240"/>
        <w:rPr>
          <w:rFonts w:ascii="宋体" w:hAnsi="宋体"/>
          <w:kern w:val="0"/>
          <w:szCs w:val="21"/>
        </w:rPr>
      </w:pPr>
      <w:r w:rsidRPr="00CF64F0">
        <w:rPr>
          <w:rFonts w:ascii="宋体" w:hAnsi="宋体" w:cs="仿宋_GB2312" w:hint="eastAsia"/>
          <w:kern w:val="0"/>
          <w:szCs w:val="21"/>
          <w:lang w:val="zh-CN"/>
        </w:rPr>
        <w:t>5．如果我方中标，我方愿意提供如下优惠条件：</w:t>
      </w:r>
    </w:p>
    <w:p w:rsidR="00756A0D" w:rsidRPr="00CF64F0" w:rsidRDefault="00756A0D">
      <w:pPr>
        <w:tabs>
          <w:tab w:val="left" w:pos="720"/>
        </w:tabs>
        <w:autoSpaceDE w:val="0"/>
        <w:autoSpaceDN w:val="0"/>
        <w:adjustRightInd w:val="0"/>
        <w:snapToGrid w:val="0"/>
        <w:spacing w:line="360" w:lineRule="auto"/>
        <w:ind w:firstLine="480"/>
        <w:rPr>
          <w:rFonts w:ascii="宋体" w:hAnsi="宋体"/>
          <w:kern w:val="0"/>
          <w:szCs w:val="21"/>
        </w:rPr>
      </w:pPr>
      <w:r w:rsidRPr="00CF64F0">
        <w:rPr>
          <w:rFonts w:ascii="宋体" w:hAnsi="宋体" w:cs="仿宋_GB2312" w:hint="eastAsia"/>
          <w:kern w:val="0"/>
          <w:szCs w:val="21"/>
          <w:lang w:val="zh-CN"/>
        </w:rPr>
        <w:t>(1)</w:t>
      </w:r>
    </w:p>
    <w:p w:rsidR="00756A0D" w:rsidRPr="00CF64F0" w:rsidRDefault="00756A0D">
      <w:pPr>
        <w:tabs>
          <w:tab w:val="left" w:pos="720"/>
        </w:tabs>
        <w:autoSpaceDE w:val="0"/>
        <w:autoSpaceDN w:val="0"/>
        <w:adjustRightInd w:val="0"/>
        <w:snapToGrid w:val="0"/>
        <w:spacing w:line="360" w:lineRule="auto"/>
        <w:ind w:firstLine="480"/>
        <w:rPr>
          <w:rFonts w:ascii="宋体" w:hAnsi="宋体"/>
          <w:kern w:val="0"/>
          <w:szCs w:val="21"/>
        </w:rPr>
      </w:pPr>
      <w:r w:rsidRPr="00CF64F0">
        <w:rPr>
          <w:rFonts w:ascii="宋体" w:hAnsi="宋体" w:cs="仿宋_GB2312" w:hint="eastAsia"/>
          <w:kern w:val="0"/>
          <w:szCs w:val="21"/>
          <w:lang w:val="zh-CN"/>
        </w:rPr>
        <w:t>(2)</w:t>
      </w:r>
    </w:p>
    <w:p w:rsidR="00756A0D" w:rsidRPr="00CF64F0" w:rsidRDefault="00756A0D">
      <w:pPr>
        <w:tabs>
          <w:tab w:val="left" w:pos="720"/>
        </w:tabs>
        <w:autoSpaceDE w:val="0"/>
        <w:autoSpaceDN w:val="0"/>
        <w:adjustRightInd w:val="0"/>
        <w:snapToGrid w:val="0"/>
        <w:spacing w:line="360" w:lineRule="auto"/>
        <w:ind w:firstLine="480"/>
        <w:rPr>
          <w:rFonts w:ascii="宋体" w:hAnsi="宋体"/>
          <w:kern w:val="0"/>
          <w:szCs w:val="21"/>
        </w:rPr>
      </w:pPr>
      <w:r w:rsidRPr="00CF64F0">
        <w:rPr>
          <w:rFonts w:ascii="宋体" w:hAnsi="宋体" w:cs="仿宋_GB2312" w:hint="eastAsia"/>
          <w:kern w:val="0"/>
          <w:szCs w:val="21"/>
          <w:lang w:val="zh-CN"/>
        </w:rPr>
        <w:t>(3)</w:t>
      </w:r>
    </w:p>
    <w:p w:rsidR="00756A0D" w:rsidRPr="00CF64F0" w:rsidRDefault="00756A0D">
      <w:pPr>
        <w:autoSpaceDE w:val="0"/>
        <w:autoSpaceDN w:val="0"/>
        <w:adjustRightInd w:val="0"/>
        <w:snapToGrid w:val="0"/>
        <w:spacing w:line="360" w:lineRule="auto"/>
        <w:ind w:firstLine="4200"/>
        <w:rPr>
          <w:rFonts w:ascii="宋体" w:hAnsi="宋体"/>
          <w:kern w:val="0"/>
          <w:szCs w:val="21"/>
        </w:rPr>
      </w:pPr>
      <w:r w:rsidRPr="00CF64F0">
        <w:rPr>
          <w:rFonts w:ascii="宋体" w:hAnsi="宋体" w:cs="仿宋_GB2312" w:hint="eastAsia"/>
          <w:kern w:val="0"/>
          <w:szCs w:val="21"/>
          <w:lang w:val="zh-CN"/>
        </w:rPr>
        <w:t xml:space="preserve">法人代表签字：  </w:t>
      </w:r>
      <w:r w:rsidRPr="00CF64F0">
        <w:rPr>
          <w:rFonts w:ascii="宋体" w:hAnsi="宋体" w:hint="eastAsia"/>
          <w:kern w:val="0"/>
          <w:szCs w:val="21"/>
        </w:rPr>
        <w:tab/>
      </w:r>
    </w:p>
    <w:p w:rsidR="00756A0D" w:rsidRPr="00CF64F0" w:rsidRDefault="00756A0D">
      <w:pPr>
        <w:autoSpaceDE w:val="0"/>
        <w:autoSpaceDN w:val="0"/>
        <w:adjustRightInd w:val="0"/>
        <w:snapToGrid w:val="0"/>
        <w:spacing w:line="360" w:lineRule="auto"/>
        <w:ind w:firstLine="4158"/>
        <w:rPr>
          <w:rFonts w:ascii="宋体" w:hAnsi="宋体" w:cs="仿宋_GB2312"/>
          <w:kern w:val="0"/>
          <w:szCs w:val="21"/>
          <w:u w:val="single"/>
          <w:lang w:val="zh-CN"/>
        </w:rPr>
      </w:pPr>
      <w:r w:rsidRPr="00CF64F0">
        <w:rPr>
          <w:rFonts w:ascii="宋体" w:hAnsi="宋体" w:cs="仿宋_GB2312" w:hint="eastAsia"/>
          <w:kern w:val="0"/>
          <w:szCs w:val="21"/>
          <w:lang w:val="zh-CN"/>
        </w:rPr>
        <w:t>授权委托人签字：</w:t>
      </w:r>
    </w:p>
    <w:p w:rsidR="00756A0D" w:rsidRPr="00CF64F0" w:rsidRDefault="00756A0D">
      <w:pPr>
        <w:autoSpaceDE w:val="0"/>
        <w:autoSpaceDN w:val="0"/>
        <w:adjustRightInd w:val="0"/>
        <w:snapToGrid w:val="0"/>
        <w:spacing w:line="360" w:lineRule="auto"/>
        <w:ind w:firstLine="4158"/>
        <w:rPr>
          <w:rFonts w:ascii="宋体" w:hAnsi="宋体" w:cs="仿宋_GB2312"/>
          <w:kern w:val="0"/>
          <w:szCs w:val="21"/>
          <w:u w:val="single"/>
          <w:lang w:val="zh-CN"/>
        </w:rPr>
      </w:pPr>
      <w:r w:rsidRPr="00CF64F0">
        <w:rPr>
          <w:rFonts w:ascii="宋体" w:hAnsi="宋体" w:cs="仿宋_GB2312" w:hint="eastAsia"/>
          <w:kern w:val="0"/>
          <w:szCs w:val="21"/>
          <w:lang w:val="zh-CN"/>
        </w:rPr>
        <w:t xml:space="preserve">公 司 盖 章:  </w:t>
      </w:r>
    </w:p>
    <w:p w:rsidR="00756A0D" w:rsidRPr="00CF64F0" w:rsidRDefault="00756A0D">
      <w:pPr>
        <w:autoSpaceDE w:val="0"/>
        <w:autoSpaceDN w:val="0"/>
        <w:adjustRightInd w:val="0"/>
        <w:snapToGrid w:val="0"/>
        <w:spacing w:line="360" w:lineRule="auto"/>
        <w:rPr>
          <w:rFonts w:ascii="宋体" w:hAnsi="宋体"/>
          <w:kern w:val="0"/>
          <w:szCs w:val="21"/>
        </w:rPr>
      </w:pPr>
      <w:r w:rsidRPr="00CF64F0">
        <w:rPr>
          <w:rFonts w:ascii="宋体" w:hAnsi="宋体" w:cs="仿宋_GB2312" w:hint="eastAsia"/>
          <w:kern w:val="0"/>
          <w:szCs w:val="21"/>
          <w:lang w:val="zh-CN"/>
        </w:rPr>
        <w:lastRenderedPageBreak/>
        <w:t>联系人：</w:t>
      </w:r>
      <w:r w:rsidR="00990C59" w:rsidRPr="00CF64F0">
        <w:rPr>
          <w:rFonts w:ascii="宋体" w:hAnsi="宋体" w:cs="仿宋_GB2312" w:hint="eastAsia"/>
          <w:kern w:val="0"/>
          <w:szCs w:val="21"/>
          <w:lang w:val="zh-CN"/>
        </w:rPr>
        <w:t xml:space="preserve"> </w:t>
      </w:r>
      <w:r w:rsidR="00990C59" w:rsidRPr="00CF64F0">
        <w:rPr>
          <w:rFonts w:ascii="宋体" w:hAnsi="宋体" w:cs="仿宋_GB2312"/>
          <w:kern w:val="0"/>
          <w:szCs w:val="21"/>
          <w:lang w:val="zh-CN"/>
        </w:rPr>
        <w:t xml:space="preserve"> </w:t>
      </w:r>
      <w:r w:rsidRPr="00CF64F0">
        <w:rPr>
          <w:rFonts w:ascii="宋体" w:hAnsi="宋体" w:cs="仿宋_GB2312" w:hint="eastAsia"/>
          <w:kern w:val="0"/>
          <w:szCs w:val="21"/>
          <w:lang w:val="zh-CN"/>
        </w:rPr>
        <w:t xml:space="preserve">联系电话: </w:t>
      </w:r>
    </w:p>
    <w:p w:rsidR="00756A0D" w:rsidRPr="00CF64F0" w:rsidRDefault="00756A0D">
      <w:pPr>
        <w:autoSpaceDE w:val="0"/>
        <w:autoSpaceDN w:val="0"/>
        <w:adjustRightInd w:val="0"/>
        <w:snapToGrid w:val="0"/>
        <w:spacing w:line="360" w:lineRule="auto"/>
        <w:rPr>
          <w:rFonts w:ascii="宋体" w:hAnsi="宋体"/>
          <w:kern w:val="0"/>
          <w:szCs w:val="21"/>
        </w:rPr>
      </w:pPr>
      <w:r w:rsidRPr="00CF64F0">
        <w:rPr>
          <w:rFonts w:ascii="宋体" w:hAnsi="宋体" w:cs="仿宋_GB2312" w:hint="eastAsia"/>
          <w:kern w:val="0"/>
          <w:szCs w:val="21"/>
          <w:lang w:val="zh-CN"/>
        </w:rPr>
        <w:t>联系地址：</w:t>
      </w:r>
    </w:p>
    <w:p w:rsidR="00756A0D" w:rsidRPr="00CF64F0" w:rsidRDefault="00756A0D">
      <w:pPr>
        <w:autoSpaceDE w:val="0"/>
        <w:autoSpaceDN w:val="0"/>
        <w:adjustRightInd w:val="0"/>
        <w:snapToGrid w:val="0"/>
        <w:spacing w:line="360" w:lineRule="auto"/>
        <w:rPr>
          <w:rFonts w:ascii="宋体" w:hAnsi="宋体"/>
          <w:kern w:val="0"/>
          <w:szCs w:val="21"/>
        </w:rPr>
      </w:pPr>
      <w:r w:rsidRPr="00CF64F0">
        <w:rPr>
          <w:rFonts w:ascii="宋体" w:hAnsi="宋体" w:cs="仿宋_GB2312" w:hint="eastAsia"/>
          <w:kern w:val="0"/>
          <w:szCs w:val="21"/>
          <w:lang w:val="zh-CN"/>
        </w:rPr>
        <w:t>邮政编码：传真号码：</w:t>
      </w:r>
    </w:p>
    <w:p w:rsidR="00756A0D" w:rsidRPr="00CF64F0" w:rsidRDefault="00756A0D">
      <w:pPr>
        <w:adjustRightInd w:val="0"/>
        <w:snapToGrid w:val="0"/>
        <w:spacing w:line="360" w:lineRule="auto"/>
        <w:ind w:firstLineChars="200" w:firstLine="420"/>
        <w:rPr>
          <w:rFonts w:ascii="宋体" w:hAnsi="宋体"/>
          <w:kern w:val="0"/>
          <w:szCs w:val="21"/>
          <w:lang w:val="zh-CN"/>
        </w:rPr>
      </w:pPr>
      <w:r w:rsidRPr="00CF64F0">
        <w:rPr>
          <w:rFonts w:ascii="宋体" w:hAnsi="宋体" w:cs="仿宋_GB2312" w:hint="eastAsia"/>
          <w:kern w:val="0"/>
          <w:szCs w:val="21"/>
          <w:lang w:val="zh-CN"/>
        </w:rPr>
        <w:t>日期</w:t>
      </w:r>
      <w:r w:rsidRPr="00CF64F0">
        <w:rPr>
          <w:rFonts w:ascii="宋体" w:hAnsi="宋体" w:cs="仿宋_GB2312" w:hint="eastAsia"/>
          <w:kern w:val="0"/>
          <w:szCs w:val="21"/>
        </w:rPr>
        <w:t>：</w:t>
      </w:r>
      <w:r w:rsidR="00990C59" w:rsidRPr="00CF64F0">
        <w:rPr>
          <w:rFonts w:ascii="宋体" w:hAnsi="宋体" w:hint="eastAsia"/>
          <w:kern w:val="0"/>
          <w:szCs w:val="21"/>
          <w:u w:val="single"/>
        </w:rPr>
        <w:tab/>
      </w:r>
      <w:r w:rsidRPr="00CF64F0">
        <w:rPr>
          <w:rFonts w:ascii="宋体" w:hAnsi="宋体" w:cs="仿宋_GB2312" w:hint="eastAsia"/>
          <w:kern w:val="0"/>
          <w:szCs w:val="21"/>
          <w:lang w:val="zh-CN"/>
        </w:rPr>
        <w:t>年</w:t>
      </w:r>
      <w:r w:rsidRPr="00CF64F0">
        <w:rPr>
          <w:rFonts w:ascii="宋体" w:hAnsi="宋体" w:hint="eastAsia"/>
          <w:kern w:val="0"/>
          <w:szCs w:val="21"/>
          <w:u w:val="single"/>
        </w:rPr>
        <w:tab/>
      </w:r>
      <w:r w:rsidRPr="00CF64F0">
        <w:rPr>
          <w:rFonts w:ascii="宋体" w:hAnsi="宋体" w:cs="仿宋_GB2312" w:hint="eastAsia"/>
          <w:kern w:val="0"/>
          <w:szCs w:val="21"/>
          <w:lang w:val="zh-CN"/>
        </w:rPr>
        <w:t>月</w:t>
      </w:r>
      <w:r w:rsidRPr="00CF64F0">
        <w:rPr>
          <w:rFonts w:ascii="宋体" w:hAnsi="宋体" w:hint="eastAsia"/>
          <w:kern w:val="0"/>
          <w:szCs w:val="21"/>
          <w:u w:val="single"/>
        </w:rPr>
        <w:tab/>
      </w:r>
      <w:r w:rsidRPr="00CF64F0">
        <w:rPr>
          <w:rFonts w:ascii="宋体" w:hAnsi="宋体" w:cs="仿宋_GB2312" w:hint="eastAsia"/>
          <w:kern w:val="0"/>
          <w:szCs w:val="21"/>
          <w:lang w:val="zh-CN"/>
        </w:rPr>
        <w:t>日</w:t>
      </w:r>
    </w:p>
    <w:p w:rsidR="00756A0D" w:rsidRPr="00CF64F0" w:rsidRDefault="00756A0D">
      <w:pPr>
        <w:adjustRightInd w:val="0"/>
        <w:snapToGrid w:val="0"/>
        <w:spacing w:line="360" w:lineRule="auto"/>
        <w:ind w:firstLineChars="200" w:firstLine="422"/>
        <w:rPr>
          <w:rFonts w:ascii="宋体" w:hAnsi="宋体"/>
          <w:b/>
          <w:szCs w:val="21"/>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三、报价明细清单</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8"/>
        <w:gridCol w:w="2596"/>
        <w:gridCol w:w="1689"/>
        <w:gridCol w:w="1153"/>
        <w:gridCol w:w="1776"/>
        <w:gridCol w:w="1299"/>
      </w:tblGrid>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序号</w:t>
            </w:r>
          </w:p>
        </w:tc>
        <w:tc>
          <w:tcPr>
            <w:tcW w:w="1403"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名称</w:t>
            </w:r>
          </w:p>
        </w:tc>
        <w:tc>
          <w:tcPr>
            <w:tcW w:w="913"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数量</w:t>
            </w:r>
          </w:p>
        </w:tc>
        <w:tc>
          <w:tcPr>
            <w:tcW w:w="623"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单价</w:t>
            </w:r>
          </w:p>
        </w:tc>
        <w:tc>
          <w:tcPr>
            <w:tcW w:w="960"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总价</w:t>
            </w:r>
          </w:p>
        </w:tc>
        <w:tc>
          <w:tcPr>
            <w:tcW w:w="702"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备注</w:t>
            </w: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399" w:type="pct"/>
            <w:vAlign w:val="center"/>
          </w:tcPr>
          <w:p w:rsidR="00756A0D" w:rsidRPr="00CF64F0" w:rsidRDefault="00756A0D">
            <w:pPr>
              <w:adjustRightInd w:val="0"/>
              <w:snapToGrid w:val="0"/>
              <w:spacing w:line="360" w:lineRule="auto"/>
              <w:jc w:val="center"/>
              <w:rPr>
                <w:rFonts w:ascii="宋体" w:hAnsi="宋体"/>
                <w:szCs w:val="21"/>
              </w:rPr>
            </w:pPr>
          </w:p>
        </w:tc>
        <w:tc>
          <w:tcPr>
            <w:tcW w:w="1403" w:type="pct"/>
            <w:vAlign w:val="center"/>
          </w:tcPr>
          <w:p w:rsidR="00756A0D" w:rsidRPr="00CF64F0" w:rsidRDefault="00756A0D">
            <w:pPr>
              <w:adjustRightInd w:val="0"/>
              <w:snapToGrid w:val="0"/>
              <w:spacing w:line="360" w:lineRule="auto"/>
              <w:jc w:val="center"/>
              <w:rPr>
                <w:rFonts w:ascii="宋体" w:hAnsi="宋体"/>
                <w:szCs w:val="21"/>
              </w:rPr>
            </w:pPr>
          </w:p>
        </w:tc>
        <w:tc>
          <w:tcPr>
            <w:tcW w:w="913" w:type="pct"/>
            <w:vAlign w:val="center"/>
          </w:tcPr>
          <w:p w:rsidR="00756A0D" w:rsidRPr="00CF64F0" w:rsidRDefault="00756A0D">
            <w:pPr>
              <w:adjustRightInd w:val="0"/>
              <w:snapToGrid w:val="0"/>
              <w:spacing w:line="360" w:lineRule="auto"/>
              <w:jc w:val="center"/>
              <w:rPr>
                <w:rFonts w:ascii="宋体" w:hAnsi="宋体"/>
                <w:szCs w:val="21"/>
              </w:rPr>
            </w:pPr>
          </w:p>
        </w:tc>
        <w:tc>
          <w:tcPr>
            <w:tcW w:w="623" w:type="pct"/>
            <w:vAlign w:val="center"/>
          </w:tcPr>
          <w:p w:rsidR="00756A0D" w:rsidRPr="00CF64F0" w:rsidRDefault="00756A0D">
            <w:pPr>
              <w:adjustRightInd w:val="0"/>
              <w:snapToGrid w:val="0"/>
              <w:spacing w:line="360" w:lineRule="auto"/>
              <w:jc w:val="center"/>
              <w:rPr>
                <w:rFonts w:ascii="宋体" w:hAnsi="宋体"/>
                <w:szCs w:val="21"/>
              </w:rPr>
            </w:pPr>
          </w:p>
        </w:tc>
        <w:tc>
          <w:tcPr>
            <w:tcW w:w="960" w:type="pct"/>
            <w:vAlign w:val="center"/>
          </w:tcPr>
          <w:p w:rsidR="00756A0D" w:rsidRPr="00CF64F0" w:rsidRDefault="00756A0D">
            <w:pPr>
              <w:adjustRightInd w:val="0"/>
              <w:snapToGrid w:val="0"/>
              <w:spacing w:line="360" w:lineRule="auto"/>
              <w:jc w:val="center"/>
              <w:rPr>
                <w:rFonts w:ascii="宋体" w:hAnsi="宋体"/>
                <w:szCs w:val="21"/>
              </w:rPr>
            </w:pPr>
          </w:p>
        </w:tc>
        <w:tc>
          <w:tcPr>
            <w:tcW w:w="702" w:type="pct"/>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802" w:type="pct"/>
            <w:gridSpan w:val="2"/>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总价(小写)</w:t>
            </w:r>
          </w:p>
        </w:tc>
        <w:tc>
          <w:tcPr>
            <w:tcW w:w="3198" w:type="pct"/>
            <w:gridSpan w:val="4"/>
            <w:vAlign w:val="center"/>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802" w:type="pct"/>
            <w:gridSpan w:val="2"/>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总价(大写)</w:t>
            </w:r>
          </w:p>
        </w:tc>
        <w:tc>
          <w:tcPr>
            <w:tcW w:w="3198" w:type="pct"/>
            <w:gridSpan w:val="4"/>
            <w:vAlign w:val="center"/>
          </w:tcPr>
          <w:p w:rsidR="00756A0D" w:rsidRPr="00CF64F0" w:rsidRDefault="00756A0D">
            <w:pPr>
              <w:adjustRightInd w:val="0"/>
              <w:snapToGrid w:val="0"/>
              <w:spacing w:line="360" w:lineRule="auto"/>
              <w:jc w:val="center"/>
              <w:rPr>
                <w:rFonts w:ascii="宋体" w:hAnsi="宋体"/>
                <w:szCs w:val="21"/>
              </w:rPr>
            </w:pPr>
          </w:p>
        </w:tc>
      </w:tr>
    </w:tbl>
    <w:p w:rsidR="00B83F6E" w:rsidRPr="00CF64F0" w:rsidRDefault="00B83F6E" w:rsidP="00B83F6E">
      <w:pPr>
        <w:snapToGrid w:val="0"/>
        <w:spacing w:line="360" w:lineRule="auto"/>
        <w:ind w:firstLineChars="200" w:firstLine="420"/>
        <w:jc w:val="left"/>
        <w:rPr>
          <w:rFonts w:ascii="宋体" w:hAnsi="宋体"/>
          <w:kern w:val="0"/>
          <w:szCs w:val="21"/>
          <w:lang w:val="zh-CN"/>
        </w:rPr>
      </w:pPr>
      <w:r w:rsidRPr="00CF64F0">
        <w:rPr>
          <w:rFonts w:ascii="宋体" w:hAnsi="宋体" w:hint="eastAsia"/>
          <w:kern w:val="0"/>
          <w:szCs w:val="21"/>
          <w:lang w:val="zh-CN"/>
        </w:rPr>
        <w:t>注：</w:t>
      </w:r>
    </w:p>
    <w:p w:rsidR="00B83F6E" w:rsidRPr="00CF64F0" w:rsidRDefault="00B83F6E" w:rsidP="00B83F6E">
      <w:pPr>
        <w:snapToGrid w:val="0"/>
        <w:spacing w:line="360" w:lineRule="auto"/>
        <w:ind w:firstLineChars="200" w:firstLine="420"/>
        <w:jc w:val="left"/>
        <w:rPr>
          <w:rFonts w:ascii="宋体" w:hAnsi="宋体"/>
          <w:kern w:val="0"/>
          <w:szCs w:val="21"/>
          <w:lang w:val="zh-CN"/>
        </w:rPr>
      </w:pPr>
      <w:r w:rsidRPr="00CF64F0">
        <w:rPr>
          <w:rFonts w:ascii="宋体" w:hAnsi="宋体" w:hint="eastAsia"/>
          <w:kern w:val="0"/>
          <w:szCs w:val="21"/>
          <w:lang w:val="zh-CN"/>
        </w:rPr>
        <w:t>1、以上表格要求细分项目及报价，包括有关本项目建设所需的一切费用（详见前附表）均计入报价。</w:t>
      </w:r>
    </w:p>
    <w:p w:rsidR="00B83F6E" w:rsidRPr="00CF64F0" w:rsidRDefault="00B83F6E" w:rsidP="00B83F6E">
      <w:pPr>
        <w:snapToGrid w:val="0"/>
        <w:spacing w:line="360" w:lineRule="auto"/>
        <w:ind w:firstLineChars="200" w:firstLine="420"/>
        <w:jc w:val="left"/>
        <w:rPr>
          <w:rFonts w:ascii="宋体" w:hAnsi="宋体"/>
          <w:kern w:val="0"/>
          <w:szCs w:val="21"/>
          <w:lang w:val="zh-CN"/>
        </w:rPr>
      </w:pPr>
      <w:r w:rsidRPr="00CF64F0">
        <w:rPr>
          <w:rFonts w:ascii="宋体" w:hAnsi="宋体" w:hint="eastAsia"/>
          <w:kern w:val="0"/>
          <w:szCs w:val="21"/>
          <w:lang w:val="zh-CN"/>
        </w:rPr>
        <w:t>2、特别提示：根据财政部财库[2015]135号《关于做好政府采购信息公开工作的通知》要求，采购机构将对项目名称和项目编号，中标供应商名称、地址和中标金额，主要中标标的的名称、规格型号、数量、单价、服务要求等予以公示。</w:t>
      </w:r>
    </w:p>
    <w:p w:rsidR="00756A0D" w:rsidRPr="00CF64F0" w:rsidRDefault="00756A0D">
      <w:pPr>
        <w:adjustRightInd w:val="0"/>
        <w:snapToGrid w:val="0"/>
        <w:spacing w:line="360" w:lineRule="auto"/>
        <w:rPr>
          <w:rFonts w:ascii="宋体" w:hAnsi="宋体"/>
          <w:szCs w:val="21"/>
        </w:rPr>
      </w:pPr>
    </w:p>
    <w:p w:rsidR="00756A0D" w:rsidRPr="00CF64F0" w:rsidRDefault="00756A0D">
      <w:pPr>
        <w:adjustRightInd w:val="0"/>
        <w:snapToGrid w:val="0"/>
        <w:spacing w:line="360" w:lineRule="auto"/>
        <w:ind w:right="480"/>
        <w:rPr>
          <w:rFonts w:ascii="宋体" w:hAnsi="宋体"/>
          <w:kern w:val="0"/>
          <w:szCs w:val="21"/>
        </w:rPr>
      </w:pPr>
      <w:r w:rsidRPr="00CF64F0">
        <w:rPr>
          <w:rFonts w:ascii="宋体" w:hAnsi="宋体" w:hint="eastAsia"/>
          <w:kern w:val="0"/>
          <w:szCs w:val="21"/>
          <w:lang w:val="zh-CN"/>
        </w:rPr>
        <w:t xml:space="preserve">                                                  磋商供应商名称(公章)：</w:t>
      </w:r>
    </w:p>
    <w:p w:rsidR="00756A0D" w:rsidRPr="00CF64F0" w:rsidRDefault="00756A0D">
      <w:pPr>
        <w:adjustRightInd w:val="0"/>
        <w:snapToGrid w:val="0"/>
        <w:spacing w:line="360" w:lineRule="auto"/>
        <w:rPr>
          <w:rFonts w:ascii="宋体" w:hAnsi="宋体"/>
          <w:kern w:val="0"/>
          <w:szCs w:val="21"/>
        </w:rPr>
      </w:pPr>
      <w:r w:rsidRPr="00CF64F0">
        <w:rPr>
          <w:rFonts w:ascii="宋体" w:hAnsi="宋体" w:hint="eastAsia"/>
          <w:kern w:val="0"/>
          <w:szCs w:val="21"/>
          <w:lang w:val="zh-CN"/>
        </w:rPr>
        <w:t xml:space="preserve">                                             法定代表人或授权委托人(签字)：</w:t>
      </w:r>
    </w:p>
    <w:p w:rsidR="00756A0D" w:rsidRPr="00CF64F0" w:rsidRDefault="00756A0D">
      <w:pPr>
        <w:adjustRightInd w:val="0"/>
        <w:snapToGrid w:val="0"/>
        <w:spacing w:line="360" w:lineRule="auto"/>
        <w:ind w:rightChars="701" w:right="1472"/>
        <w:jc w:val="right"/>
        <w:rPr>
          <w:rFonts w:ascii="宋体" w:hAnsi="宋体"/>
          <w:kern w:val="0"/>
          <w:szCs w:val="21"/>
          <w:lang w:val="zh-CN"/>
        </w:rPr>
      </w:pPr>
      <w:r w:rsidRPr="00CF64F0">
        <w:rPr>
          <w:rFonts w:ascii="宋体" w:hAnsi="宋体" w:hint="eastAsia"/>
          <w:kern w:val="0"/>
          <w:szCs w:val="21"/>
          <w:lang w:val="zh-CN"/>
        </w:rPr>
        <w:t>日期：2017年  月   日</w:t>
      </w:r>
    </w:p>
    <w:p w:rsidR="000764F2" w:rsidRPr="00CF64F0" w:rsidRDefault="000764F2">
      <w:pPr>
        <w:adjustRightInd w:val="0"/>
        <w:snapToGrid w:val="0"/>
        <w:spacing w:line="360" w:lineRule="auto"/>
        <w:ind w:rightChars="701" w:right="1472"/>
        <w:jc w:val="right"/>
        <w:rPr>
          <w:rFonts w:ascii="宋体" w:hAnsi="宋体"/>
          <w:kern w:val="0"/>
          <w:szCs w:val="21"/>
          <w:lang w:val="zh-CN"/>
        </w:rPr>
        <w:sectPr w:rsidR="000764F2" w:rsidRPr="00CF64F0">
          <w:pgSz w:w="12240" w:h="15840"/>
          <w:pgMar w:top="1440" w:right="1608" w:bottom="1440" w:left="1361" w:header="720" w:footer="720" w:gutter="0"/>
          <w:cols w:space="720"/>
          <w:titlePg/>
        </w:sectPr>
      </w:pPr>
    </w:p>
    <w:p w:rsidR="000764F2" w:rsidRPr="00CF64F0" w:rsidRDefault="000764F2">
      <w:pPr>
        <w:adjustRightInd w:val="0"/>
        <w:snapToGrid w:val="0"/>
        <w:spacing w:line="360" w:lineRule="auto"/>
        <w:ind w:rightChars="701" w:right="1472"/>
        <w:jc w:val="right"/>
        <w:rPr>
          <w:rFonts w:ascii="宋体" w:hAnsi="宋体"/>
          <w:kern w:val="0"/>
          <w:szCs w:val="21"/>
          <w:lang w:val="zh-CN"/>
        </w:rPr>
      </w:pPr>
    </w:p>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b/>
          <w:sz w:val="30"/>
          <w:szCs w:val="30"/>
        </w:rPr>
        <w:t>四、商务偏离说明表</w:t>
      </w:r>
    </w:p>
    <w:p w:rsidR="00756A0D" w:rsidRPr="00CF64F0" w:rsidRDefault="00756A0D">
      <w:pPr>
        <w:snapToGrid w:val="0"/>
        <w:spacing w:line="360" w:lineRule="auto"/>
        <w:ind w:firstLine="420"/>
        <w:rPr>
          <w:rFonts w:ascii="宋体" w:hAnsi="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402"/>
        <w:gridCol w:w="2402"/>
        <w:gridCol w:w="2302"/>
      </w:tblGrid>
      <w:tr w:rsidR="00CF64F0" w:rsidRPr="00CF64F0" w:rsidTr="000764F2">
        <w:tc>
          <w:tcPr>
            <w:tcW w:w="1163"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序号</w:t>
            </w:r>
          </w:p>
        </w:tc>
        <w:tc>
          <w:tcPr>
            <w:tcW w:w="1297"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磋商文件商务条款</w:t>
            </w:r>
          </w:p>
        </w:tc>
        <w:tc>
          <w:tcPr>
            <w:tcW w:w="1297"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应标文件商务条款</w:t>
            </w:r>
          </w:p>
        </w:tc>
        <w:tc>
          <w:tcPr>
            <w:tcW w:w="1243" w:type="pct"/>
            <w:vAlign w:val="center"/>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说明</w:t>
            </w:r>
          </w:p>
        </w:tc>
      </w:tr>
      <w:tr w:rsidR="00CF64F0" w:rsidRPr="00CF64F0" w:rsidTr="000764F2">
        <w:tc>
          <w:tcPr>
            <w:tcW w:w="1163" w:type="pct"/>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服务期</w:t>
            </w: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43" w:type="pct"/>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163" w:type="pct"/>
          </w:tcPr>
          <w:p w:rsidR="00756A0D" w:rsidRPr="00CF64F0" w:rsidRDefault="00756A0D">
            <w:pPr>
              <w:adjustRightInd w:val="0"/>
              <w:snapToGrid w:val="0"/>
              <w:spacing w:line="360" w:lineRule="auto"/>
              <w:jc w:val="center"/>
              <w:rPr>
                <w:rFonts w:ascii="宋体" w:hAnsi="宋体"/>
                <w:szCs w:val="21"/>
              </w:rPr>
            </w:pPr>
            <w:r w:rsidRPr="00CF64F0">
              <w:rPr>
                <w:rFonts w:ascii="宋体" w:hAnsi="宋体" w:hint="eastAsia"/>
                <w:szCs w:val="21"/>
              </w:rPr>
              <w:t>付款方式</w:t>
            </w: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43" w:type="pct"/>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163" w:type="pct"/>
          </w:tcPr>
          <w:p w:rsidR="00756A0D" w:rsidRPr="00CF64F0" w:rsidRDefault="00756A0D">
            <w:pPr>
              <w:adjustRightInd w:val="0"/>
              <w:snapToGrid w:val="0"/>
              <w:spacing w:line="360" w:lineRule="auto"/>
              <w:jc w:val="center"/>
              <w:rPr>
                <w:rFonts w:ascii="宋体" w:hAnsi="宋体"/>
                <w:szCs w:val="21"/>
              </w:rPr>
            </w:pPr>
            <w:r w:rsidRPr="00CF64F0">
              <w:rPr>
                <w:rFonts w:ascii="宋体" w:hAnsi="宋体"/>
                <w:szCs w:val="21"/>
              </w:rPr>
              <w:t>…</w:t>
            </w: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43" w:type="pct"/>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163" w:type="pct"/>
          </w:tcPr>
          <w:p w:rsidR="00756A0D" w:rsidRPr="00CF64F0" w:rsidRDefault="00756A0D">
            <w:pPr>
              <w:adjustRightInd w:val="0"/>
              <w:snapToGrid w:val="0"/>
              <w:spacing w:line="360" w:lineRule="auto"/>
              <w:jc w:val="center"/>
              <w:rPr>
                <w:rFonts w:ascii="宋体" w:hAnsi="宋体"/>
                <w:szCs w:val="21"/>
              </w:rPr>
            </w:pPr>
            <w:r w:rsidRPr="00CF64F0">
              <w:rPr>
                <w:rFonts w:ascii="宋体" w:hAnsi="宋体"/>
                <w:szCs w:val="21"/>
              </w:rPr>
              <w:t>…</w:t>
            </w: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43" w:type="pct"/>
          </w:tcPr>
          <w:p w:rsidR="00756A0D" w:rsidRPr="00CF64F0" w:rsidRDefault="00756A0D">
            <w:pPr>
              <w:adjustRightInd w:val="0"/>
              <w:snapToGrid w:val="0"/>
              <w:spacing w:line="360" w:lineRule="auto"/>
              <w:jc w:val="center"/>
              <w:rPr>
                <w:rFonts w:ascii="宋体" w:hAnsi="宋体"/>
                <w:szCs w:val="21"/>
              </w:rPr>
            </w:pPr>
          </w:p>
        </w:tc>
      </w:tr>
      <w:tr w:rsidR="00CF64F0" w:rsidRPr="00CF64F0" w:rsidTr="000764F2">
        <w:tc>
          <w:tcPr>
            <w:tcW w:w="1163" w:type="pct"/>
          </w:tcPr>
          <w:p w:rsidR="00756A0D" w:rsidRPr="00CF64F0" w:rsidRDefault="00756A0D">
            <w:pPr>
              <w:adjustRightInd w:val="0"/>
              <w:snapToGrid w:val="0"/>
              <w:spacing w:line="360" w:lineRule="auto"/>
              <w:jc w:val="center"/>
              <w:rPr>
                <w:rFonts w:ascii="宋体" w:hAnsi="宋体"/>
                <w:szCs w:val="21"/>
              </w:rPr>
            </w:pPr>
            <w:r w:rsidRPr="00CF64F0">
              <w:rPr>
                <w:rFonts w:ascii="宋体" w:hAnsi="宋体"/>
                <w:szCs w:val="21"/>
              </w:rPr>
              <w:t>…</w:t>
            </w: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97" w:type="pct"/>
          </w:tcPr>
          <w:p w:rsidR="00756A0D" w:rsidRPr="00CF64F0" w:rsidRDefault="00756A0D">
            <w:pPr>
              <w:adjustRightInd w:val="0"/>
              <w:snapToGrid w:val="0"/>
              <w:spacing w:line="360" w:lineRule="auto"/>
              <w:jc w:val="center"/>
              <w:rPr>
                <w:rFonts w:ascii="宋体" w:hAnsi="宋体"/>
                <w:szCs w:val="21"/>
              </w:rPr>
            </w:pPr>
          </w:p>
        </w:tc>
        <w:tc>
          <w:tcPr>
            <w:tcW w:w="1243" w:type="pct"/>
          </w:tcPr>
          <w:p w:rsidR="00756A0D" w:rsidRPr="00CF64F0" w:rsidRDefault="00756A0D">
            <w:pPr>
              <w:adjustRightInd w:val="0"/>
              <w:snapToGrid w:val="0"/>
              <w:spacing w:line="360" w:lineRule="auto"/>
              <w:jc w:val="center"/>
              <w:rPr>
                <w:rFonts w:ascii="宋体" w:hAnsi="宋体"/>
                <w:szCs w:val="21"/>
              </w:rPr>
            </w:pPr>
          </w:p>
        </w:tc>
      </w:tr>
    </w:tbl>
    <w:p w:rsidR="00756A0D" w:rsidRPr="00CF64F0" w:rsidRDefault="00756A0D">
      <w:pPr>
        <w:autoSpaceDE w:val="0"/>
        <w:autoSpaceDN w:val="0"/>
        <w:adjustRightInd w:val="0"/>
        <w:snapToGrid w:val="0"/>
        <w:spacing w:line="360" w:lineRule="auto"/>
        <w:ind w:firstLineChars="2400" w:firstLine="5040"/>
        <w:jc w:val="left"/>
        <w:rPr>
          <w:rFonts w:ascii="宋体" w:hAnsi="宋体" w:cs="仿宋_GB2312"/>
          <w:kern w:val="0"/>
          <w:szCs w:val="21"/>
          <w:lang w:val="zh-CN"/>
        </w:rPr>
      </w:pPr>
    </w:p>
    <w:p w:rsidR="00756A0D" w:rsidRPr="00CF64F0" w:rsidRDefault="00756A0D">
      <w:pPr>
        <w:autoSpaceDE w:val="0"/>
        <w:autoSpaceDN w:val="0"/>
        <w:adjustRightInd w:val="0"/>
        <w:snapToGrid w:val="0"/>
        <w:spacing w:line="360" w:lineRule="auto"/>
        <w:ind w:firstLineChars="2400" w:firstLine="5040"/>
        <w:jc w:val="left"/>
        <w:rPr>
          <w:rFonts w:ascii="宋体" w:hAnsi="宋体"/>
          <w:kern w:val="0"/>
          <w:szCs w:val="21"/>
        </w:rPr>
      </w:pPr>
      <w:r w:rsidRPr="00CF64F0">
        <w:rPr>
          <w:rFonts w:ascii="宋体" w:hAnsi="宋体" w:cs="仿宋_GB2312" w:hint="eastAsia"/>
          <w:kern w:val="0"/>
          <w:szCs w:val="21"/>
          <w:lang w:val="zh-CN"/>
        </w:rPr>
        <w:t>磋商供应商名称（公章）：</w:t>
      </w:r>
    </w:p>
    <w:p w:rsidR="00756A0D" w:rsidRPr="00CF64F0" w:rsidRDefault="00756A0D">
      <w:pPr>
        <w:autoSpaceDE w:val="0"/>
        <w:autoSpaceDN w:val="0"/>
        <w:adjustRightInd w:val="0"/>
        <w:snapToGrid w:val="0"/>
        <w:spacing w:line="360" w:lineRule="auto"/>
        <w:ind w:firstLineChars="2400" w:firstLine="5040"/>
        <w:jc w:val="left"/>
        <w:rPr>
          <w:rFonts w:ascii="宋体" w:hAnsi="宋体" w:cs="仿宋_GB2312"/>
          <w:kern w:val="0"/>
          <w:szCs w:val="21"/>
          <w:lang w:val="zh-CN"/>
        </w:rPr>
      </w:pPr>
      <w:r w:rsidRPr="00CF64F0">
        <w:rPr>
          <w:rFonts w:ascii="宋体" w:hAnsi="宋体" w:cs="仿宋_GB2312" w:hint="eastAsia"/>
          <w:kern w:val="0"/>
          <w:szCs w:val="21"/>
          <w:lang w:val="zh-CN"/>
        </w:rPr>
        <w:t>法定代表人或授权委托人（签字）：</w:t>
      </w:r>
    </w:p>
    <w:p w:rsidR="000764F2" w:rsidRPr="00CF64F0" w:rsidRDefault="00756A0D">
      <w:pPr>
        <w:snapToGrid w:val="0"/>
        <w:spacing w:line="360" w:lineRule="auto"/>
        <w:ind w:firstLineChars="2400" w:firstLine="5040"/>
        <w:jc w:val="left"/>
        <w:rPr>
          <w:rFonts w:ascii="宋体" w:hAnsi="宋体" w:cs="仿宋_GB2312"/>
          <w:kern w:val="0"/>
          <w:szCs w:val="21"/>
          <w:lang w:val="zh-CN"/>
        </w:rPr>
        <w:sectPr w:rsidR="000764F2" w:rsidRPr="00CF64F0">
          <w:pgSz w:w="12240" w:h="15840"/>
          <w:pgMar w:top="1440" w:right="1608" w:bottom="1440" w:left="1361" w:header="720" w:footer="720" w:gutter="0"/>
          <w:cols w:space="720"/>
          <w:titlePg/>
        </w:sectPr>
      </w:pPr>
      <w:r w:rsidRPr="00CF64F0">
        <w:rPr>
          <w:rFonts w:ascii="宋体" w:hAnsi="宋体" w:cs="仿宋_GB2312" w:hint="eastAsia"/>
          <w:kern w:val="0"/>
          <w:szCs w:val="21"/>
          <w:lang w:val="zh-CN"/>
        </w:rPr>
        <w:t>日期：2017</w:t>
      </w:r>
      <w:r w:rsidRPr="00CF64F0">
        <w:rPr>
          <w:rFonts w:ascii="宋体" w:hAnsi="宋体" w:cs="仿宋_GB2312"/>
          <w:kern w:val="0"/>
          <w:szCs w:val="21"/>
          <w:lang w:val="zh-CN"/>
        </w:rPr>
        <w:t xml:space="preserve">年  </w:t>
      </w:r>
      <w:r w:rsidRPr="00CF64F0">
        <w:rPr>
          <w:rFonts w:ascii="宋体" w:hAnsi="宋体" w:cs="仿宋_GB2312" w:hint="eastAsia"/>
          <w:kern w:val="0"/>
          <w:szCs w:val="21"/>
          <w:lang w:val="zh-CN"/>
        </w:rPr>
        <w:t>月</w:t>
      </w:r>
      <w:r w:rsidR="00990C59" w:rsidRPr="00CF64F0">
        <w:rPr>
          <w:rFonts w:ascii="宋体" w:hAnsi="宋体" w:cs="仿宋_GB2312" w:hint="eastAsia"/>
          <w:kern w:val="0"/>
          <w:szCs w:val="21"/>
          <w:lang w:val="zh-CN"/>
        </w:rPr>
        <w:t xml:space="preserve"> </w:t>
      </w:r>
      <w:r w:rsidRPr="00CF64F0">
        <w:rPr>
          <w:rFonts w:ascii="宋体" w:hAnsi="宋体" w:cs="仿宋_GB2312" w:hint="eastAsia"/>
          <w:kern w:val="0"/>
          <w:szCs w:val="21"/>
          <w:lang w:val="zh-CN"/>
        </w:rPr>
        <w:t>日</w:t>
      </w:r>
    </w:p>
    <w:p w:rsidR="00756A0D" w:rsidRPr="00CF64F0" w:rsidRDefault="00756A0D">
      <w:pPr>
        <w:snapToGrid w:val="0"/>
        <w:spacing w:line="360" w:lineRule="auto"/>
        <w:ind w:firstLineChars="2400" w:firstLine="5040"/>
        <w:jc w:val="left"/>
        <w:rPr>
          <w:rFonts w:ascii="宋体" w:hAnsi="宋体" w:cs="仿宋_GB2312"/>
          <w:kern w:val="0"/>
          <w:szCs w:val="21"/>
          <w:lang w:val="zh-CN"/>
        </w:rPr>
      </w:pPr>
    </w:p>
    <w:p w:rsidR="00756A0D" w:rsidRPr="00CF64F0" w:rsidRDefault="00756A0D">
      <w:pPr>
        <w:adjustRightInd w:val="0"/>
        <w:snapToGrid w:val="0"/>
        <w:spacing w:line="360" w:lineRule="auto"/>
        <w:ind w:rightChars="701" w:right="1472"/>
        <w:jc w:val="right"/>
        <w:rPr>
          <w:rFonts w:ascii="宋体" w:hAnsi="宋体"/>
          <w:kern w:val="0"/>
          <w:szCs w:val="21"/>
          <w:lang w:val="zh-CN"/>
        </w:rPr>
      </w:pPr>
    </w:p>
    <w:p w:rsidR="00756A0D" w:rsidRPr="00CF64F0" w:rsidRDefault="00756A0D">
      <w:pPr>
        <w:adjustRightInd w:val="0"/>
        <w:snapToGrid w:val="0"/>
        <w:spacing w:line="360" w:lineRule="auto"/>
        <w:ind w:leftChars="300" w:left="630" w:firstLineChars="796" w:firstLine="2397"/>
        <w:rPr>
          <w:rFonts w:ascii="宋体" w:hAnsi="宋体"/>
          <w:b/>
          <w:sz w:val="30"/>
          <w:szCs w:val="30"/>
        </w:rPr>
      </w:pPr>
      <w:r w:rsidRPr="00CF64F0">
        <w:rPr>
          <w:rFonts w:ascii="宋体" w:hAnsi="宋体" w:hint="eastAsia"/>
          <w:b/>
          <w:sz w:val="30"/>
          <w:szCs w:val="30"/>
        </w:rPr>
        <w:t>五、公司基本情况介绍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1693"/>
        <w:gridCol w:w="1948"/>
        <w:gridCol w:w="682"/>
        <w:gridCol w:w="68"/>
        <w:gridCol w:w="869"/>
        <w:gridCol w:w="1154"/>
        <w:gridCol w:w="742"/>
      </w:tblGrid>
      <w:tr w:rsidR="00CF64F0" w:rsidRPr="00CF64F0">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trHeight w:val="682"/>
          <w:jc w:val="center"/>
        </w:trPr>
        <w:tc>
          <w:tcPr>
            <w:tcW w:w="1709"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trHeight w:val="624"/>
          <w:jc w:val="center"/>
        </w:trPr>
        <w:tc>
          <w:tcPr>
            <w:tcW w:w="1709"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cantSplit/>
          <w:trHeight w:val="444"/>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颁发时间 </w:t>
            </w:r>
          </w:p>
        </w:tc>
      </w:tr>
      <w:tr w:rsidR="00CF64F0" w:rsidRPr="00CF64F0">
        <w:trPr>
          <w:cantSplit/>
          <w:trHeight w:val="444"/>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jc w:val="left"/>
              <w:rPr>
                <w:rFonts w:ascii="宋体" w:hAnsi="宋体" w:cs="宋体"/>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cantSplit/>
          <w:trHeight w:val="444"/>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jc w:val="left"/>
              <w:rPr>
                <w:rFonts w:ascii="宋体" w:hAnsi="宋体" w:cs="宋体"/>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磋商供应商近三年有无不良记录或因招投标违规涉及司法诉讼情况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有（   ），无（   ） </w:t>
            </w:r>
          </w:p>
        </w:tc>
      </w:tr>
      <w:tr w:rsidR="00CF64F0" w:rsidRPr="00CF64F0" w:rsidTr="000764F2">
        <w:trPr>
          <w:trHeight w:val="2383"/>
          <w:jc w:val="center"/>
        </w:trPr>
        <w:tc>
          <w:tcPr>
            <w:tcW w:w="1709" w:type="dxa"/>
            <w:tcBorders>
              <w:top w:val="single" w:sz="4" w:space="0" w:color="auto"/>
              <w:left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rPr>
                <w:rFonts w:ascii="宋体" w:hAnsi="宋体" w:cs="宋体"/>
                <w:kern w:val="0"/>
                <w:sz w:val="24"/>
              </w:rPr>
            </w:pPr>
            <w:r w:rsidRPr="00CF64F0">
              <w:rPr>
                <w:rFonts w:ascii="宋体" w:hAnsi="宋体" w:hint="eastAsia"/>
                <w:kern w:val="0"/>
                <w:sz w:val="22"/>
              </w:rPr>
              <w:t>磋商供应商近三年承担过的类似供货业绩</w:t>
            </w:r>
          </w:p>
          <w:p w:rsidR="00756A0D" w:rsidRPr="00CF64F0" w:rsidRDefault="00756A0D">
            <w:pPr>
              <w:adjustRightInd w:val="0"/>
              <w:snapToGrid w:val="0"/>
              <w:spacing w:before="100" w:beforeAutospacing="1" w:after="100" w:afterAutospacing="1"/>
              <w:jc w:val="center"/>
              <w:rPr>
                <w:rFonts w:ascii="宋体" w:hAnsi="宋体" w:cs="宋体"/>
                <w:kern w:val="0"/>
                <w:sz w:val="24"/>
              </w:rPr>
            </w:pPr>
          </w:p>
        </w:tc>
        <w:tc>
          <w:tcPr>
            <w:tcW w:w="7156" w:type="dxa"/>
            <w:gridSpan w:val="7"/>
            <w:tcBorders>
              <w:top w:val="single" w:sz="4" w:space="0" w:color="auto"/>
              <w:left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p>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p w:rsidR="00756A0D" w:rsidRPr="00CF64F0" w:rsidRDefault="00756A0D">
            <w:pPr>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r w:rsidR="00CF64F0" w:rsidRPr="00CF64F0">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其他有竞争力 </w:t>
            </w:r>
          </w:p>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p w:rsidR="00756A0D" w:rsidRPr="00CF64F0" w:rsidRDefault="00756A0D">
            <w:pPr>
              <w:widowControl/>
              <w:adjustRightInd w:val="0"/>
              <w:snapToGrid w:val="0"/>
              <w:spacing w:before="100" w:beforeAutospacing="1" w:after="100" w:afterAutospacing="1"/>
              <w:jc w:val="center"/>
              <w:rPr>
                <w:rFonts w:ascii="宋体" w:hAnsi="宋体" w:cs="宋体"/>
                <w:kern w:val="0"/>
                <w:sz w:val="24"/>
              </w:rPr>
            </w:pPr>
            <w:r w:rsidRPr="00CF64F0">
              <w:rPr>
                <w:rFonts w:ascii="宋体" w:hAnsi="宋体" w:hint="eastAsia"/>
                <w:kern w:val="0"/>
                <w:sz w:val="22"/>
              </w:rPr>
              <w:t xml:space="preserve">  </w:t>
            </w:r>
          </w:p>
        </w:tc>
      </w:tr>
    </w:tbl>
    <w:p w:rsidR="00756A0D" w:rsidRPr="00CF64F0" w:rsidRDefault="00756A0D">
      <w:pPr>
        <w:spacing w:line="360" w:lineRule="auto"/>
        <w:ind w:left="630" w:hangingChars="300" w:hanging="630"/>
        <w:rPr>
          <w:rFonts w:ascii="宋体" w:hAnsi="宋体"/>
        </w:rPr>
      </w:pPr>
      <w:r w:rsidRPr="00CF64F0">
        <w:rPr>
          <w:rFonts w:ascii="宋体" w:hAnsi="宋体" w:hint="eastAsia"/>
        </w:rPr>
        <w:t>说明：后面应附上加盖公章的营业执照副本、相关资质类证书的清晰复印件。</w:t>
      </w:r>
    </w:p>
    <w:p w:rsidR="00756A0D" w:rsidRPr="00CF64F0" w:rsidRDefault="00756A0D">
      <w:pPr>
        <w:adjustRightInd w:val="0"/>
        <w:snapToGrid w:val="0"/>
        <w:spacing w:line="360" w:lineRule="auto"/>
        <w:ind w:left="630"/>
        <w:rPr>
          <w:rFonts w:ascii="宋体" w:hAnsi="宋体"/>
          <w:kern w:val="0"/>
          <w:szCs w:val="21"/>
        </w:rPr>
      </w:pP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hint="eastAsia"/>
          <w:kern w:val="0"/>
          <w:szCs w:val="21"/>
        </w:rPr>
        <w:t>磋商供应商名称（公章）：</w:t>
      </w: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hint="eastAsia"/>
          <w:kern w:val="0"/>
          <w:szCs w:val="21"/>
        </w:rPr>
        <w:t>法定代表人或授权委托人（签字）：</w:t>
      </w:r>
    </w:p>
    <w:p w:rsidR="000764F2" w:rsidRPr="00CF64F0" w:rsidRDefault="00756A0D">
      <w:pPr>
        <w:snapToGrid w:val="0"/>
        <w:spacing w:line="360" w:lineRule="auto"/>
        <w:ind w:firstLineChars="2430" w:firstLine="5103"/>
        <w:jc w:val="left"/>
        <w:rPr>
          <w:rFonts w:ascii="宋体" w:hAnsi="宋体"/>
          <w:kern w:val="0"/>
          <w:szCs w:val="21"/>
        </w:rPr>
        <w:sectPr w:rsidR="000764F2" w:rsidRPr="00CF64F0">
          <w:pgSz w:w="12240" w:h="15840"/>
          <w:pgMar w:top="1440" w:right="1608" w:bottom="1440" w:left="1361" w:header="720" w:footer="720" w:gutter="0"/>
          <w:cols w:space="720"/>
          <w:titlePg/>
        </w:sectPr>
      </w:pPr>
      <w:r w:rsidRPr="00CF64F0">
        <w:rPr>
          <w:rFonts w:ascii="宋体" w:hAnsi="宋体" w:hint="eastAsia"/>
          <w:kern w:val="0"/>
          <w:szCs w:val="21"/>
        </w:rPr>
        <w:t>日期：2017年  月   日</w:t>
      </w:r>
    </w:p>
    <w:p w:rsidR="00756A0D" w:rsidRPr="00CF64F0" w:rsidRDefault="00756A0D">
      <w:pPr>
        <w:snapToGrid w:val="0"/>
        <w:spacing w:line="360" w:lineRule="auto"/>
        <w:ind w:firstLineChars="2430" w:firstLine="5123"/>
        <w:jc w:val="left"/>
        <w:rPr>
          <w:rFonts w:ascii="宋体" w:hAnsi="宋体"/>
          <w:b/>
          <w:bCs/>
          <w:szCs w:val="21"/>
        </w:rPr>
      </w:pPr>
    </w:p>
    <w:p w:rsidR="00756A0D" w:rsidRPr="00CF64F0" w:rsidRDefault="00756A0D" w:rsidP="00AE7D46">
      <w:pPr>
        <w:adjustRightInd w:val="0"/>
        <w:snapToGrid w:val="0"/>
        <w:spacing w:line="360" w:lineRule="auto"/>
        <w:jc w:val="center"/>
        <w:rPr>
          <w:rFonts w:ascii="宋体" w:hAnsi="宋体"/>
          <w:b/>
          <w:sz w:val="30"/>
          <w:szCs w:val="30"/>
        </w:rPr>
      </w:pPr>
      <w:r w:rsidRPr="00CF64F0">
        <w:rPr>
          <w:rFonts w:ascii="宋体" w:hAnsi="宋体" w:hint="eastAsia"/>
          <w:b/>
          <w:sz w:val="30"/>
          <w:szCs w:val="30"/>
        </w:rPr>
        <w:t>六、磋商保证金缴款凭证复印件（可在投标截止时间前单独提交）</w:t>
      </w:r>
    </w:p>
    <w:p w:rsidR="00AE7D46" w:rsidRPr="00CF64F0" w:rsidRDefault="00AE7D46">
      <w:pPr>
        <w:adjustRightInd w:val="0"/>
        <w:snapToGrid w:val="0"/>
        <w:spacing w:line="360" w:lineRule="auto"/>
        <w:jc w:val="center"/>
        <w:rPr>
          <w:rFonts w:ascii="宋体" w:hAnsi="宋体"/>
          <w:b/>
          <w:sz w:val="30"/>
          <w:szCs w:val="30"/>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七、授权委托书</w:t>
      </w:r>
    </w:p>
    <w:p w:rsidR="00756A0D" w:rsidRPr="00CF64F0" w:rsidRDefault="003841E6">
      <w:pPr>
        <w:adjustRightInd w:val="0"/>
        <w:snapToGrid w:val="0"/>
        <w:spacing w:line="360" w:lineRule="auto"/>
        <w:rPr>
          <w:rFonts w:ascii="宋体" w:hAnsi="宋体"/>
          <w:kern w:val="0"/>
          <w:szCs w:val="21"/>
        </w:rPr>
      </w:pPr>
      <w:r w:rsidRPr="00CF64F0">
        <w:rPr>
          <w:rFonts w:ascii="宋体" w:hAnsi="宋体" w:hint="eastAsia"/>
          <w:szCs w:val="21"/>
        </w:rPr>
        <w:t>中国美术学院</w:t>
      </w:r>
      <w:r w:rsidR="00756A0D" w:rsidRPr="00CF64F0">
        <w:rPr>
          <w:rFonts w:ascii="宋体" w:hAnsi="宋体" w:hint="eastAsia"/>
          <w:szCs w:val="21"/>
        </w:rPr>
        <w:t>、浙江中诺招标代理有限公司</w:t>
      </w:r>
      <w:r w:rsidR="00756A0D" w:rsidRPr="00CF64F0">
        <w:rPr>
          <w:rFonts w:ascii="宋体" w:hAnsi="宋体" w:hint="eastAsia"/>
          <w:kern w:val="0"/>
          <w:szCs w:val="21"/>
          <w:lang w:val="zh-CN"/>
        </w:rPr>
        <w:t>：</w:t>
      </w:r>
    </w:p>
    <w:p w:rsidR="00756A0D" w:rsidRPr="00CF64F0" w:rsidRDefault="00756A0D">
      <w:pPr>
        <w:adjustRightInd w:val="0"/>
        <w:snapToGrid w:val="0"/>
        <w:spacing w:line="360" w:lineRule="auto"/>
        <w:ind w:firstLine="420"/>
        <w:rPr>
          <w:rFonts w:ascii="宋体" w:hAnsi="宋体"/>
          <w:kern w:val="0"/>
          <w:szCs w:val="21"/>
        </w:rPr>
      </w:pPr>
      <w:r w:rsidRPr="00CF64F0">
        <w:rPr>
          <w:rFonts w:ascii="宋体" w:hAnsi="宋体" w:hint="eastAsia"/>
          <w:kern w:val="0"/>
          <w:szCs w:val="21"/>
          <w:lang w:val="zh-CN"/>
        </w:rPr>
        <w:t>兹委派我公司</w:t>
      </w:r>
      <w:r w:rsidR="004834CE" w:rsidRPr="00CF64F0">
        <w:rPr>
          <w:rFonts w:ascii="宋体" w:hAnsi="宋体" w:hint="eastAsia"/>
          <w:kern w:val="0"/>
          <w:szCs w:val="21"/>
          <w:lang w:val="zh-CN"/>
        </w:rPr>
        <w:t xml:space="preserve"> </w:t>
      </w:r>
      <w:r w:rsidR="004834CE" w:rsidRPr="00CF64F0">
        <w:rPr>
          <w:rFonts w:ascii="宋体" w:hAnsi="宋体"/>
          <w:kern w:val="0"/>
          <w:szCs w:val="21"/>
          <w:lang w:val="zh-CN"/>
        </w:rPr>
        <w:t xml:space="preserve"> </w:t>
      </w:r>
      <w:r w:rsidRPr="00CF64F0">
        <w:rPr>
          <w:rFonts w:ascii="宋体" w:hAnsi="宋体" w:hint="eastAsia"/>
          <w:kern w:val="0"/>
          <w:szCs w:val="21"/>
          <w:lang w:val="zh-CN"/>
        </w:rPr>
        <w:t>先生/女士(其在本公司的职务是： ，联系电话：手机：传真：)，代表我公司全权处理</w:t>
      </w:r>
      <w:r w:rsidR="003841E6" w:rsidRPr="00CF64F0">
        <w:rPr>
          <w:rFonts w:ascii="宋体" w:hAnsi="宋体" w:hint="eastAsia"/>
          <w:szCs w:val="21"/>
        </w:rPr>
        <w:t>中国美术学院</w:t>
      </w:r>
      <w:r w:rsidR="004F5B23" w:rsidRPr="00CF64F0">
        <w:rPr>
          <w:rFonts w:ascii="宋体" w:hAnsi="宋体" w:hint="eastAsia"/>
          <w:szCs w:val="21"/>
        </w:rPr>
        <w:t>图书馆皮影节目制作项目</w:t>
      </w:r>
      <w:r w:rsidRPr="00CF64F0">
        <w:rPr>
          <w:rFonts w:ascii="宋体" w:hAnsi="宋体" w:hint="eastAsia"/>
          <w:kern w:val="0"/>
          <w:szCs w:val="21"/>
          <w:lang w:val="zh-CN"/>
        </w:rPr>
        <w:t>(编号：)政府采购投标的一切事项，若中标则全权代表本公司签订相关合同，并负责处理合同履行等事宜。</w:t>
      </w:r>
    </w:p>
    <w:p w:rsidR="00756A0D" w:rsidRPr="00CF64F0" w:rsidRDefault="00756A0D">
      <w:pPr>
        <w:adjustRightInd w:val="0"/>
        <w:snapToGrid w:val="0"/>
        <w:spacing w:line="360" w:lineRule="auto"/>
        <w:ind w:firstLine="420"/>
        <w:rPr>
          <w:rFonts w:ascii="宋体" w:hAnsi="宋体"/>
          <w:kern w:val="0"/>
          <w:szCs w:val="21"/>
          <w:lang w:val="zh-CN"/>
        </w:rPr>
      </w:pPr>
      <w:r w:rsidRPr="00CF64F0">
        <w:rPr>
          <w:rFonts w:ascii="宋体" w:hAnsi="宋体" w:hint="eastAsia"/>
          <w:kern w:val="0"/>
          <w:szCs w:val="21"/>
          <w:lang w:val="zh-CN"/>
        </w:rPr>
        <w:t xml:space="preserve">    本委托书有效期：自2017年 月  日起至2017年  月  日止。</w:t>
      </w:r>
    </w:p>
    <w:p w:rsidR="00756A0D" w:rsidRPr="00CF64F0" w:rsidRDefault="00756A0D">
      <w:pPr>
        <w:adjustRightInd w:val="0"/>
        <w:snapToGrid w:val="0"/>
        <w:spacing w:line="360" w:lineRule="auto"/>
        <w:ind w:firstLine="420"/>
        <w:rPr>
          <w:rFonts w:ascii="宋体" w:hAnsi="宋体"/>
          <w:kern w:val="0"/>
          <w:szCs w:val="21"/>
        </w:rPr>
      </w:pPr>
      <w:r w:rsidRPr="00CF64F0">
        <w:rPr>
          <w:rFonts w:ascii="宋体" w:hAnsi="宋体" w:hint="eastAsia"/>
          <w:kern w:val="0"/>
          <w:szCs w:val="21"/>
          <w:lang w:val="zh-CN"/>
        </w:rPr>
        <w:t xml:space="preserve">    特此告知。</w:t>
      </w:r>
    </w:p>
    <w:p w:rsidR="00756A0D" w:rsidRPr="00CF64F0" w:rsidRDefault="00756A0D">
      <w:pPr>
        <w:adjustRightInd w:val="0"/>
        <w:snapToGrid w:val="0"/>
        <w:spacing w:line="360" w:lineRule="auto"/>
        <w:ind w:firstLine="420"/>
        <w:rPr>
          <w:rFonts w:ascii="宋体" w:hAnsi="宋体"/>
          <w:kern w:val="0"/>
          <w:szCs w:val="21"/>
        </w:rPr>
      </w:pPr>
    </w:p>
    <w:p w:rsidR="00756A0D" w:rsidRPr="00CF64F0" w:rsidRDefault="00756A0D">
      <w:pPr>
        <w:adjustRightInd w:val="0"/>
        <w:snapToGrid w:val="0"/>
        <w:spacing w:line="360" w:lineRule="auto"/>
        <w:ind w:firstLineChars="2430" w:firstLine="5103"/>
        <w:rPr>
          <w:rFonts w:ascii="宋体" w:hAnsi="宋体"/>
          <w:kern w:val="0"/>
          <w:szCs w:val="21"/>
        </w:rPr>
      </w:pPr>
      <w:r w:rsidRPr="00CF64F0">
        <w:rPr>
          <w:rFonts w:ascii="宋体" w:hAnsi="宋体" w:hint="eastAsia"/>
          <w:kern w:val="0"/>
          <w:szCs w:val="21"/>
          <w:lang w:val="zh-CN"/>
        </w:rPr>
        <w:t>磋商供应商名称(公章)：</w:t>
      </w:r>
    </w:p>
    <w:p w:rsidR="00756A0D" w:rsidRPr="00CF64F0" w:rsidRDefault="00756A0D">
      <w:pPr>
        <w:adjustRightInd w:val="0"/>
        <w:snapToGrid w:val="0"/>
        <w:spacing w:line="360" w:lineRule="auto"/>
        <w:ind w:firstLineChars="2430" w:firstLine="5103"/>
        <w:rPr>
          <w:rFonts w:ascii="宋体" w:hAnsi="宋体"/>
          <w:kern w:val="0"/>
          <w:szCs w:val="21"/>
        </w:rPr>
      </w:pPr>
      <w:r w:rsidRPr="00CF64F0">
        <w:rPr>
          <w:rFonts w:ascii="宋体" w:hAnsi="宋体" w:hint="eastAsia"/>
          <w:kern w:val="0"/>
          <w:szCs w:val="21"/>
          <w:lang w:val="zh-CN"/>
        </w:rPr>
        <w:t>法定代表人(签字)：</w:t>
      </w:r>
    </w:p>
    <w:p w:rsidR="00756A0D" w:rsidRPr="00CF64F0" w:rsidRDefault="00756A0D">
      <w:pPr>
        <w:adjustRightInd w:val="0"/>
        <w:snapToGrid w:val="0"/>
        <w:spacing w:line="360" w:lineRule="auto"/>
        <w:ind w:firstLineChars="2430" w:firstLine="5103"/>
        <w:jc w:val="left"/>
        <w:rPr>
          <w:rFonts w:ascii="宋体" w:hAnsi="宋体"/>
          <w:kern w:val="0"/>
          <w:szCs w:val="21"/>
          <w:lang w:val="zh-CN"/>
        </w:rPr>
      </w:pPr>
      <w:r w:rsidRPr="00CF64F0">
        <w:rPr>
          <w:rFonts w:ascii="宋体" w:hAnsi="宋体" w:hint="eastAsia"/>
          <w:kern w:val="0"/>
          <w:szCs w:val="21"/>
          <w:lang w:val="zh-CN"/>
        </w:rPr>
        <w:t>签发日期：2017年  月   日</w:t>
      </w:r>
    </w:p>
    <w:p w:rsidR="00756A0D" w:rsidRPr="00CF64F0" w:rsidRDefault="00756A0D">
      <w:pPr>
        <w:adjustRightInd w:val="0"/>
        <w:snapToGrid w:val="0"/>
        <w:spacing w:line="360" w:lineRule="auto"/>
        <w:ind w:firstLine="420"/>
        <w:jc w:val="right"/>
        <w:rPr>
          <w:rFonts w:ascii="宋体" w:hAnsi="宋体"/>
          <w:kern w:val="0"/>
          <w:szCs w:val="21"/>
          <w:lang w:val="zh-CN"/>
        </w:rPr>
      </w:pPr>
    </w:p>
    <w:p w:rsidR="00756A0D" w:rsidRPr="00CF64F0" w:rsidRDefault="00756A0D">
      <w:pPr>
        <w:adjustRightInd w:val="0"/>
        <w:snapToGrid w:val="0"/>
        <w:spacing w:line="360" w:lineRule="auto"/>
        <w:ind w:firstLine="422"/>
        <w:jc w:val="center"/>
        <w:rPr>
          <w:rFonts w:ascii="宋体" w:hAnsi="宋体"/>
          <w:b/>
          <w:szCs w:val="21"/>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附件：法定代表人及授权委托人的身份证（复印件）</w:t>
      </w:r>
    </w:p>
    <w:p w:rsidR="00756A0D" w:rsidRPr="00CF64F0" w:rsidRDefault="00756A0D">
      <w:pPr>
        <w:adjustRightInd w:val="0"/>
        <w:snapToGrid w:val="0"/>
        <w:spacing w:line="360" w:lineRule="auto"/>
        <w:ind w:firstLine="602"/>
        <w:jc w:val="center"/>
        <w:rPr>
          <w:rFonts w:ascii="宋体" w:hAnsi="宋体"/>
          <w:b/>
          <w:sz w:val="30"/>
          <w:szCs w:val="30"/>
        </w:rPr>
      </w:pP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八、如下资格证明文件</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此项为资格审查所必须具备的证明材料。</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a.有效的《企业法人营业执照》（副本）。</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b.有效期内的《组织机构代码证》。</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c.有效期内的《税务登记证》。</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d.有效期内的《社会保险登记证》。</w:t>
      </w:r>
    </w:p>
    <w:p w:rsidR="00756A0D" w:rsidRPr="00CF64F0" w:rsidRDefault="00756A0D">
      <w:pPr>
        <w:adjustRightInd w:val="0"/>
        <w:snapToGrid w:val="0"/>
        <w:spacing w:line="360" w:lineRule="auto"/>
        <w:jc w:val="left"/>
        <w:rPr>
          <w:rFonts w:ascii="宋体" w:hAnsi="宋体"/>
          <w:b/>
          <w:sz w:val="24"/>
        </w:rPr>
      </w:pPr>
      <w:r w:rsidRPr="00CF64F0">
        <w:rPr>
          <w:rFonts w:ascii="宋体" w:hAnsi="宋体" w:hint="eastAsia"/>
          <w:b/>
          <w:sz w:val="24"/>
        </w:rPr>
        <w:t>e. 2016年年度、能全面清晰的反应财务状况的财务报告（包括该报告的附属现金流量表、损益表、利润表、资产负债表等资料）。若成立时间不足三年的，则提供从成立年份起最近至少一个年度且符合本项前款规定的财务报告及相关资料。</w:t>
      </w:r>
    </w:p>
    <w:p w:rsidR="00756A0D" w:rsidRPr="00CF64F0" w:rsidRDefault="00756A0D">
      <w:pPr>
        <w:adjustRightInd w:val="0"/>
        <w:snapToGrid w:val="0"/>
        <w:spacing w:line="360" w:lineRule="auto"/>
        <w:jc w:val="center"/>
        <w:rPr>
          <w:rFonts w:ascii="宋体" w:hAnsi="宋体"/>
          <w:b/>
          <w:sz w:val="30"/>
          <w:szCs w:val="30"/>
        </w:rPr>
      </w:pPr>
    </w:p>
    <w:p w:rsidR="00756A0D" w:rsidRPr="00CF64F0" w:rsidRDefault="00756A0D">
      <w:pPr>
        <w:adjustRightInd w:val="0"/>
        <w:snapToGrid w:val="0"/>
        <w:spacing w:line="360" w:lineRule="auto"/>
        <w:jc w:val="center"/>
        <w:rPr>
          <w:rFonts w:ascii="宋体" w:hAnsi="宋体" w:cs="仿宋_GB2312"/>
          <w:kern w:val="0"/>
          <w:szCs w:val="21"/>
          <w:lang w:val="zh-CN"/>
        </w:rPr>
      </w:pPr>
    </w:p>
    <w:p w:rsidR="00756A0D" w:rsidRPr="00CF64F0" w:rsidRDefault="00756A0D">
      <w:pPr>
        <w:snapToGrid w:val="0"/>
        <w:spacing w:line="360" w:lineRule="auto"/>
        <w:rPr>
          <w:rFonts w:ascii="宋体" w:hAnsi="宋体"/>
          <w:b/>
          <w:bCs/>
          <w:sz w:val="32"/>
          <w:szCs w:val="32"/>
        </w:rPr>
      </w:pPr>
      <w:r w:rsidRPr="00CF64F0">
        <w:rPr>
          <w:rFonts w:ascii="宋体" w:hAnsi="宋体" w:hint="eastAsia"/>
          <w:b/>
          <w:bCs/>
          <w:sz w:val="32"/>
          <w:szCs w:val="32"/>
        </w:rPr>
        <w:t>（二）、技术文件</w:t>
      </w:r>
    </w:p>
    <w:p w:rsidR="00756A0D" w:rsidRPr="00CF64F0" w:rsidRDefault="00756A0D">
      <w:pPr>
        <w:adjustRightInd w:val="0"/>
        <w:snapToGrid w:val="0"/>
        <w:spacing w:line="360" w:lineRule="auto"/>
        <w:jc w:val="center"/>
        <w:rPr>
          <w:rFonts w:ascii="宋体" w:hAnsi="宋体"/>
          <w:b/>
          <w:sz w:val="30"/>
          <w:szCs w:val="30"/>
        </w:rPr>
      </w:pPr>
      <w:bookmarkStart w:id="146" w:name="_Toc246318326"/>
      <w:bookmarkStart w:id="147" w:name="_Toc246319038"/>
      <w:bookmarkStart w:id="148" w:name="_Toc246319221"/>
      <w:bookmarkStart w:id="149" w:name="_Toc246319953"/>
      <w:r w:rsidRPr="00CF64F0">
        <w:rPr>
          <w:rFonts w:ascii="宋体" w:hAnsi="宋体" w:hint="eastAsia"/>
          <w:b/>
          <w:sz w:val="30"/>
          <w:szCs w:val="30"/>
        </w:rPr>
        <w:t>一、</w:t>
      </w:r>
      <w:bookmarkEnd w:id="146"/>
      <w:bookmarkEnd w:id="147"/>
      <w:bookmarkEnd w:id="148"/>
      <w:bookmarkEnd w:id="149"/>
      <w:r w:rsidRPr="00CF64F0">
        <w:rPr>
          <w:rFonts w:ascii="宋体" w:hAnsi="宋体" w:hint="eastAsia"/>
          <w:b/>
          <w:sz w:val="30"/>
          <w:szCs w:val="30"/>
        </w:rPr>
        <w:t>针对本项目的实施方案</w:t>
      </w:r>
    </w:p>
    <w:p w:rsidR="00756A0D" w:rsidRPr="00CF64F0" w:rsidRDefault="00756A0D">
      <w:pPr>
        <w:autoSpaceDE w:val="0"/>
        <w:autoSpaceDN w:val="0"/>
        <w:adjustRightInd w:val="0"/>
        <w:snapToGrid w:val="0"/>
        <w:spacing w:line="360" w:lineRule="auto"/>
        <w:ind w:firstLine="422"/>
        <w:rPr>
          <w:rFonts w:ascii="宋体" w:hAnsi="宋体"/>
          <w:b/>
          <w:szCs w:val="21"/>
        </w:rPr>
      </w:pPr>
      <w:r w:rsidRPr="00CF64F0">
        <w:rPr>
          <w:rFonts w:ascii="宋体" w:hAnsi="宋体" w:hint="eastAsia"/>
          <w:b/>
          <w:szCs w:val="21"/>
        </w:rPr>
        <w:t>。</w:t>
      </w:r>
    </w:p>
    <w:p w:rsidR="00756A0D" w:rsidRPr="00CF64F0" w:rsidRDefault="00756A0D">
      <w:pPr>
        <w:autoSpaceDE w:val="0"/>
        <w:autoSpaceDN w:val="0"/>
        <w:adjustRightInd w:val="0"/>
        <w:snapToGrid w:val="0"/>
        <w:spacing w:line="360" w:lineRule="auto"/>
        <w:ind w:firstLine="420"/>
        <w:rPr>
          <w:rFonts w:ascii="宋体" w:hAnsi="宋体"/>
          <w:kern w:val="0"/>
          <w:szCs w:val="21"/>
        </w:rPr>
      </w:pPr>
    </w:p>
    <w:p w:rsidR="00756A0D" w:rsidRPr="00CF64F0" w:rsidRDefault="00756A0D">
      <w:pPr>
        <w:autoSpaceDE w:val="0"/>
        <w:autoSpaceDN w:val="0"/>
        <w:adjustRightInd w:val="0"/>
        <w:snapToGrid w:val="0"/>
        <w:spacing w:line="360" w:lineRule="auto"/>
        <w:ind w:firstLine="420"/>
        <w:rPr>
          <w:rFonts w:ascii="宋体" w:hAnsi="宋体"/>
          <w:kern w:val="0"/>
          <w:szCs w:val="21"/>
        </w:rPr>
      </w:pP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hint="eastAsia"/>
          <w:kern w:val="0"/>
          <w:szCs w:val="21"/>
        </w:rPr>
        <w:t>磋商供应商名称（公章）：</w:t>
      </w: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hint="eastAsia"/>
          <w:kern w:val="0"/>
          <w:szCs w:val="21"/>
        </w:rPr>
        <w:t>法定代表人或授权委托人（签字）：</w:t>
      </w:r>
    </w:p>
    <w:p w:rsidR="00756A0D" w:rsidRPr="00CF64F0" w:rsidRDefault="00756A0D">
      <w:pPr>
        <w:snapToGrid w:val="0"/>
        <w:spacing w:line="360" w:lineRule="auto"/>
        <w:ind w:firstLineChars="2430" w:firstLine="5103"/>
        <w:jc w:val="left"/>
        <w:rPr>
          <w:rFonts w:ascii="宋体" w:hAnsi="宋体"/>
          <w:kern w:val="0"/>
          <w:szCs w:val="21"/>
        </w:rPr>
      </w:pPr>
      <w:r w:rsidRPr="00CF64F0">
        <w:rPr>
          <w:rFonts w:ascii="宋体" w:hAnsi="宋体" w:hint="eastAsia"/>
          <w:kern w:val="0"/>
          <w:szCs w:val="21"/>
        </w:rPr>
        <w:t>日期：2017年  月   日</w:t>
      </w:r>
    </w:p>
    <w:p w:rsidR="00756A0D" w:rsidRPr="00CF64F0" w:rsidRDefault="00756A0D">
      <w:pPr>
        <w:snapToGrid w:val="0"/>
        <w:spacing w:line="360" w:lineRule="auto"/>
        <w:ind w:firstLineChars="2430" w:firstLine="5103"/>
        <w:jc w:val="left"/>
        <w:rPr>
          <w:rFonts w:ascii="宋体" w:hAnsi="宋体"/>
          <w:kern w:val="0"/>
          <w:szCs w:val="21"/>
        </w:rPr>
      </w:pPr>
    </w:p>
    <w:p w:rsidR="00756A0D" w:rsidRPr="00CF64F0" w:rsidRDefault="00756A0D">
      <w:pPr>
        <w:snapToGrid w:val="0"/>
        <w:spacing w:line="360" w:lineRule="auto"/>
        <w:ind w:firstLineChars="2430" w:firstLine="5103"/>
        <w:jc w:val="left"/>
        <w:rPr>
          <w:rFonts w:ascii="宋体" w:hAnsi="宋体"/>
          <w:kern w:val="0"/>
          <w:szCs w:val="21"/>
        </w:rPr>
      </w:pPr>
    </w:p>
    <w:p w:rsidR="00756A0D" w:rsidRPr="00CF64F0" w:rsidRDefault="00756A0D">
      <w:pPr>
        <w:autoSpaceDE w:val="0"/>
        <w:autoSpaceDN w:val="0"/>
        <w:adjustRightInd w:val="0"/>
        <w:snapToGrid w:val="0"/>
        <w:spacing w:line="360" w:lineRule="auto"/>
        <w:ind w:firstLine="420"/>
        <w:rPr>
          <w:rFonts w:ascii="宋体" w:hAnsi="宋体"/>
          <w:kern w:val="0"/>
          <w:szCs w:val="21"/>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二、技术偏离说明表</w:t>
      </w:r>
    </w:p>
    <w:p w:rsidR="00756A0D" w:rsidRPr="00CF64F0" w:rsidRDefault="00756A0D">
      <w:pPr>
        <w:snapToGrid w:val="0"/>
        <w:spacing w:line="360" w:lineRule="auto"/>
        <w:ind w:firstLine="420"/>
        <w:jc w:val="cente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65"/>
        <w:gridCol w:w="1665"/>
        <w:gridCol w:w="1665"/>
        <w:gridCol w:w="2025"/>
      </w:tblGrid>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说明</w:t>
            </w: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r w:rsidR="00CF64F0" w:rsidRPr="00CF64F0">
        <w:trPr>
          <w:jc w:val="center"/>
        </w:trPr>
        <w:tc>
          <w:tcPr>
            <w:tcW w:w="1908"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756A0D" w:rsidRPr="00CF64F0" w:rsidRDefault="00756A0D">
            <w:pPr>
              <w:snapToGrid w:val="0"/>
              <w:spacing w:line="360" w:lineRule="auto"/>
              <w:jc w:val="center"/>
              <w:rPr>
                <w:rFonts w:ascii="宋体" w:hAnsi="宋体"/>
                <w:szCs w:val="21"/>
              </w:rPr>
            </w:pPr>
          </w:p>
        </w:tc>
      </w:tr>
    </w:tbl>
    <w:p w:rsidR="00756A0D" w:rsidRPr="00CF64F0" w:rsidRDefault="00756A0D">
      <w:pPr>
        <w:autoSpaceDE w:val="0"/>
        <w:autoSpaceDN w:val="0"/>
        <w:adjustRightInd w:val="0"/>
        <w:snapToGrid w:val="0"/>
        <w:spacing w:line="360" w:lineRule="auto"/>
        <w:rPr>
          <w:rFonts w:ascii="宋体" w:hAnsi="宋体" w:cs="仿宋_GB2312"/>
          <w:kern w:val="0"/>
          <w:szCs w:val="21"/>
          <w:lang w:val="zh-CN"/>
        </w:rPr>
      </w:pPr>
    </w:p>
    <w:p w:rsidR="00756A0D" w:rsidRPr="00CF64F0" w:rsidRDefault="00756A0D">
      <w:pPr>
        <w:autoSpaceDE w:val="0"/>
        <w:autoSpaceDN w:val="0"/>
        <w:adjustRightInd w:val="0"/>
        <w:snapToGrid w:val="0"/>
        <w:spacing w:line="360" w:lineRule="auto"/>
        <w:ind w:firstLineChars="2400" w:firstLine="5040"/>
        <w:rPr>
          <w:rFonts w:ascii="宋体" w:hAnsi="宋体" w:cs="仿宋_GB2312"/>
          <w:kern w:val="0"/>
          <w:szCs w:val="21"/>
          <w:lang w:val="zh-CN"/>
        </w:rPr>
      </w:pP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cs="仿宋_GB2312" w:hint="eastAsia"/>
          <w:kern w:val="0"/>
          <w:szCs w:val="21"/>
          <w:lang w:val="zh-CN"/>
        </w:rPr>
        <w:t>磋商供应商名称（公章）：</w:t>
      </w:r>
    </w:p>
    <w:p w:rsidR="00756A0D" w:rsidRPr="00CF64F0" w:rsidRDefault="00756A0D">
      <w:pPr>
        <w:autoSpaceDE w:val="0"/>
        <w:autoSpaceDN w:val="0"/>
        <w:adjustRightInd w:val="0"/>
        <w:snapToGrid w:val="0"/>
        <w:spacing w:line="360" w:lineRule="auto"/>
        <w:ind w:firstLineChars="2430" w:firstLine="5103"/>
        <w:jc w:val="left"/>
        <w:rPr>
          <w:rFonts w:ascii="宋体" w:hAnsi="宋体" w:cs="仿宋_GB2312"/>
          <w:kern w:val="0"/>
          <w:szCs w:val="21"/>
          <w:lang w:val="zh-CN"/>
        </w:rPr>
      </w:pPr>
      <w:r w:rsidRPr="00CF64F0">
        <w:rPr>
          <w:rFonts w:ascii="宋体" w:hAnsi="宋体" w:cs="仿宋_GB2312" w:hint="eastAsia"/>
          <w:kern w:val="0"/>
          <w:szCs w:val="21"/>
          <w:lang w:val="zh-CN"/>
        </w:rPr>
        <w:t>法定代表人或授权委托人（签字）：</w:t>
      </w:r>
    </w:p>
    <w:p w:rsidR="00756A0D" w:rsidRPr="00CF64F0" w:rsidRDefault="00756A0D">
      <w:pPr>
        <w:snapToGrid w:val="0"/>
        <w:spacing w:line="360" w:lineRule="auto"/>
        <w:ind w:firstLineChars="2430" w:firstLine="5103"/>
        <w:jc w:val="left"/>
        <w:rPr>
          <w:rFonts w:ascii="宋体" w:hAnsi="宋体" w:cs="仿宋_GB2312"/>
          <w:kern w:val="0"/>
          <w:szCs w:val="21"/>
          <w:lang w:val="zh-CN"/>
        </w:rPr>
      </w:pPr>
      <w:r w:rsidRPr="00CF64F0">
        <w:rPr>
          <w:rFonts w:ascii="宋体" w:hAnsi="宋体" w:cs="仿宋_GB2312" w:hint="eastAsia"/>
          <w:kern w:val="0"/>
          <w:szCs w:val="21"/>
          <w:lang w:val="zh-CN"/>
        </w:rPr>
        <w:t>日期：2017</w:t>
      </w:r>
      <w:r w:rsidRPr="00CF64F0">
        <w:rPr>
          <w:rFonts w:ascii="宋体" w:hAnsi="宋体" w:cs="仿宋_GB2312"/>
          <w:kern w:val="0"/>
          <w:szCs w:val="21"/>
          <w:lang w:val="zh-CN"/>
        </w:rPr>
        <w:t xml:space="preserve">年  </w:t>
      </w:r>
      <w:r w:rsidRPr="00CF64F0">
        <w:rPr>
          <w:rFonts w:ascii="宋体" w:hAnsi="宋体" w:cs="仿宋_GB2312" w:hint="eastAsia"/>
          <w:kern w:val="0"/>
          <w:szCs w:val="21"/>
          <w:lang w:val="zh-CN"/>
        </w:rPr>
        <w:t>月</w:t>
      </w:r>
      <w:r w:rsidR="00990C59" w:rsidRPr="00CF64F0">
        <w:rPr>
          <w:rFonts w:ascii="宋体" w:hAnsi="宋体" w:cs="仿宋_GB2312" w:hint="eastAsia"/>
          <w:kern w:val="0"/>
          <w:szCs w:val="21"/>
          <w:lang w:val="zh-CN"/>
        </w:rPr>
        <w:t xml:space="preserve"> </w:t>
      </w:r>
      <w:r w:rsidRPr="00CF64F0">
        <w:rPr>
          <w:rFonts w:ascii="宋体" w:hAnsi="宋体" w:cs="仿宋_GB2312" w:hint="eastAsia"/>
          <w:kern w:val="0"/>
          <w:szCs w:val="21"/>
          <w:lang w:val="zh-CN"/>
        </w:rPr>
        <w:t>日</w:t>
      </w:r>
    </w:p>
    <w:p w:rsidR="00756A0D" w:rsidRPr="00CF64F0" w:rsidRDefault="00756A0D">
      <w:pPr>
        <w:snapToGrid w:val="0"/>
        <w:spacing w:line="360" w:lineRule="auto"/>
        <w:ind w:firstLine="420"/>
        <w:jc w:val="center"/>
        <w:rPr>
          <w:rFonts w:ascii="宋体" w:hAnsi="宋体" w:cs="仿宋_GB2312"/>
          <w:kern w:val="0"/>
          <w:szCs w:val="21"/>
          <w:lang w:val="zh-CN"/>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三、对磋商文件中有关条款的拒绝声明</w:t>
      </w:r>
    </w:p>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（由磋商供应商根据采购需求自行编制）</w:t>
      </w:r>
    </w:p>
    <w:p w:rsidR="00756A0D" w:rsidRPr="00CF64F0" w:rsidRDefault="00756A0D">
      <w:pPr>
        <w:snapToGrid w:val="0"/>
        <w:spacing w:line="360" w:lineRule="auto"/>
        <w:ind w:firstLine="420"/>
        <w:rPr>
          <w:rFonts w:ascii="宋体" w:hAnsi="宋体"/>
          <w:szCs w:val="21"/>
        </w:rPr>
      </w:pPr>
    </w:p>
    <w:p w:rsidR="00756A0D" w:rsidRPr="00CF64F0" w:rsidRDefault="00756A0D">
      <w:pPr>
        <w:autoSpaceDE w:val="0"/>
        <w:autoSpaceDN w:val="0"/>
        <w:adjustRightInd w:val="0"/>
        <w:snapToGrid w:val="0"/>
        <w:spacing w:line="360" w:lineRule="auto"/>
        <w:ind w:firstLineChars="2430" w:firstLine="5103"/>
        <w:jc w:val="left"/>
        <w:rPr>
          <w:rFonts w:ascii="宋体" w:hAnsi="宋体"/>
          <w:kern w:val="0"/>
          <w:szCs w:val="21"/>
        </w:rPr>
      </w:pPr>
      <w:r w:rsidRPr="00CF64F0">
        <w:rPr>
          <w:rFonts w:ascii="宋体" w:hAnsi="宋体" w:cs="仿宋_GB2312" w:hint="eastAsia"/>
          <w:kern w:val="0"/>
          <w:szCs w:val="21"/>
          <w:lang w:val="zh-CN"/>
        </w:rPr>
        <w:lastRenderedPageBreak/>
        <w:t>磋商供应商名称（公章）：</w:t>
      </w:r>
    </w:p>
    <w:p w:rsidR="00756A0D" w:rsidRPr="00CF64F0" w:rsidRDefault="00756A0D">
      <w:pPr>
        <w:autoSpaceDE w:val="0"/>
        <w:autoSpaceDN w:val="0"/>
        <w:adjustRightInd w:val="0"/>
        <w:snapToGrid w:val="0"/>
        <w:spacing w:line="360" w:lineRule="auto"/>
        <w:ind w:firstLineChars="2430" w:firstLine="5103"/>
        <w:jc w:val="left"/>
        <w:rPr>
          <w:rFonts w:ascii="宋体" w:hAnsi="宋体" w:cs="仿宋_GB2312"/>
          <w:kern w:val="0"/>
          <w:szCs w:val="21"/>
          <w:lang w:val="zh-CN"/>
        </w:rPr>
      </w:pPr>
      <w:r w:rsidRPr="00CF64F0">
        <w:rPr>
          <w:rFonts w:ascii="宋体" w:hAnsi="宋体" w:cs="仿宋_GB2312" w:hint="eastAsia"/>
          <w:kern w:val="0"/>
          <w:szCs w:val="21"/>
          <w:lang w:val="zh-CN"/>
        </w:rPr>
        <w:t>法定代表人或授权委托人（签字）：</w:t>
      </w:r>
    </w:p>
    <w:p w:rsidR="00756A0D" w:rsidRPr="00CF64F0" w:rsidRDefault="00756A0D">
      <w:pPr>
        <w:snapToGrid w:val="0"/>
        <w:spacing w:line="360" w:lineRule="auto"/>
        <w:ind w:firstLineChars="2430" w:firstLine="5103"/>
        <w:jc w:val="left"/>
        <w:rPr>
          <w:rFonts w:ascii="宋体" w:hAnsi="宋体" w:cs="仿宋_GB2312"/>
          <w:kern w:val="0"/>
          <w:szCs w:val="21"/>
          <w:lang w:val="zh-CN"/>
        </w:rPr>
      </w:pPr>
      <w:r w:rsidRPr="00CF64F0">
        <w:rPr>
          <w:rFonts w:ascii="宋体" w:hAnsi="宋体" w:cs="仿宋_GB2312" w:hint="eastAsia"/>
          <w:kern w:val="0"/>
          <w:szCs w:val="21"/>
          <w:lang w:val="zh-CN"/>
        </w:rPr>
        <w:t>日期：2017</w:t>
      </w:r>
      <w:r w:rsidRPr="00CF64F0">
        <w:rPr>
          <w:rFonts w:ascii="宋体" w:hAnsi="宋体" w:cs="仿宋_GB2312"/>
          <w:kern w:val="0"/>
          <w:szCs w:val="21"/>
          <w:lang w:val="zh-CN"/>
        </w:rPr>
        <w:t xml:space="preserve">年  </w:t>
      </w:r>
      <w:r w:rsidRPr="00CF64F0">
        <w:rPr>
          <w:rFonts w:ascii="宋体" w:hAnsi="宋体" w:cs="仿宋_GB2312" w:hint="eastAsia"/>
          <w:kern w:val="0"/>
          <w:szCs w:val="21"/>
          <w:lang w:val="zh-CN"/>
        </w:rPr>
        <w:t>月</w:t>
      </w:r>
      <w:r w:rsidR="00990C59" w:rsidRPr="00CF64F0">
        <w:rPr>
          <w:rFonts w:ascii="宋体" w:hAnsi="宋体" w:cs="仿宋_GB2312" w:hint="eastAsia"/>
          <w:kern w:val="0"/>
          <w:szCs w:val="21"/>
          <w:lang w:val="zh-CN"/>
        </w:rPr>
        <w:t xml:space="preserve"> </w:t>
      </w:r>
      <w:r w:rsidRPr="00CF64F0">
        <w:rPr>
          <w:rFonts w:ascii="宋体" w:hAnsi="宋体" w:cs="仿宋_GB2312" w:hint="eastAsia"/>
          <w:kern w:val="0"/>
          <w:szCs w:val="21"/>
          <w:lang w:val="zh-CN"/>
        </w:rPr>
        <w:t>日</w:t>
      </w:r>
    </w:p>
    <w:p w:rsidR="00756A0D" w:rsidRPr="00CF64F0" w:rsidRDefault="00756A0D">
      <w:pPr>
        <w:snapToGrid w:val="0"/>
        <w:spacing w:line="360" w:lineRule="auto"/>
        <w:ind w:firstLine="420"/>
        <w:rPr>
          <w:rFonts w:ascii="宋体" w:hAnsi="宋体" w:cs="仿宋_GB2312"/>
          <w:kern w:val="0"/>
          <w:szCs w:val="21"/>
          <w:lang w:val="zh-CN"/>
        </w:rPr>
      </w:pPr>
    </w:p>
    <w:p w:rsidR="00756A0D" w:rsidRPr="00CF64F0" w:rsidRDefault="00756A0D">
      <w:pPr>
        <w:adjustRightInd w:val="0"/>
        <w:snapToGrid w:val="0"/>
        <w:spacing w:line="360" w:lineRule="auto"/>
        <w:jc w:val="center"/>
        <w:rPr>
          <w:rFonts w:ascii="宋体" w:hAnsi="宋体"/>
          <w:b/>
          <w:sz w:val="30"/>
          <w:szCs w:val="30"/>
        </w:rPr>
      </w:pPr>
      <w:r w:rsidRPr="00CF64F0">
        <w:rPr>
          <w:rFonts w:ascii="宋体" w:hAnsi="宋体" w:hint="eastAsia"/>
          <w:b/>
          <w:sz w:val="30"/>
          <w:szCs w:val="30"/>
        </w:rPr>
        <w:t>四、其他技术文件或说明</w:t>
      </w:r>
    </w:p>
    <w:p w:rsidR="00756A0D" w:rsidRPr="00CF64F0" w:rsidRDefault="00756A0D">
      <w:pPr>
        <w:snapToGrid w:val="0"/>
        <w:spacing w:line="360" w:lineRule="auto"/>
        <w:jc w:val="center"/>
        <w:rPr>
          <w:rFonts w:ascii="宋体" w:hAnsi="宋体"/>
          <w:szCs w:val="21"/>
        </w:rPr>
      </w:pPr>
      <w:r w:rsidRPr="00CF64F0">
        <w:rPr>
          <w:rFonts w:ascii="宋体" w:hAnsi="宋体" w:hint="eastAsia"/>
          <w:szCs w:val="21"/>
        </w:rPr>
        <w:t>（由磋商供应商根据采购需求自行编制）</w:t>
      </w:r>
    </w:p>
    <w:p w:rsidR="00756A0D" w:rsidRPr="00CF64F0" w:rsidRDefault="00756A0D">
      <w:pPr>
        <w:snapToGrid w:val="0"/>
        <w:spacing w:line="360" w:lineRule="auto"/>
        <w:ind w:firstLine="420"/>
        <w:jc w:val="center"/>
        <w:rPr>
          <w:rFonts w:ascii="宋体" w:hAnsi="宋体"/>
          <w:szCs w:val="21"/>
        </w:rPr>
      </w:pPr>
    </w:p>
    <w:p w:rsidR="00756A0D" w:rsidRPr="00CF64F0" w:rsidRDefault="00756A0D">
      <w:pPr>
        <w:autoSpaceDE w:val="0"/>
        <w:autoSpaceDN w:val="0"/>
        <w:adjustRightInd w:val="0"/>
        <w:snapToGrid w:val="0"/>
        <w:spacing w:line="360" w:lineRule="auto"/>
        <w:ind w:firstLineChars="2430" w:firstLine="5103"/>
        <w:rPr>
          <w:rFonts w:ascii="宋体" w:hAnsi="宋体"/>
          <w:kern w:val="0"/>
          <w:szCs w:val="21"/>
        </w:rPr>
      </w:pPr>
      <w:r w:rsidRPr="00CF64F0">
        <w:rPr>
          <w:rFonts w:ascii="宋体" w:hAnsi="宋体" w:cs="仿宋_GB2312" w:hint="eastAsia"/>
          <w:kern w:val="0"/>
          <w:szCs w:val="21"/>
          <w:lang w:val="zh-CN"/>
        </w:rPr>
        <w:t>磋商供应商名称（公章）：</w:t>
      </w:r>
    </w:p>
    <w:p w:rsidR="00756A0D" w:rsidRPr="00CF64F0" w:rsidRDefault="00756A0D">
      <w:pPr>
        <w:autoSpaceDE w:val="0"/>
        <w:autoSpaceDN w:val="0"/>
        <w:adjustRightInd w:val="0"/>
        <w:snapToGrid w:val="0"/>
        <w:spacing w:line="360" w:lineRule="auto"/>
        <w:ind w:firstLineChars="2430" w:firstLine="5103"/>
        <w:rPr>
          <w:rFonts w:ascii="宋体" w:hAnsi="宋体" w:cs="仿宋_GB2312"/>
          <w:kern w:val="0"/>
          <w:szCs w:val="21"/>
          <w:lang w:val="zh-CN"/>
        </w:rPr>
      </w:pPr>
      <w:r w:rsidRPr="00CF64F0">
        <w:rPr>
          <w:rFonts w:ascii="宋体" w:hAnsi="宋体" w:cs="仿宋_GB2312" w:hint="eastAsia"/>
          <w:kern w:val="0"/>
          <w:szCs w:val="21"/>
          <w:lang w:val="zh-CN"/>
        </w:rPr>
        <w:t>法定代表人或授权委托人（签字）：</w:t>
      </w:r>
    </w:p>
    <w:p w:rsidR="00756A0D" w:rsidRPr="00CF64F0" w:rsidRDefault="00756A0D">
      <w:pPr>
        <w:snapToGrid w:val="0"/>
        <w:spacing w:line="360" w:lineRule="auto"/>
        <w:ind w:firstLineChars="2430" w:firstLine="5103"/>
        <w:rPr>
          <w:rFonts w:ascii="宋体" w:hAnsi="宋体"/>
          <w:b/>
          <w:bCs/>
          <w:szCs w:val="21"/>
        </w:rPr>
      </w:pPr>
      <w:r w:rsidRPr="00CF64F0">
        <w:rPr>
          <w:rFonts w:ascii="宋体" w:hAnsi="宋体" w:cs="仿宋_GB2312" w:hint="eastAsia"/>
          <w:kern w:val="0"/>
          <w:szCs w:val="21"/>
          <w:lang w:val="zh-CN"/>
        </w:rPr>
        <w:t>日期：2017</w:t>
      </w:r>
      <w:r w:rsidRPr="00CF64F0">
        <w:rPr>
          <w:rFonts w:ascii="宋体" w:hAnsi="宋体" w:cs="仿宋_GB2312"/>
          <w:kern w:val="0"/>
          <w:szCs w:val="21"/>
          <w:lang w:val="zh-CN"/>
        </w:rPr>
        <w:t>年  月  日</w:t>
      </w:r>
    </w:p>
    <w:p w:rsidR="00756A0D" w:rsidRPr="00CF64F0" w:rsidRDefault="00756A0D">
      <w:pPr>
        <w:autoSpaceDE w:val="0"/>
        <w:autoSpaceDN w:val="0"/>
        <w:adjustRightInd w:val="0"/>
        <w:snapToGrid w:val="0"/>
        <w:spacing w:line="360" w:lineRule="auto"/>
        <w:jc w:val="left"/>
        <w:rPr>
          <w:rFonts w:ascii="宋体" w:hAnsi="宋体" w:cs="仿宋_GB2312"/>
          <w:kern w:val="0"/>
          <w:szCs w:val="21"/>
          <w:lang w:val="zh-CN"/>
        </w:rPr>
      </w:pPr>
    </w:p>
    <w:sectPr w:rsidR="00756A0D" w:rsidRPr="00CF64F0" w:rsidSect="00C33F7D">
      <w:pgSz w:w="12240" w:h="15840"/>
      <w:pgMar w:top="1440" w:right="1608" w:bottom="1440"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C53" w:rsidRDefault="00A06C53">
      <w:r>
        <w:separator/>
      </w:r>
    </w:p>
  </w:endnote>
  <w:endnote w:type="continuationSeparator" w:id="0">
    <w:p w:rsidR="00A06C53" w:rsidRDefault="00A0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ÎÄ¶¦CSÎº±®">
    <w:altName w:val="MS PGothic"/>
    <w:panose1 w:val="00000000000000000000"/>
    <w:charset w:val="80"/>
    <w:family w:val="moder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embedRegular r:id="rId1" w:subsetted="1" w:fontKey="{7EBA06A2-A712-4372-9BB3-8183A32A0E7D}"/>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9"/>
      <w:jc w:val="center"/>
    </w:pPr>
    <w:r>
      <w:fldChar w:fldCharType="begin"/>
    </w:r>
    <w:r>
      <w:instrText xml:space="preserve"> PAGE   \* MERGEFORMAT </w:instrText>
    </w:r>
    <w:r>
      <w:fldChar w:fldCharType="separate"/>
    </w:r>
    <w:r w:rsidR="00CF64F0" w:rsidRPr="00CF64F0">
      <w:rPr>
        <w:noProof/>
        <w:lang w:val="zh-CN"/>
      </w:rPr>
      <w:t>9</w:t>
    </w:r>
    <w:r>
      <w:fldChar w:fldCharType="end"/>
    </w:r>
  </w:p>
  <w:p w:rsidR="00A06C53" w:rsidRDefault="00A06C53">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9"/>
      <w:jc w:val="center"/>
    </w:pPr>
    <w:r>
      <w:fldChar w:fldCharType="begin"/>
    </w:r>
    <w:r>
      <w:instrText xml:space="preserve"> PAGE   \* MERGEFORMAT </w:instrText>
    </w:r>
    <w:r>
      <w:fldChar w:fldCharType="separate"/>
    </w:r>
    <w:r w:rsidR="00CF64F0" w:rsidRPr="00CF64F0">
      <w:rPr>
        <w:noProof/>
        <w:lang w:val="zh-CN"/>
      </w:rPr>
      <w:t>10</w:t>
    </w:r>
    <w:r>
      <w:fldChar w:fldCharType="end"/>
    </w:r>
  </w:p>
  <w:p w:rsidR="00A06C53" w:rsidRDefault="00A06C53">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9"/>
      <w:framePr w:wrap="around" w:vAnchor="text" w:hAnchor="margin" w:xAlign="right" w:y="1"/>
      <w:rPr>
        <w:rStyle w:val="a4"/>
      </w:rPr>
    </w:pPr>
  </w:p>
  <w:p w:rsidR="00A06C53" w:rsidRDefault="00A06C53">
    <w:pPr>
      <w:pStyle w:val="af9"/>
      <w:ind w:right="360"/>
      <w:jc w:val="center"/>
      <w:rPr>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CF64F0">
      <w:rPr>
        <w:rFonts w:ascii="宋体" w:hAnsi="宋体"/>
        <w:noProof/>
        <w:kern w:val="0"/>
        <w:szCs w:val="21"/>
      </w:rPr>
      <w:t>11</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CF64F0">
      <w:rPr>
        <w:rFonts w:ascii="宋体" w:hAnsi="宋体"/>
        <w:noProof/>
        <w:kern w:val="0"/>
        <w:szCs w:val="21"/>
      </w:rPr>
      <w:t>34</w:t>
    </w:r>
    <w:r>
      <w:rPr>
        <w:rFonts w:ascii="宋体" w:hAnsi="宋体" w:hint="eastAsia"/>
        <w:kern w:val="0"/>
        <w:szCs w:val="21"/>
      </w:rPr>
      <w:fldChar w:fldCharType="end"/>
    </w:r>
    <w:r>
      <w:rPr>
        <w:rFonts w:ascii="宋体" w:hAnsi="宋体" w:hint="eastAsia"/>
        <w:kern w:val="0"/>
        <w:szCs w:val="21"/>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9"/>
      <w:framePr w:wrap="around" w:vAnchor="text" w:hAnchor="margin" w:xAlign="right" w:y="1"/>
      <w:rPr>
        <w:rStyle w:val="a4"/>
      </w:rPr>
    </w:pPr>
    <w:r>
      <w:fldChar w:fldCharType="begin"/>
    </w:r>
    <w:r>
      <w:rPr>
        <w:rStyle w:val="a4"/>
      </w:rPr>
      <w:instrText xml:space="preserve">PAGE  </w:instrText>
    </w:r>
    <w:r>
      <w:fldChar w:fldCharType="end"/>
    </w:r>
  </w:p>
  <w:p w:rsidR="00A06C53" w:rsidRDefault="00A06C53">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9"/>
      <w:framePr w:wrap="around" w:vAnchor="text" w:hAnchor="margin" w:xAlign="right" w:y="1"/>
      <w:rPr>
        <w:rStyle w:val="a4"/>
      </w:rPr>
    </w:pPr>
  </w:p>
  <w:p w:rsidR="00A06C53" w:rsidRDefault="000F1CA4" w:rsidP="000F1CA4">
    <w:pPr>
      <w:pStyle w:val="af9"/>
      <w:jc w:val="center"/>
      <w:rPr>
        <w:rFonts w:ascii="仿宋_GB2312" w:eastAsia="仿宋_GB2312"/>
      </w:rPr>
    </w:pPr>
    <w:r>
      <w:fldChar w:fldCharType="begin"/>
    </w:r>
    <w:r>
      <w:instrText xml:space="preserve"> PAGE   \* MERGEFORMAT </w:instrText>
    </w:r>
    <w:r>
      <w:fldChar w:fldCharType="separate"/>
    </w:r>
    <w:r w:rsidRPr="000F1CA4">
      <w:rPr>
        <w:noProof/>
        <w:lang w:val="zh-CN"/>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C53" w:rsidRDefault="00A06C53">
      <w:r>
        <w:separator/>
      </w:r>
    </w:p>
  </w:footnote>
  <w:footnote w:type="continuationSeparator" w:id="0">
    <w:p w:rsidR="00A06C53" w:rsidRDefault="00A0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C53" w:rsidRDefault="00A06C53">
    <w:pPr>
      <w:pStyle w:val="af1"/>
      <w:pBdr>
        <w:bottom w:val="single" w:sz="6" w:space="0" w:color="auto"/>
      </w:pBdr>
      <w:jc w:val="both"/>
    </w:pPr>
  </w:p>
  <w:p w:rsidR="00A06C53" w:rsidRDefault="00A06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C5D29"/>
    <w:multiLevelType w:val="hybridMultilevel"/>
    <w:tmpl w:val="4336FE3E"/>
    <w:lvl w:ilvl="0" w:tplc="27CAC5DC">
      <w:start w:val="1"/>
      <w:numFmt w:val="decimal"/>
      <w:lvlText w:val="%1、"/>
      <w:lvlJc w:val="left"/>
      <w:pPr>
        <w:ind w:left="720" w:hanging="720"/>
      </w:pPr>
      <w:rPr>
        <w:rFonts w:hAnsi="ÎÄ¶¦CSÎº±®"/>
        <w:b/>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48A4C8B"/>
    <w:multiLevelType w:val="multilevel"/>
    <w:tmpl w:val="348A4C8B"/>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7176E37"/>
    <w:multiLevelType w:val="multilevel"/>
    <w:tmpl w:val="47176E37"/>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pStyle w:val="5"/>
      <w:lvlText w:val="%5."/>
      <w:lvlJc w:val="left"/>
      <w:pPr>
        <w:tabs>
          <w:tab w:val="num" w:pos="2121"/>
        </w:tabs>
        <w:ind w:left="2121" w:hanging="42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49992B5C"/>
    <w:multiLevelType w:val="hybridMultilevel"/>
    <w:tmpl w:val="C5144CCA"/>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780"/>
        </w:tabs>
        <w:ind w:left="780" w:hanging="36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 w15:restartNumberingAfterBreak="0">
    <w:nsid w:val="4E8212DA"/>
    <w:multiLevelType w:val="singleLevel"/>
    <w:tmpl w:val="4E8212DA"/>
    <w:lvl w:ilvl="0">
      <w:start w:val="1"/>
      <w:numFmt w:val="decimal"/>
      <w:lvlText w:val="%1、"/>
      <w:lvlJc w:val="left"/>
      <w:pPr>
        <w:tabs>
          <w:tab w:val="num" w:pos="840"/>
        </w:tabs>
        <w:ind w:left="840" w:hanging="360"/>
      </w:pPr>
      <w:rPr>
        <w:rFonts w:hint="default"/>
      </w:rPr>
    </w:lvl>
  </w:abstractNum>
  <w:abstractNum w:abstractNumId="5" w15:restartNumberingAfterBreak="0">
    <w:nsid w:val="5CCC5A09"/>
    <w:multiLevelType w:val="multilevel"/>
    <w:tmpl w:val="5CCC5A09"/>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30B75F8"/>
    <w:multiLevelType w:val="hybridMultilevel"/>
    <w:tmpl w:val="E7DC6FA8"/>
    <w:lvl w:ilvl="0" w:tplc="FFFFFFF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656F1FBF"/>
    <w:multiLevelType w:val="hybridMultilevel"/>
    <w:tmpl w:val="1284AC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B97514A"/>
    <w:multiLevelType w:val="multilevel"/>
    <w:tmpl w:val="6B97514A"/>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eastAsia"/>
      </w:rPr>
    </w:lvl>
    <w:lvl w:ilvl="2">
      <w:start w:val="2"/>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3793"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24"/>
    <w:rsid w:val="000025AC"/>
    <w:rsid w:val="00011488"/>
    <w:rsid w:val="000115E0"/>
    <w:rsid w:val="00014718"/>
    <w:rsid w:val="0002135B"/>
    <w:rsid w:val="00021E9E"/>
    <w:rsid w:val="00023A1D"/>
    <w:rsid w:val="00023A7F"/>
    <w:rsid w:val="00023C62"/>
    <w:rsid w:val="00023D31"/>
    <w:rsid w:val="00025F75"/>
    <w:rsid w:val="00027324"/>
    <w:rsid w:val="0003078D"/>
    <w:rsid w:val="00035711"/>
    <w:rsid w:val="000359E1"/>
    <w:rsid w:val="00040C0E"/>
    <w:rsid w:val="00043CB4"/>
    <w:rsid w:val="00044376"/>
    <w:rsid w:val="00044EDD"/>
    <w:rsid w:val="000459A4"/>
    <w:rsid w:val="00046BFB"/>
    <w:rsid w:val="000515EC"/>
    <w:rsid w:val="000523EC"/>
    <w:rsid w:val="00052718"/>
    <w:rsid w:val="00053440"/>
    <w:rsid w:val="000551E6"/>
    <w:rsid w:val="00056673"/>
    <w:rsid w:val="00060558"/>
    <w:rsid w:val="00061D9C"/>
    <w:rsid w:val="00062D85"/>
    <w:rsid w:val="000656F4"/>
    <w:rsid w:val="00066E09"/>
    <w:rsid w:val="00070F86"/>
    <w:rsid w:val="00074D00"/>
    <w:rsid w:val="00074FE5"/>
    <w:rsid w:val="000764F2"/>
    <w:rsid w:val="00081AEC"/>
    <w:rsid w:val="00081FA9"/>
    <w:rsid w:val="0008409B"/>
    <w:rsid w:val="00084DCE"/>
    <w:rsid w:val="00086040"/>
    <w:rsid w:val="00087A5B"/>
    <w:rsid w:val="00087C6B"/>
    <w:rsid w:val="0009116D"/>
    <w:rsid w:val="00091221"/>
    <w:rsid w:val="00091307"/>
    <w:rsid w:val="00092058"/>
    <w:rsid w:val="00093496"/>
    <w:rsid w:val="000947D6"/>
    <w:rsid w:val="000A2F1C"/>
    <w:rsid w:val="000A3D36"/>
    <w:rsid w:val="000A3F85"/>
    <w:rsid w:val="000A4122"/>
    <w:rsid w:val="000A423F"/>
    <w:rsid w:val="000A6811"/>
    <w:rsid w:val="000A6F1B"/>
    <w:rsid w:val="000A76C4"/>
    <w:rsid w:val="000A7AF0"/>
    <w:rsid w:val="000B2CBB"/>
    <w:rsid w:val="000B39E0"/>
    <w:rsid w:val="000B4CE3"/>
    <w:rsid w:val="000B5B59"/>
    <w:rsid w:val="000B68E0"/>
    <w:rsid w:val="000C0D77"/>
    <w:rsid w:val="000C14AC"/>
    <w:rsid w:val="000C3CC0"/>
    <w:rsid w:val="000D2323"/>
    <w:rsid w:val="000D2CC7"/>
    <w:rsid w:val="000D3464"/>
    <w:rsid w:val="000D34C3"/>
    <w:rsid w:val="000D633D"/>
    <w:rsid w:val="000D668C"/>
    <w:rsid w:val="000D7BEF"/>
    <w:rsid w:val="000E2109"/>
    <w:rsid w:val="000E26F3"/>
    <w:rsid w:val="000E273D"/>
    <w:rsid w:val="000E2EF4"/>
    <w:rsid w:val="000E31AD"/>
    <w:rsid w:val="000E3540"/>
    <w:rsid w:val="000E5954"/>
    <w:rsid w:val="000E5AF8"/>
    <w:rsid w:val="000E60A0"/>
    <w:rsid w:val="000F097E"/>
    <w:rsid w:val="000F1CA4"/>
    <w:rsid w:val="000F2ED6"/>
    <w:rsid w:val="000F367D"/>
    <w:rsid w:val="000F4773"/>
    <w:rsid w:val="000F55D6"/>
    <w:rsid w:val="000F5ABE"/>
    <w:rsid w:val="00101A05"/>
    <w:rsid w:val="00103C0D"/>
    <w:rsid w:val="00104D73"/>
    <w:rsid w:val="0010587A"/>
    <w:rsid w:val="00106D60"/>
    <w:rsid w:val="001074E4"/>
    <w:rsid w:val="00107A7B"/>
    <w:rsid w:val="001111EB"/>
    <w:rsid w:val="001166E9"/>
    <w:rsid w:val="00123464"/>
    <w:rsid w:val="00123710"/>
    <w:rsid w:val="00123DFE"/>
    <w:rsid w:val="001249AB"/>
    <w:rsid w:val="00125436"/>
    <w:rsid w:val="001269DD"/>
    <w:rsid w:val="00127857"/>
    <w:rsid w:val="00130233"/>
    <w:rsid w:val="00131BAB"/>
    <w:rsid w:val="00131E80"/>
    <w:rsid w:val="001363C6"/>
    <w:rsid w:val="001365E0"/>
    <w:rsid w:val="00137D9C"/>
    <w:rsid w:val="0014032B"/>
    <w:rsid w:val="001403A2"/>
    <w:rsid w:val="00140943"/>
    <w:rsid w:val="00141D7F"/>
    <w:rsid w:val="00144C63"/>
    <w:rsid w:val="00145737"/>
    <w:rsid w:val="00145BED"/>
    <w:rsid w:val="00145D76"/>
    <w:rsid w:val="00146008"/>
    <w:rsid w:val="001460B5"/>
    <w:rsid w:val="00147A1D"/>
    <w:rsid w:val="00154032"/>
    <w:rsid w:val="001551F4"/>
    <w:rsid w:val="00164A11"/>
    <w:rsid w:val="0016704E"/>
    <w:rsid w:val="00170506"/>
    <w:rsid w:val="00170F33"/>
    <w:rsid w:val="00171FC7"/>
    <w:rsid w:val="00173EA2"/>
    <w:rsid w:val="00174238"/>
    <w:rsid w:val="0017467F"/>
    <w:rsid w:val="00174EB9"/>
    <w:rsid w:val="001823A7"/>
    <w:rsid w:val="001825DF"/>
    <w:rsid w:val="00182D1E"/>
    <w:rsid w:val="00184074"/>
    <w:rsid w:val="001901E4"/>
    <w:rsid w:val="00190809"/>
    <w:rsid w:val="00191C6A"/>
    <w:rsid w:val="001926F3"/>
    <w:rsid w:val="0019359A"/>
    <w:rsid w:val="00193B92"/>
    <w:rsid w:val="00194E17"/>
    <w:rsid w:val="001A0D1E"/>
    <w:rsid w:val="001A0E56"/>
    <w:rsid w:val="001A435C"/>
    <w:rsid w:val="001A681F"/>
    <w:rsid w:val="001A6D95"/>
    <w:rsid w:val="001B046D"/>
    <w:rsid w:val="001B2A2B"/>
    <w:rsid w:val="001B31F4"/>
    <w:rsid w:val="001B34EB"/>
    <w:rsid w:val="001B4D46"/>
    <w:rsid w:val="001C2546"/>
    <w:rsid w:val="001C329F"/>
    <w:rsid w:val="001C330D"/>
    <w:rsid w:val="001C4A72"/>
    <w:rsid w:val="001C67F0"/>
    <w:rsid w:val="001D24F3"/>
    <w:rsid w:val="001D26D7"/>
    <w:rsid w:val="001D2A3B"/>
    <w:rsid w:val="001D2A3F"/>
    <w:rsid w:val="001D2ACF"/>
    <w:rsid w:val="001D5627"/>
    <w:rsid w:val="001E3083"/>
    <w:rsid w:val="001E3558"/>
    <w:rsid w:val="001E46A3"/>
    <w:rsid w:val="001E5983"/>
    <w:rsid w:val="001E598E"/>
    <w:rsid w:val="001E63EC"/>
    <w:rsid w:val="001E66F9"/>
    <w:rsid w:val="001E6E00"/>
    <w:rsid w:val="001F0775"/>
    <w:rsid w:val="001F0B2F"/>
    <w:rsid w:val="001F40B2"/>
    <w:rsid w:val="001F54E8"/>
    <w:rsid w:val="001F7972"/>
    <w:rsid w:val="0020075A"/>
    <w:rsid w:val="002011E3"/>
    <w:rsid w:val="0020205C"/>
    <w:rsid w:val="00202A50"/>
    <w:rsid w:val="00206D08"/>
    <w:rsid w:val="00210169"/>
    <w:rsid w:val="00211F29"/>
    <w:rsid w:val="00217A6A"/>
    <w:rsid w:val="00220259"/>
    <w:rsid w:val="00224BCF"/>
    <w:rsid w:val="00227D27"/>
    <w:rsid w:val="00230F58"/>
    <w:rsid w:val="00231183"/>
    <w:rsid w:val="00232471"/>
    <w:rsid w:val="0023315E"/>
    <w:rsid w:val="00233ED1"/>
    <w:rsid w:val="002376A1"/>
    <w:rsid w:val="00241242"/>
    <w:rsid w:val="00241718"/>
    <w:rsid w:val="00241D0E"/>
    <w:rsid w:val="00242F96"/>
    <w:rsid w:val="00244EF1"/>
    <w:rsid w:val="0024626A"/>
    <w:rsid w:val="00250442"/>
    <w:rsid w:val="00250B9A"/>
    <w:rsid w:val="002518CA"/>
    <w:rsid w:val="00252001"/>
    <w:rsid w:val="002525DD"/>
    <w:rsid w:val="00252636"/>
    <w:rsid w:val="00252B31"/>
    <w:rsid w:val="00254C79"/>
    <w:rsid w:val="00254DBC"/>
    <w:rsid w:val="002568D7"/>
    <w:rsid w:val="00256CA4"/>
    <w:rsid w:val="00257337"/>
    <w:rsid w:val="00263979"/>
    <w:rsid w:val="002660F4"/>
    <w:rsid w:val="0026675E"/>
    <w:rsid w:val="00266FF9"/>
    <w:rsid w:val="0027103A"/>
    <w:rsid w:val="00272A0C"/>
    <w:rsid w:val="00273079"/>
    <w:rsid w:val="00273136"/>
    <w:rsid w:val="002741BA"/>
    <w:rsid w:val="00274CD9"/>
    <w:rsid w:val="002751E6"/>
    <w:rsid w:val="00276334"/>
    <w:rsid w:val="002767AC"/>
    <w:rsid w:val="00277597"/>
    <w:rsid w:val="00277E79"/>
    <w:rsid w:val="002802BA"/>
    <w:rsid w:val="00282A94"/>
    <w:rsid w:val="002834FC"/>
    <w:rsid w:val="002842D0"/>
    <w:rsid w:val="002850D6"/>
    <w:rsid w:val="00285779"/>
    <w:rsid w:val="0029186A"/>
    <w:rsid w:val="00294110"/>
    <w:rsid w:val="002941C9"/>
    <w:rsid w:val="002963F4"/>
    <w:rsid w:val="002969B4"/>
    <w:rsid w:val="002970DC"/>
    <w:rsid w:val="002A06FE"/>
    <w:rsid w:val="002A096A"/>
    <w:rsid w:val="002A268E"/>
    <w:rsid w:val="002A2EF1"/>
    <w:rsid w:val="002A3740"/>
    <w:rsid w:val="002A4A09"/>
    <w:rsid w:val="002A533C"/>
    <w:rsid w:val="002A5FC7"/>
    <w:rsid w:val="002A7C1B"/>
    <w:rsid w:val="002B28F1"/>
    <w:rsid w:val="002B4574"/>
    <w:rsid w:val="002B4A8A"/>
    <w:rsid w:val="002B541B"/>
    <w:rsid w:val="002B6867"/>
    <w:rsid w:val="002B6B93"/>
    <w:rsid w:val="002B7902"/>
    <w:rsid w:val="002C05F3"/>
    <w:rsid w:val="002C0D53"/>
    <w:rsid w:val="002C1532"/>
    <w:rsid w:val="002C275B"/>
    <w:rsid w:val="002C2BE9"/>
    <w:rsid w:val="002C2E44"/>
    <w:rsid w:val="002C7888"/>
    <w:rsid w:val="002D0B62"/>
    <w:rsid w:val="002D51E5"/>
    <w:rsid w:val="002D5B29"/>
    <w:rsid w:val="002D6BAF"/>
    <w:rsid w:val="002D6FD6"/>
    <w:rsid w:val="002E2BA3"/>
    <w:rsid w:val="002E63AC"/>
    <w:rsid w:val="002E6725"/>
    <w:rsid w:val="002F1797"/>
    <w:rsid w:val="002F4541"/>
    <w:rsid w:val="00300284"/>
    <w:rsid w:val="00300F4D"/>
    <w:rsid w:val="00302C22"/>
    <w:rsid w:val="00303908"/>
    <w:rsid w:val="00303C1A"/>
    <w:rsid w:val="00303CDF"/>
    <w:rsid w:val="00312286"/>
    <w:rsid w:val="00315412"/>
    <w:rsid w:val="0031541E"/>
    <w:rsid w:val="00315ADE"/>
    <w:rsid w:val="003201D9"/>
    <w:rsid w:val="003205EF"/>
    <w:rsid w:val="003216C2"/>
    <w:rsid w:val="00322E13"/>
    <w:rsid w:val="003236A1"/>
    <w:rsid w:val="00323EA5"/>
    <w:rsid w:val="00324076"/>
    <w:rsid w:val="00324F83"/>
    <w:rsid w:val="00325F33"/>
    <w:rsid w:val="003260CC"/>
    <w:rsid w:val="00326A50"/>
    <w:rsid w:val="00327522"/>
    <w:rsid w:val="00327EC1"/>
    <w:rsid w:val="00330316"/>
    <w:rsid w:val="003308E5"/>
    <w:rsid w:val="0033160A"/>
    <w:rsid w:val="00331F66"/>
    <w:rsid w:val="003342A6"/>
    <w:rsid w:val="00336CD9"/>
    <w:rsid w:val="0034046B"/>
    <w:rsid w:val="0034266C"/>
    <w:rsid w:val="00343F0C"/>
    <w:rsid w:val="003458CF"/>
    <w:rsid w:val="00346469"/>
    <w:rsid w:val="00347A43"/>
    <w:rsid w:val="003509DE"/>
    <w:rsid w:val="00351E8D"/>
    <w:rsid w:val="003550DC"/>
    <w:rsid w:val="00361DF6"/>
    <w:rsid w:val="00366A79"/>
    <w:rsid w:val="00367925"/>
    <w:rsid w:val="00370ABA"/>
    <w:rsid w:val="003710A5"/>
    <w:rsid w:val="0037180F"/>
    <w:rsid w:val="0037243F"/>
    <w:rsid w:val="0037308A"/>
    <w:rsid w:val="00373A4E"/>
    <w:rsid w:val="00375A8E"/>
    <w:rsid w:val="00375B20"/>
    <w:rsid w:val="00375D20"/>
    <w:rsid w:val="00377344"/>
    <w:rsid w:val="00383438"/>
    <w:rsid w:val="00383D2F"/>
    <w:rsid w:val="003841E6"/>
    <w:rsid w:val="00384F60"/>
    <w:rsid w:val="00386B88"/>
    <w:rsid w:val="00387034"/>
    <w:rsid w:val="00387A70"/>
    <w:rsid w:val="003916AC"/>
    <w:rsid w:val="003A058E"/>
    <w:rsid w:val="003A0849"/>
    <w:rsid w:val="003A0CC3"/>
    <w:rsid w:val="003A0D98"/>
    <w:rsid w:val="003A1F75"/>
    <w:rsid w:val="003A2591"/>
    <w:rsid w:val="003A25C9"/>
    <w:rsid w:val="003A368A"/>
    <w:rsid w:val="003A535F"/>
    <w:rsid w:val="003A57D5"/>
    <w:rsid w:val="003A5FBC"/>
    <w:rsid w:val="003A7C71"/>
    <w:rsid w:val="003B108D"/>
    <w:rsid w:val="003B283B"/>
    <w:rsid w:val="003B48F6"/>
    <w:rsid w:val="003B62AE"/>
    <w:rsid w:val="003B636B"/>
    <w:rsid w:val="003C0DCE"/>
    <w:rsid w:val="003C0E91"/>
    <w:rsid w:val="003C20BF"/>
    <w:rsid w:val="003C39ED"/>
    <w:rsid w:val="003C5C19"/>
    <w:rsid w:val="003C72F2"/>
    <w:rsid w:val="003C7C68"/>
    <w:rsid w:val="003D28ED"/>
    <w:rsid w:val="003D344C"/>
    <w:rsid w:val="003D37D9"/>
    <w:rsid w:val="003D56DE"/>
    <w:rsid w:val="003D660A"/>
    <w:rsid w:val="003D68B4"/>
    <w:rsid w:val="003D6F98"/>
    <w:rsid w:val="003E00B9"/>
    <w:rsid w:val="003E0AC2"/>
    <w:rsid w:val="003E1A15"/>
    <w:rsid w:val="003E28E4"/>
    <w:rsid w:val="003E2F56"/>
    <w:rsid w:val="003E3678"/>
    <w:rsid w:val="003E59A3"/>
    <w:rsid w:val="003E66DE"/>
    <w:rsid w:val="003F053F"/>
    <w:rsid w:val="003F09D6"/>
    <w:rsid w:val="003F0ED8"/>
    <w:rsid w:val="003F3B5E"/>
    <w:rsid w:val="003F726A"/>
    <w:rsid w:val="003F72E4"/>
    <w:rsid w:val="00401B31"/>
    <w:rsid w:val="00402731"/>
    <w:rsid w:val="00402BC0"/>
    <w:rsid w:val="004034B4"/>
    <w:rsid w:val="00403D08"/>
    <w:rsid w:val="0040437C"/>
    <w:rsid w:val="00406CF2"/>
    <w:rsid w:val="00407E7D"/>
    <w:rsid w:val="00411EA4"/>
    <w:rsid w:val="00411F87"/>
    <w:rsid w:val="00412BB4"/>
    <w:rsid w:val="00414B2C"/>
    <w:rsid w:val="00415A8F"/>
    <w:rsid w:val="00415F03"/>
    <w:rsid w:val="0041662A"/>
    <w:rsid w:val="0041679F"/>
    <w:rsid w:val="00417660"/>
    <w:rsid w:val="00417A56"/>
    <w:rsid w:val="00421C3A"/>
    <w:rsid w:val="00425B1A"/>
    <w:rsid w:val="004268DB"/>
    <w:rsid w:val="00435061"/>
    <w:rsid w:val="00436FFA"/>
    <w:rsid w:val="004400F6"/>
    <w:rsid w:val="00440FC6"/>
    <w:rsid w:val="004446A8"/>
    <w:rsid w:val="00444C9F"/>
    <w:rsid w:val="00445C12"/>
    <w:rsid w:val="004470CF"/>
    <w:rsid w:val="00453202"/>
    <w:rsid w:val="00456156"/>
    <w:rsid w:val="004562F7"/>
    <w:rsid w:val="004570D4"/>
    <w:rsid w:val="004641B5"/>
    <w:rsid w:val="0046659B"/>
    <w:rsid w:val="0046665F"/>
    <w:rsid w:val="004671D0"/>
    <w:rsid w:val="004672AD"/>
    <w:rsid w:val="0047069D"/>
    <w:rsid w:val="00472557"/>
    <w:rsid w:val="004726A2"/>
    <w:rsid w:val="00474E31"/>
    <w:rsid w:val="004770BF"/>
    <w:rsid w:val="00477183"/>
    <w:rsid w:val="00477AFB"/>
    <w:rsid w:val="00480554"/>
    <w:rsid w:val="00480A14"/>
    <w:rsid w:val="004822A9"/>
    <w:rsid w:val="004834CE"/>
    <w:rsid w:val="00483866"/>
    <w:rsid w:val="00484755"/>
    <w:rsid w:val="00484970"/>
    <w:rsid w:val="004949AF"/>
    <w:rsid w:val="00494A61"/>
    <w:rsid w:val="00496CED"/>
    <w:rsid w:val="004974E2"/>
    <w:rsid w:val="004A0774"/>
    <w:rsid w:val="004A34B1"/>
    <w:rsid w:val="004A4B7A"/>
    <w:rsid w:val="004A507D"/>
    <w:rsid w:val="004B213A"/>
    <w:rsid w:val="004B2620"/>
    <w:rsid w:val="004B29D0"/>
    <w:rsid w:val="004B3E04"/>
    <w:rsid w:val="004B4CED"/>
    <w:rsid w:val="004B59C1"/>
    <w:rsid w:val="004B7CE1"/>
    <w:rsid w:val="004C1524"/>
    <w:rsid w:val="004C3EFE"/>
    <w:rsid w:val="004C58F1"/>
    <w:rsid w:val="004D068B"/>
    <w:rsid w:val="004D131D"/>
    <w:rsid w:val="004D2A82"/>
    <w:rsid w:val="004D2A9A"/>
    <w:rsid w:val="004D303B"/>
    <w:rsid w:val="004D3396"/>
    <w:rsid w:val="004D52BE"/>
    <w:rsid w:val="004D5AF4"/>
    <w:rsid w:val="004E078B"/>
    <w:rsid w:val="004E0B16"/>
    <w:rsid w:val="004E3453"/>
    <w:rsid w:val="004E6478"/>
    <w:rsid w:val="004F07B3"/>
    <w:rsid w:val="004F42E1"/>
    <w:rsid w:val="004F5B23"/>
    <w:rsid w:val="005006C9"/>
    <w:rsid w:val="0050132E"/>
    <w:rsid w:val="00502D46"/>
    <w:rsid w:val="00506846"/>
    <w:rsid w:val="00506FCF"/>
    <w:rsid w:val="00507B3F"/>
    <w:rsid w:val="005105D7"/>
    <w:rsid w:val="00510AD2"/>
    <w:rsid w:val="00512341"/>
    <w:rsid w:val="005218C0"/>
    <w:rsid w:val="00523C74"/>
    <w:rsid w:val="00524BEE"/>
    <w:rsid w:val="00525F68"/>
    <w:rsid w:val="0052657B"/>
    <w:rsid w:val="00527B06"/>
    <w:rsid w:val="00530D16"/>
    <w:rsid w:val="005375C4"/>
    <w:rsid w:val="00543CBA"/>
    <w:rsid w:val="00545707"/>
    <w:rsid w:val="00551A7B"/>
    <w:rsid w:val="005553CC"/>
    <w:rsid w:val="005556A7"/>
    <w:rsid w:val="005557F3"/>
    <w:rsid w:val="00556B7C"/>
    <w:rsid w:val="00556BC6"/>
    <w:rsid w:val="00561519"/>
    <w:rsid w:val="005657B1"/>
    <w:rsid w:val="005660DF"/>
    <w:rsid w:val="00570621"/>
    <w:rsid w:val="005708B6"/>
    <w:rsid w:val="00572839"/>
    <w:rsid w:val="00574A77"/>
    <w:rsid w:val="0057660C"/>
    <w:rsid w:val="0057681F"/>
    <w:rsid w:val="00580CB4"/>
    <w:rsid w:val="00585657"/>
    <w:rsid w:val="00586553"/>
    <w:rsid w:val="005903F7"/>
    <w:rsid w:val="00591D37"/>
    <w:rsid w:val="00593D3A"/>
    <w:rsid w:val="00594F51"/>
    <w:rsid w:val="00596B56"/>
    <w:rsid w:val="005A0300"/>
    <w:rsid w:val="005A664E"/>
    <w:rsid w:val="005A7055"/>
    <w:rsid w:val="005A7227"/>
    <w:rsid w:val="005A794B"/>
    <w:rsid w:val="005B2EA0"/>
    <w:rsid w:val="005B4B33"/>
    <w:rsid w:val="005B4D94"/>
    <w:rsid w:val="005B6A17"/>
    <w:rsid w:val="005B6FA0"/>
    <w:rsid w:val="005C0F44"/>
    <w:rsid w:val="005C1884"/>
    <w:rsid w:val="005C2B1D"/>
    <w:rsid w:val="005C52E8"/>
    <w:rsid w:val="005D0E84"/>
    <w:rsid w:val="005D1D3C"/>
    <w:rsid w:val="005D58A3"/>
    <w:rsid w:val="005D7269"/>
    <w:rsid w:val="005E0105"/>
    <w:rsid w:val="005E05C2"/>
    <w:rsid w:val="005E1FF7"/>
    <w:rsid w:val="005E376C"/>
    <w:rsid w:val="005E44FA"/>
    <w:rsid w:val="005F04EC"/>
    <w:rsid w:val="005F1A4E"/>
    <w:rsid w:val="005F1B96"/>
    <w:rsid w:val="005F2BBD"/>
    <w:rsid w:val="005F341A"/>
    <w:rsid w:val="005F7E51"/>
    <w:rsid w:val="00601A77"/>
    <w:rsid w:val="00604B07"/>
    <w:rsid w:val="0060564D"/>
    <w:rsid w:val="006074FB"/>
    <w:rsid w:val="00607F6E"/>
    <w:rsid w:val="0061542A"/>
    <w:rsid w:val="006204A2"/>
    <w:rsid w:val="00620625"/>
    <w:rsid w:val="006259D1"/>
    <w:rsid w:val="00625C08"/>
    <w:rsid w:val="00625C6C"/>
    <w:rsid w:val="006262BC"/>
    <w:rsid w:val="00626601"/>
    <w:rsid w:val="00627593"/>
    <w:rsid w:val="006301D7"/>
    <w:rsid w:val="00630877"/>
    <w:rsid w:val="00630C38"/>
    <w:rsid w:val="00632488"/>
    <w:rsid w:val="00632A16"/>
    <w:rsid w:val="00633015"/>
    <w:rsid w:val="006341E1"/>
    <w:rsid w:val="00636D36"/>
    <w:rsid w:val="00637919"/>
    <w:rsid w:val="0064092F"/>
    <w:rsid w:val="006414AC"/>
    <w:rsid w:val="00647221"/>
    <w:rsid w:val="0065051C"/>
    <w:rsid w:val="00652FAB"/>
    <w:rsid w:val="006533F6"/>
    <w:rsid w:val="00653BA9"/>
    <w:rsid w:val="00654188"/>
    <w:rsid w:val="00654DA6"/>
    <w:rsid w:val="00655E5E"/>
    <w:rsid w:val="0065708A"/>
    <w:rsid w:val="0065780B"/>
    <w:rsid w:val="00663B58"/>
    <w:rsid w:val="006644B0"/>
    <w:rsid w:val="00665517"/>
    <w:rsid w:val="00665981"/>
    <w:rsid w:val="00670484"/>
    <w:rsid w:val="00680008"/>
    <w:rsid w:val="00680558"/>
    <w:rsid w:val="00680AE7"/>
    <w:rsid w:val="006843A7"/>
    <w:rsid w:val="00684E0D"/>
    <w:rsid w:val="00685C60"/>
    <w:rsid w:val="00686B8F"/>
    <w:rsid w:val="00692642"/>
    <w:rsid w:val="00692DB8"/>
    <w:rsid w:val="00694523"/>
    <w:rsid w:val="006946D0"/>
    <w:rsid w:val="00695C9C"/>
    <w:rsid w:val="00696275"/>
    <w:rsid w:val="00697C14"/>
    <w:rsid w:val="00697F8D"/>
    <w:rsid w:val="006A0B76"/>
    <w:rsid w:val="006A168B"/>
    <w:rsid w:val="006A2AAE"/>
    <w:rsid w:val="006A5F32"/>
    <w:rsid w:val="006A6100"/>
    <w:rsid w:val="006A758F"/>
    <w:rsid w:val="006A7932"/>
    <w:rsid w:val="006B1C08"/>
    <w:rsid w:val="006B1CC2"/>
    <w:rsid w:val="006B334C"/>
    <w:rsid w:val="006B4A4B"/>
    <w:rsid w:val="006B61A8"/>
    <w:rsid w:val="006C01EE"/>
    <w:rsid w:val="006C2670"/>
    <w:rsid w:val="006C4335"/>
    <w:rsid w:val="006C6294"/>
    <w:rsid w:val="006D43CF"/>
    <w:rsid w:val="006D44ED"/>
    <w:rsid w:val="006D4FB8"/>
    <w:rsid w:val="006D6054"/>
    <w:rsid w:val="006D72D8"/>
    <w:rsid w:val="006E2DD6"/>
    <w:rsid w:val="006E342A"/>
    <w:rsid w:val="006E428E"/>
    <w:rsid w:val="006E4297"/>
    <w:rsid w:val="006E4F15"/>
    <w:rsid w:val="006E6010"/>
    <w:rsid w:val="006E6C22"/>
    <w:rsid w:val="006F11E0"/>
    <w:rsid w:val="006F4234"/>
    <w:rsid w:val="006F737B"/>
    <w:rsid w:val="00703633"/>
    <w:rsid w:val="0070409D"/>
    <w:rsid w:val="00706229"/>
    <w:rsid w:val="007103A3"/>
    <w:rsid w:val="007131C5"/>
    <w:rsid w:val="007134E4"/>
    <w:rsid w:val="00713E9D"/>
    <w:rsid w:val="00716940"/>
    <w:rsid w:val="00716F7B"/>
    <w:rsid w:val="00717685"/>
    <w:rsid w:val="00720AC9"/>
    <w:rsid w:val="00720F0F"/>
    <w:rsid w:val="007237EB"/>
    <w:rsid w:val="00724A02"/>
    <w:rsid w:val="00726586"/>
    <w:rsid w:val="00731A56"/>
    <w:rsid w:val="00731DD6"/>
    <w:rsid w:val="00736A2D"/>
    <w:rsid w:val="00743532"/>
    <w:rsid w:val="00744513"/>
    <w:rsid w:val="00744606"/>
    <w:rsid w:val="00744BA8"/>
    <w:rsid w:val="00745797"/>
    <w:rsid w:val="00750173"/>
    <w:rsid w:val="00750213"/>
    <w:rsid w:val="0075050D"/>
    <w:rsid w:val="00750AAB"/>
    <w:rsid w:val="00751BF6"/>
    <w:rsid w:val="00751E66"/>
    <w:rsid w:val="00753A99"/>
    <w:rsid w:val="00753BAD"/>
    <w:rsid w:val="00755FF3"/>
    <w:rsid w:val="00756A0D"/>
    <w:rsid w:val="007573F2"/>
    <w:rsid w:val="0076031A"/>
    <w:rsid w:val="007609FE"/>
    <w:rsid w:val="007615DC"/>
    <w:rsid w:val="00761968"/>
    <w:rsid w:val="00761E19"/>
    <w:rsid w:val="00765064"/>
    <w:rsid w:val="00765D84"/>
    <w:rsid w:val="00770B62"/>
    <w:rsid w:val="007724FE"/>
    <w:rsid w:val="00773152"/>
    <w:rsid w:val="00773532"/>
    <w:rsid w:val="00773D4A"/>
    <w:rsid w:val="0078056F"/>
    <w:rsid w:val="007808DC"/>
    <w:rsid w:val="007811BF"/>
    <w:rsid w:val="00781A18"/>
    <w:rsid w:val="00783FB9"/>
    <w:rsid w:val="00786C88"/>
    <w:rsid w:val="007907CD"/>
    <w:rsid w:val="007908CF"/>
    <w:rsid w:val="007922AF"/>
    <w:rsid w:val="00792668"/>
    <w:rsid w:val="007935F7"/>
    <w:rsid w:val="00793CFF"/>
    <w:rsid w:val="0079501E"/>
    <w:rsid w:val="007A1274"/>
    <w:rsid w:val="007A147B"/>
    <w:rsid w:val="007A202C"/>
    <w:rsid w:val="007A2152"/>
    <w:rsid w:val="007A3048"/>
    <w:rsid w:val="007A35B9"/>
    <w:rsid w:val="007A3D28"/>
    <w:rsid w:val="007A49B0"/>
    <w:rsid w:val="007A6009"/>
    <w:rsid w:val="007B012A"/>
    <w:rsid w:val="007B4899"/>
    <w:rsid w:val="007B54AE"/>
    <w:rsid w:val="007C31D8"/>
    <w:rsid w:val="007C35FF"/>
    <w:rsid w:val="007C3C3E"/>
    <w:rsid w:val="007C6732"/>
    <w:rsid w:val="007C6D05"/>
    <w:rsid w:val="007C7E6F"/>
    <w:rsid w:val="007D007B"/>
    <w:rsid w:val="007D0570"/>
    <w:rsid w:val="007D149E"/>
    <w:rsid w:val="007D68F0"/>
    <w:rsid w:val="007D70B6"/>
    <w:rsid w:val="007D726A"/>
    <w:rsid w:val="007E3574"/>
    <w:rsid w:val="007E3C8C"/>
    <w:rsid w:val="007E7438"/>
    <w:rsid w:val="007E7922"/>
    <w:rsid w:val="007F1F0D"/>
    <w:rsid w:val="007F3063"/>
    <w:rsid w:val="007F3475"/>
    <w:rsid w:val="007F41DB"/>
    <w:rsid w:val="007F50B7"/>
    <w:rsid w:val="007F6BAF"/>
    <w:rsid w:val="007F7F3A"/>
    <w:rsid w:val="00800D6A"/>
    <w:rsid w:val="00801524"/>
    <w:rsid w:val="00803ECF"/>
    <w:rsid w:val="008051CC"/>
    <w:rsid w:val="008106BE"/>
    <w:rsid w:val="008119F6"/>
    <w:rsid w:val="00813441"/>
    <w:rsid w:val="00813653"/>
    <w:rsid w:val="008172A3"/>
    <w:rsid w:val="0082030D"/>
    <w:rsid w:val="0082063E"/>
    <w:rsid w:val="00821A81"/>
    <w:rsid w:val="00821EC1"/>
    <w:rsid w:val="00826E66"/>
    <w:rsid w:val="0083379B"/>
    <w:rsid w:val="00834160"/>
    <w:rsid w:val="00834C21"/>
    <w:rsid w:val="00835656"/>
    <w:rsid w:val="00835E8D"/>
    <w:rsid w:val="00836539"/>
    <w:rsid w:val="00837DE9"/>
    <w:rsid w:val="00841A0D"/>
    <w:rsid w:val="0084515A"/>
    <w:rsid w:val="00846CE7"/>
    <w:rsid w:val="00846E43"/>
    <w:rsid w:val="00847BAF"/>
    <w:rsid w:val="00852EF2"/>
    <w:rsid w:val="0085320B"/>
    <w:rsid w:val="00854359"/>
    <w:rsid w:val="008550D6"/>
    <w:rsid w:val="0085726C"/>
    <w:rsid w:val="00857AE5"/>
    <w:rsid w:val="00860829"/>
    <w:rsid w:val="0086196E"/>
    <w:rsid w:val="00863050"/>
    <w:rsid w:val="00865EBB"/>
    <w:rsid w:val="00866812"/>
    <w:rsid w:val="008668CC"/>
    <w:rsid w:val="0087028F"/>
    <w:rsid w:val="00873418"/>
    <w:rsid w:val="008753E6"/>
    <w:rsid w:val="0087545A"/>
    <w:rsid w:val="00877EB2"/>
    <w:rsid w:val="008819C1"/>
    <w:rsid w:val="00882F20"/>
    <w:rsid w:val="0088425B"/>
    <w:rsid w:val="0088554B"/>
    <w:rsid w:val="008866D7"/>
    <w:rsid w:val="00892897"/>
    <w:rsid w:val="0089303E"/>
    <w:rsid w:val="008936E8"/>
    <w:rsid w:val="008A3DCD"/>
    <w:rsid w:val="008A45E3"/>
    <w:rsid w:val="008B1D60"/>
    <w:rsid w:val="008B2862"/>
    <w:rsid w:val="008B3053"/>
    <w:rsid w:val="008B35F4"/>
    <w:rsid w:val="008B39D8"/>
    <w:rsid w:val="008C040D"/>
    <w:rsid w:val="008C1DB9"/>
    <w:rsid w:val="008C1F7A"/>
    <w:rsid w:val="008C2DCE"/>
    <w:rsid w:val="008C38A3"/>
    <w:rsid w:val="008C3BE2"/>
    <w:rsid w:val="008C5252"/>
    <w:rsid w:val="008C55C0"/>
    <w:rsid w:val="008C5FFC"/>
    <w:rsid w:val="008D145B"/>
    <w:rsid w:val="008D17D6"/>
    <w:rsid w:val="008D5BEB"/>
    <w:rsid w:val="008D65A9"/>
    <w:rsid w:val="008D7900"/>
    <w:rsid w:val="008E1A30"/>
    <w:rsid w:val="008E3D1C"/>
    <w:rsid w:val="008E49D8"/>
    <w:rsid w:val="008F2CCD"/>
    <w:rsid w:val="008F5E02"/>
    <w:rsid w:val="008F64C1"/>
    <w:rsid w:val="00900CBD"/>
    <w:rsid w:val="0090548E"/>
    <w:rsid w:val="009073C9"/>
    <w:rsid w:val="00907DC8"/>
    <w:rsid w:val="009107D7"/>
    <w:rsid w:val="00912172"/>
    <w:rsid w:val="00920AB8"/>
    <w:rsid w:val="00920E30"/>
    <w:rsid w:val="009223BD"/>
    <w:rsid w:val="00922C10"/>
    <w:rsid w:val="00922CF8"/>
    <w:rsid w:val="00923499"/>
    <w:rsid w:val="00925224"/>
    <w:rsid w:val="0092769A"/>
    <w:rsid w:val="00933C06"/>
    <w:rsid w:val="00935173"/>
    <w:rsid w:val="0093626B"/>
    <w:rsid w:val="0093626D"/>
    <w:rsid w:val="009368A3"/>
    <w:rsid w:val="009368B3"/>
    <w:rsid w:val="00936FFE"/>
    <w:rsid w:val="00937CCB"/>
    <w:rsid w:val="0094577B"/>
    <w:rsid w:val="00950D0A"/>
    <w:rsid w:val="00952498"/>
    <w:rsid w:val="009534A1"/>
    <w:rsid w:val="00953658"/>
    <w:rsid w:val="00953B90"/>
    <w:rsid w:val="00954CA6"/>
    <w:rsid w:val="00954DFC"/>
    <w:rsid w:val="00960514"/>
    <w:rsid w:val="00961E29"/>
    <w:rsid w:val="009622E1"/>
    <w:rsid w:val="00962B6A"/>
    <w:rsid w:val="00966332"/>
    <w:rsid w:val="00966478"/>
    <w:rsid w:val="0097075F"/>
    <w:rsid w:val="00974B9E"/>
    <w:rsid w:val="00975196"/>
    <w:rsid w:val="009756F1"/>
    <w:rsid w:val="00976E7D"/>
    <w:rsid w:val="00977214"/>
    <w:rsid w:val="00980424"/>
    <w:rsid w:val="00981F57"/>
    <w:rsid w:val="00982E9F"/>
    <w:rsid w:val="00990C59"/>
    <w:rsid w:val="00991C2A"/>
    <w:rsid w:val="00995212"/>
    <w:rsid w:val="009955A9"/>
    <w:rsid w:val="00996488"/>
    <w:rsid w:val="00996966"/>
    <w:rsid w:val="009A1784"/>
    <w:rsid w:val="009A1FEA"/>
    <w:rsid w:val="009A2CEB"/>
    <w:rsid w:val="009A3562"/>
    <w:rsid w:val="009A3A9F"/>
    <w:rsid w:val="009A5272"/>
    <w:rsid w:val="009A6C47"/>
    <w:rsid w:val="009B0FB1"/>
    <w:rsid w:val="009B1AFA"/>
    <w:rsid w:val="009B2303"/>
    <w:rsid w:val="009B3472"/>
    <w:rsid w:val="009B631B"/>
    <w:rsid w:val="009B6F53"/>
    <w:rsid w:val="009B7E57"/>
    <w:rsid w:val="009C1F3E"/>
    <w:rsid w:val="009C2A45"/>
    <w:rsid w:val="009C3C79"/>
    <w:rsid w:val="009C3CB2"/>
    <w:rsid w:val="009C45E9"/>
    <w:rsid w:val="009C6049"/>
    <w:rsid w:val="009C6D35"/>
    <w:rsid w:val="009C706F"/>
    <w:rsid w:val="009C7592"/>
    <w:rsid w:val="009D243D"/>
    <w:rsid w:val="009D3830"/>
    <w:rsid w:val="009D3A5C"/>
    <w:rsid w:val="009D6075"/>
    <w:rsid w:val="009E0B85"/>
    <w:rsid w:val="009E0C69"/>
    <w:rsid w:val="009E5BEA"/>
    <w:rsid w:val="009E7ECD"/>
    <w:rsid w:val="009F0B7C"/>
    <w:rsid w:val="009F51A3"/>
    <w:rsid w:val="00A00A0F"/>
    <w:rsid w:val="00A02EDC"/>
    <w:rsid w:val="00A032FC"/>
    <w:rsid w:val="00A033BA"/>
    <w:rsid w:val="00A03A6C"/>
    <w:rsid w:val="00A04D67"/>
    <w:rsid w:val="00A05950"/>
    <w:rsid w:val="00A064F6"/>
    <w:rsid w:val="00A06C53"/>
    <w:rsid w:val="00A06F68"/>
    <w:rsid w:val="00A10DF2"/>
    <w:rsid w:val="00A111BB"/>
    <w:rsid w:val="00A12AD7"/>
    <w:rsid w:val="00A13551"/>
    <w:rsid w:val="00A13600"/>
    <w:rsid w:val="00A14670"/>
    <w:rsid w:val="00A14FCA"/>
    <w:rsid w:val="00A155FB"/>
    <w:rsid w:val="00A16298"/>
    <w:rsid w:val="00A22239"/>
    <w:rsid w:val="00A23DF0"/>
    <w:rsid w:val="00A24094"/>
    <w:rsid w:val="00A26DA5"/>
    <w:rsid w:val="00A27A6F"/>
    <w:rsid w:val="00A34974"/>
    <w:rsid w:val="00A377C8"/>
    <w:rsid w:val="00A40770"/>
    <w:rsid w:val="00A41159"/>
    <w:rsid w:val="00A41EE9"/>
    <w:rsid w:val="00A4278E"/>
    <w:rsid w:val="00A4346C"/>
    <w:rsid w:val="00A44576"/>
    <w:rsid w:val="00A44666"/>
    <w:rsid w:val="00A46602"/>
    <w:rsid w:val="00A46D59"/>
    <w:rsid w:val="00A515E4"/>
    <w:rsid w:val="00A5211B"/>
    <w:rsid w:val="00A533A4"/>
    <w:rsid w:val="00A540DF"/>
    <w:rsid w:val="00A54A17"/>
    <w:rsid w:val="00A54B72"/>
    <w:rsid w:val="00A54FD6"/>
    <w:rsid w:val="00A555A8"/>
    <w:rsid w:val="00A5630D"/>
    <w:rsid w:val="00A56CD2"/>
    <w:rsid w:val="00A57FE5"/>
    <w:rsid w:val="00A606EB"/>
    <w:rsid w:val="00A61B32"/>
    <w:rsid w:val="00A61ED2"/>
    <w:rsid w:val="00A62492"/>
    <w:rsid w:val="00A630CA"/>
    <w:rsid w:val="00A63490"/>
    <w:rsid w:val="00A661AA"/>
    <w:rsid w:val="00A67793"/>
    <w:rsid w:val="00A72967"/>
    <w:rsid w:val="00A75699"/>
    <w:rsid w:val="00A811AD"/>
    <w:rsid w:val="00A82273"/>
    <w:rsid w:val="00A8482E"/>
    <w:rsid w:val="00A87486"/>
    <w:rsid w:val="00A87763"/>
    <w:rsid w:val="00A87A29"/>
    <w:rsid w:val="00A92F1B"/>
    <w:rsid w:val="00A934C4"/>
    <w:rsid w:val="00A968FC"/>
    <w:rsid w:val="00A97260"/>
    <w:rsid w:val="00A97EDC"/>
    <w:rsid w:val="00AA0C8F"/>
    <w:rsid w:val="00AA1674"/>
    <w:rsid w:val="00AA2C36"/>
    <w:rsid w:val="00AA4830"/>
    <w:rsid w:val="00AA66B9"/>
    <w:rsid w:val="00AA7486"/>
    <w:rsid w:val="00AB09E8"/>
    <w:rsid w:val="00AB0D30"/>
    <w:rsid w:val="00AB134F"/>
    <w:rsid w:val="00AB2091"/>
    <w:rsid w:val="00AB23E7"/>
    <w:rsid w:val="00AB2AC0"/>
    <w:rsid w:val="00AB3C15"/>
    <w:rsid w:val="00AB7EC5"/>
    <w:rsid w:val="00AC03A2"/>
    <w:rsid w:val="00AC1405"/>
    <w:rsid w:val="00AC2182"/>
    <w:rsid w:val="00AC3E4A"/>
    <w:rsid w:val="00AC42FB"/>
    <w:rsid w:val="00AC43D2"/>
    <w:rsid w:val="00AC44D8"/>
    <w:rsid w:val="00AC6A5D"/>
    <w:rsid w:val="00AD0538"/>
    <w:rsid w:val="00AD05B8"/>
    <w:rsid w:val="00AD1056"/>
    <w:rsid w:val="00AD2813"/>
    <w:rsid w:val="00AD2BB7"/>
    <w:rsid w:val="00AD3C24"/>
    <w:rsid w:val="00AD5943"/>
    <w:rsid w:val="00AE275A"/>
    <w:rsid w:val="00AE5F12"/>
    <w:rsid w:val="00AE617E"/>
    <w:rsid w:val="00AE7D46"/>
    <w:rsid w:val="00AF03E5"/>
    <w:rsid w:val="00AF2166"/>
    <w:rsid w:val="00AF257A"/>
    <w:rsid w:val="00AF479E"/>
    <w:rsid w:val="00AF4B69"/>
    <w:rsid w:val="00AF5327"/>
    <w:rsid w:val="00AF6A4D"/>
    <w:rsid w:val="00B014FE"/>
    <w:rsid w:val="00B0274D"/>
    <w:rsid w:val="00B02A75"/>
    <w:rsid w:val="00B03473"/>
    <w:rsid w:val="00B0365D"/>
    <w:rsid w:val="00B06354"/>
    <w:rsid w:val="00B07DA6"/>
    <w:rsid w:val="00B10908"/>
    <w:rsid w:val="00B10F70"/>
    <w:rsid w:val="00B11D2E"/>
    <w:rsid w:val="00B124E8"/>
    <w:rsid w:val="00B13F02"/>
    <w:rsid w:val="00B15B6D"/>
    <w:rsid w:val="00B205B6"/>
    <w:rsid w:val="00B217EB"/>
    <w:rsid w:val="00B2196D"/>
    <w:rsid w:val="00B21A00"/>
    <w:rsid w:val="00B22294"/>
    <w:rsid w:val="00B238B7"/>
    <w:rsid w:val="00B2433F"/>
    <w:rsid w:val="00B248B2"/>
    <w:rsid w:val="00B252BD"/>
    <w:rsid w:val="00B266ED"/>
    <w:rsid w:val="00B30C3F"/>
    <w:rsid w:val="00B3271C"/>
    <w:rsid w:val="00B3291F"/>
    <w:rsid w:val="00B32C32"/>
    <w:rsid w:val="00B3692B"/>
    <w:rsid w:val="00B36EE9"/>
    <w:rsid w:val="00B37986"/>
    <w:rsid w:val="00B402DB"/>
    <w:rsid w:val="00B411A6"/>
    <w:rsid w:val="00B427B3"/>
    <w:rsid w:val="00B43E67"/>
    <w:rsid w:val="00B47EAA"/>
    <w:rsid w:val="00B50E40"/>
    <w:rsid w:val="00B511AF"/>
    <w:rsid w:val="00B52D42"/>
    <w:rsid w:val="00B55569"/>
    <w:rsid w:val="00B56886"/>
    <w:rsid w:val="00B60E1C"/>
    <w:rsid w:val="00B63A7B"/>
    <w:rsid w:val="00B65010"/>
    <w:rsid w:val="00B65126"/>
    <w:rsid w:val="00B65C2C"/>
    <w:rsid w:val="00B66CE3"/>
    <w:rsid w:val="00B67889"/>
    <w:rsid w:val="00B705D9"/>
    <w:rsid w:val="00B731DE"/>
    <w:rsid w:val="00B73EDC"/>
    <w:rsid w:val="00B7708F"/>
    <w:rsid w:val="00B7757F"/>
    <w:rsid w:val="00B80637"/>
    <w:rsid w:val="00B8365C"/>
    <w:rsid w:val="00B83F6E"/>
    <w:rsid w:val="00B87704"/>
    <w:rsid w:val="00B8787E"/>
    <w:rsid w:val="00B912A5"/>
    <w:rsid w:val="00B956F3"/>
    <w:rsid w:val="00B95935"/>
    <w:rsid w:val="00B96E7E"/>
    <w:rsid w:val="00BA10D0"/>
    <w:rsid w:val="00BA391C"/>
    <w:rsid w:val="00BA488A"/>
    <w:rsid w:val="00BB02CA"/>
    <w:rsid w:val="00BB079F"/>
    <w:rsid w:val="00BB0A60"/>
    <w:rsid w:val="00BB156A"/>
    <w:rsid w:val="00BB1807"/>
    <w:rsid w:val="00BB3561"/>
    <w:rsid w:val="00BB4D0D"/>
    <w:rsid w:val="00BB6CC0"/>
    <w:rsid w:val="00BB6F77"/>
    <w:rsid w:val="00BC16FC"/>
    <w:rsid w:val="00BC3234"/>
    <w:rsid w:val="00BC461C"/>
    <w:rsid w:val="00BC52C2"/>
    <w:rsid w:val="00BC54E7"/>
    <w:rsid w:val="00BC5C15"/>
    <w:rsid w:val="00BC684E"/>
    <w:rsid w:val="00BD676D"/>
    <w:rsid w:val="00BD7764"/>
    <w:rsid w:val="00BE06DB"/>
    <w:rsid w:val="00BE1F4E"/>
    <w:rsid w:val="00BE2E64"/>
    <w:rsid w:val="00BE36A4"/>
    <w:rsid w:val="00BE4AE7"/>
    <w:rsid w:val="00BE4DDC"/>
    <w:rsid w:val="00BF002E"/>
    <w:rsid w:val="00BF1628"/>
    <w:rsid w:val="00BF2553"/>
    <w:rsid w:val="00BF3680"/>
    <w:rsid w:val="00BF6418"/>
    <w:rsid w:val="00C00FEA"/>
    <w:rsid w:val="00C045E6"/>
    <w:rsid w:val="00C04B3F"/>
    <w:rsid w:val="00C063C5"/>
    <w:rsid w:val="00C0663D"/>
    <w:rsid w:val="00C0723B"/>
    <w:rsid w:val="00C0741B"/>
    <w:rsid w:val="00C07700"/>
    <w:rsid w:val="00C0781B"/>
    <w:rsid w:val="00C12313"/>
    <w:rsid w:val="00C12CF2"/>
    <w:rsid w:val="00C15C32"/>
    <w:rsid w:val="00C16388"/>
    <w:rsid w:val="00C165BB"/>
    <w:rsid w:val="00C1663B"/>
    <w:rsid w:val="00C20453"/>
    <w:rsid w:val="00C21BC2"/>
    <w:rsid w:val="00C22F39"/>
    <w:rsid w:val="00C233F4"/>
    <w:rsid w:val="00C240AB"/>
    <w:rsid w:val="00C26A1D"/>
    <w:rsid w:val="00C2720D"/>
    <w:rsid w:val="00C27ACE"/>
    <w:rsid w:val="00C31C7D"/>
    <w:rsid w:val="00C33F7D"/>
    <w:rsid w:val="00C34B54"/>
    <w:rsid w:val="00C3723E"/>
    <w:rsid w:val="00C41FF0"/>
    <w:rsid w:val="00C43251"/>
    <w:rsid w:val="00C43361"/>
    <w:rsid w:val="00C43941"/>
    <w:rsid w:val="00C43E7F"/>
    <w:rsid w:val="00C44291"/>
    <w:rsid w:val="00C44499"/>
    <w:rsid w:val="00C44F4C"/>
    <w:rsid w:val="00C45536"/>
    <w:rsid w:val="00C460D0"/>
    <w:rsid w:val="00C52046"/>
    <w:rsid w:val="00C52581"/>
    <w:rsid w:val="00C52F5C"/>
    <w:rsid w:val="00C5497C"/>
    <w:rsid w:val="00C55247"/>
    <w:rsid w:val="00C55D6F"/>
    <w:rsid w:val="00C56734"/>
    <w:rsid w:val="00C637A0"/>
    <w:rsid w:val="00C661C9"/>
    <w:rsid w:val="00C67549"/>
    <w:rsid w:val="00C71322"/>
    <w:rsid w:val="00C72E5A"/>
    <w:rsid w:val="00C739C5"/>
    <w:rsid w:val="00C747A8"/>
    <w:rsid w:val="00C74AC0"/>
    <w:rsid w:val="00C74FB0"/>
    <w:rsid w:val="00C77B52"/>
    <w:rsid w:val="00C826D5"/>
    <w:rsid w:val="00C82BBC"/>
    <w:rsid w:val="00C848F8"/>
    <w:rsid w:val="00C84C7C"/>
    <w:rsid w:val="00C8761F"/>
    <w:rsid w:val="00C91657"/>
    <w:rsid w:val="00C91E31"/>
    <w:rsid w:val="00C92457"/>
    <w:rsid w:val="00C93B7F"/>
    <w:rsid w:val="00C949E6"/>
    <w:rsid w:val="00C952D8"/>
    <w:rsid w:val="00CA017C"/>
    <w:rsid w:val="00CA16B0"/>
    <w:rsid w:val="00CA21A5"/>
    <w:rsid w:val="00CA22EA"/>
    <w:rsid w:val="00CA24B0"/>
    <w:rsid w:val="00CA34B2"/>
    <w:rsid w:val="00CA47E4"/>
    <w:rsid w:val="00CA6379"/>
    <w:rsid w:val="00CB1112"/>
    <w:rsid w:val="00CB1448"/>
    <w:rsid w:val="00CB2A8C"/>
    <w:rsid w:val="00CB39F4"/>
    <w:rsid w:val="00CB4007"/>
    <w:rsid w:val="00CB4685"/>
    <w:rsid w:val="00CB5481"/>
    <w:rsid w:val="00CB5BFC"/>
    <w:rsid w:val="00CB5CDF"/>
    <w:rsid w:val="00CB7C3A"/>
    <w:rsid w:val="00CC1C41"/>
    <w:rsid w:val="00CC2FFA"/>
    <w:rsid w:val="00CC4574"/>
    <w:rsid w:val="00CD0085"/>
    <w:rsid w:val="00CD01F6"/>
    <w:rsid w:val="00CD0EB1"/>
    <w:rsid w:val="00CD19C6"/>
    <w:rsid w:val="00CD3271"/>
    <w:rsid w:val="00CD3C72"/>
    <w:rsid w:val="00CD45F2"/>
    <w:rsid w:val="00CD6354"/>
    <w:rsid w:val="00CD701B"/>
    <w:rsid w:val="00CE024F"/>
    <w:rsid w:val="00CE242E"/>
    <w:rsid w:val="00CE56CD"/>
    <w:rsid w:val="00CE5DC9"/>
    <w:rsid w:val="00CE5DE5"/>
    <w:rsid w:val="00CE6540"/>
    <w:rsid w:val="00CE6A93"/>
    <w:rsid w:val="00CF113C"/>
    <w:rsid w:val="00CF2662"/>
    <w:rsid w:val="00CF2C45"/>
    <w:rsid w:val="00CF5BBB"/>
    <w:rsid w:val="00CF64F0"/>
    <w:rsid w:val="00CF7247"/>
    <w:rsid w:val="00CF79A3"/>
    <w:rsid w:val="00CF7A7E"/>
    <w:rsid w:val="00D040D6"/>
    <w:rsid w:val="00D04157"/>
    <w:rsid w:val="00D05AFB"/>
    <w:rsid w:val="00D068CD"/>
    <w:rsid w:val="00D1299F"/>
    <w:rsid w:val="00D13B72"/>
    <w:rsid w:val="00D13DC3"/>
    <w:rsid w:val="00D14D74"/>
    <w:rsid w:val="00D15401"/>
    <w:rsid w:val="00D167F2"/>
    <w:rsid w:val="00D168C4"/>
    <w:rsid w:val="00D16E4D"/>
    <w:rsid w:val="00D178CC"/>
    <w:rsid w:val="00D244C9"/>
    <w:rsid w:val="00D25214"/>
    <w:rsid w:val="00D27B87"/>
    <w:rsid w:val="00D27E60"/>
    <w:rsid w:val="00D31EF9"/>
    <w:rsid w:val="00D33354"/>
    <w:rsid w:val="00D34037"/>
    <w:rsid w:val="00D36421"/>
    <w:rsid w:val="00D37444"/>
    <w:rsid w:val="00D4049C"/>
    <w:rsid w:val="00D41E94"/>
    <w:rsid w:val="00D43CAA"/>
    <w:rsid w:val="00D4747D"/>
    <w:rsid w:val="00D51648"/>
    <w:rsid w:val="00D528D4"/>
    <w:rsid w:val="00D53092"/>
    <w:rsid w:val="00D53251"/>
    <w:rsid w:val="00D53373"/>
    <w:rsid w:val="00D5462A"/>
    <w:rsid w:val="00D54B5C"/>
    <w:rsid w:val="00D55CF8"/>
    <w:rsid w:val="00D613B7"/>
    <w:rsid w:val="00D61AF1"/>
    <w:rsid w:val="00D61C72"/>
    <w:rsid w:val="00D6224D"/>
    <w:rsid w:val="00D623C2"/>
    <w:rsid w:val="00D64DF4"/>
    <w:rsid w:val="00D6598A"/>
    <w:rsid w:val="00D6603C"/>
    <w:rsid w:val="00D66E51"/>
    <w:rsid w:val="00D67259"/>
    <w:rsid w:val="00D67B79"/>
    <w:rsid w:val="00D73A40"/>
    <w:rsid w:val="00D747F9"/>
    <w:rsid w:val="00D80C5D"/>
    <w:rsid w:val="00D812DB"/>
    <w:rsid w:val="00D8625A"/>
    <w:rsid w:val="00D907F3"/>
    <w:rsid w:val="00D92881"/>
    <w:rsid w:val="00DA0F34"/>
    <w:rsid w:val="00DA3C7E"/>
    <w:rsid w:val="00DA3E7A"/>
    <w:rsid w:val="00DA51A5"/>
    <w:rsid w:val="00DA5A07"/>
    <w:rsid w:val="00DA73F9"/>
    <w:rsid w:val="00DA7923"/>
    <w:rsid w:val="00DB0E30"/>
    <w:rsid w:val="00DB16EA"/>
    <w:rsid w:val="00DB338F"/>
    <w:rsid w:val="00DB4B00"/>
    <w:rsid w:val="00DB5979"/>
    <w:rsid w:val="00DB5C23"/>
    <w:rsid w:val="00DB72F9"/>
    <w:rsid w:val="00DC0C08"/>
    <w:rsid w:val="00DC461E"/>
    <w:rsid w:val="00DC5785"/>
    <w:rsid w:val="00DC7566"/>
    <w:rsid w:val="00DD021E"/>
    <w:rsid w:val="00DD05FE"/>
    <w:rsid w:val="00DD4870"/>
    <w:rsid w:val="00DD6332"/>
    <w:rsid w:val="00DD6B38"/>
    <w:rsid w:val="00DD6E37"/>
    <w:rsid w:val="00DE363E"/>
    <w:rsid w:val="00DE3A17"/>
    <w:rsid w:val="00DE5970"/>
    <w:rsid w:val="00DE75B3"/>
    <w:rsid w:val="00DF0246"/>
    <w:rsid w:val="00DF1358"/>
    <w:rsid w:val="00DF1E0C"/>
    <w:rsid w:val="00DF1FBE"/>
    <w:rsid w:val="00DF34C3"/>
    <w:rsid w:val="00DF6490"/>
    <w:rsid w:val="00DF72F4"/>
    <w:rsid w:val="00E00B67"/>
    <w:rsid w:val="00E031F8"/>
    <w:rsid w:val="00E063E3"/>
    <w:rsid w:val="00E065D8"/>
    <w:rsid w:val="00E06C46"/>
    <w:rsid w:val="00E071CA"/>
    <w:rsid w:val="00E072C9"/>
    <w:rsid w:val="00E0755B"/>
    <w:rsid w:val="00E104CD"/>
    <w:rsid w:val="00E11A51"/>
    <w:rsid w:val="00E11FAD"/>
    <w:rsid w:val="00E123A1"/>
    <w:rsid w:val="00E12D76"/>
    <w:rsid w:val="00E13A3B"/>
    <w:rsid w:val="00E142CC"/>
    <w:rsid w:val="00E14519"/>
    <w:rsid w:val="00E151D8"/>
    <w:rsid w:val="00E1586E"/>
    <w:rsid w:val="00E15D48"/>
    <w:rsid w:val="00E15E1E"/>
    <w:rsid w:val="00E174D0"/>
    <w:rsid w:val="00E17675"/>
    <w:rsid w:val="00E21B89"/>
    <w:rsid w:val="00E21FE4"/>
    <w:rsid w:val="00E2448A"/>
    <w:rsid w:val="00E244A6"/>
    <w:rsid w:val="00E2526D"/>
    <w:rsid w:val="00E25A42"/>
    <w:rsid w:val="00E27971"/>
    <w:rsid w:val="00E30486"/>
    <w:rsid w:val="00E30C55"/>
    <w:rsid w:val="00E30F5D"/>
    <w:rsid w:val="00E3210E"/>
    <w:rsid w:val="00E32559"/>
    <w:rsid w:val="00E338C0"/>
    <w:rsid w:val="00E3403B"/>
    <w:rsid w:val="00E37AD3"/>
    <w:rsid w:val="00E4095A"/>
    <w:rsid w:val="00E421B3"/>
    <w:rsid w:val="00E42E5D"/>
    <w:rsid w:val="00E42EEC"/>
    <w:rsid w:val="00E4324F"/>
    <w:rsid w:val="00E44D77"/>
    <w:rsid w:val="00E50D67"/>
    <w:rsid w:val="00E51C66"/>
    <w:rsid w:val="00E5505E"/>
    <w:rsid w:val="00E6087E"/>
    <w:rsid w:val="00E60DFA"/>
    <w:rsid w:val="00E62E15"/>
    <w:rsid w:val="00E638B8"/>
    <w:rsid w:val="00E65BEA"/>
    <w:rsid w:val="00E6668F"/>
    <w:rsid w:val="00E67F43"/>
    <w:rsid w:val="00E70417"/>
    <w:rsid w:val="00E719FC"/>
    <w:rsid w:val="00E732B7"/>
    <w:rsid w:val="00E736A8"/>
    <w:rsid w:val="00E73C25"/>
    <w:rsid w:val="00E749D5"/>
    <w:rsid w:val="00E75305"/>
    <w:rsid w:val="00E76B68"/>
    <w:rsid w:val="00E77E62"/>
    <w:rsid w:val="00E80ACF"/>
    <w:rsid w:val="00E80BB5"/>
    <w:rsid w:val="00E838A8"/>
    <w:rsid w:val="00E8645F"/>
    <w:rsid w:val="00E86C72"/>
    <w:rsid w:val="00E92857"/>
    <w:rsid w:val="00E96CF6"/>
    <w:rsid w:val="00E9778D"/>
    <w:rsid w:val="00EA3CF7"/>
    <w:rsid w:val="00EA65CA"/>
    <w:rsid w:val="00EA65F3"/>
    <w:rsid w:val="00EB092A"/>
    <w:rsid w:val="00EB1F26"/>
    <w:rsid w:val="00EB42E8"/>
    <w:rsid w:val="00EB4580"/>
    <w:rsid w:val="00EC1BDF"/>
    <w:rsid w:val="00EC35D7"/>
    <w:rsid w:val="00EC3709"/>
    <w:rsid w:val="00EC4FA0"/>
    <w:rsid w:val="00EC5695"/>
    <w:rsid w:val="00EC5C81"/>
    <w:rsid w:val="00ED046F"/>
    <w:rsid w:val="00ED201D"/>
    <w:rsid w:val="00ED2B20"/>
    <w:rsid w:val="00ED5F00"/>
    <w:rsid w:val="00ED640D"/>
    <w:rsid w:val="00ED6FD6"/>
    <w:rsid w:val="00ED7179"/>
    <w:rsid w:val="00ED770E"/>
    <w:rsid w:val="00EE056A"/>
    <w:rsid w:val="00EE32DD"/>
    <w:rsid w:val="00EE348D"/>
    <w:rsid w:val="00EE39C0"/>
    <w:rsid w:val="00EE3EF1"/>
    <w:rsid w:val="00EE7F8A"/>
    <w:rsid w:val="00EF0F35"/>
    <w:rsid w:val="00EF111D"/>
    <w:rsid w:val="00EF287C"/>
    <w:rsid w:val="00EF40B3"/>
    <w:rsid w:val="00EF4B64"/>
    <w:rsid w:val="00EF633C"/>
    <w:rsid w:val="00EF75AD"/>
    <w:rsid w:val="00EF75B2"/>
    <w:rsid w:val="00F00E85"/>
    <w:rsid w:val="00F01F9E"/>
    <w:rsid w:val="00F0225F"/>
    <w:rsid w:val="00F034CF"/>
    <w:rsid w:val="00F04D19"/>
    <w:rsid w:val="00F20B7A"/>
    <w:rsid w:val="00F21095"/>
    <w:rsid w:val="00F24ED7"/>
    <w:rsid w:val="00F259A6"/>
    <w:rsid w:val="00F31AC1"/>
    <w:rsid w:val="00F3425B"/>
    <w:rsid w:val="00F36033"/>
    <w:rsid w:val="00F3792B"/>
    <w:rsid w:val="00F37AC7"/>
    <w:rsid w:val="00F37CAB"/>
    <w:rsid w:val="00F40539"/>
    <w:rsid w:val="00F44DE2"/>
    <w:rsid w:val="00F52347"/>
    <w:rsid w:val="00F52B9C"/>
    <w:rsid w:val="00F542E2"/>
    <w:rsid w:val="00F56303"/>
    <w:rsid w:val="00F57976"/>
    <w:rsid w:val="00F60667"/>
    <w:rsid w:val="00F6320F"/>
    <w:rsid w:val="00F671B7"/>
    <w:rsid w:val="00F67B33"/>
    <w:rsid w:val="00F7032B"/>
    <w:rsid w:val="00F72632"/>
    <w:rsid w:val="00F76556"/>
    <w:rsid w:val="00F77E74"/>
    <w:rsid w:val="00F814A1"/>
    <w:rsid w:val="00F8253A"/>
    <w:rsid w:val="00F850E4"/>
    <w:rsid w:val="00F866E5"/>
    <w:rsid w:val="00F86926"/>
    <w:rsid w:val="00F86ADA"/>
    <w:rsid w:val="00F91741"/>
    <w:rsid w:val="00FA0A70"/>
    <w:rsid w:val="00FA0A96"/>
    <w:rsid w:val="00FA0C4A"/>
    <w:rsid w:val="00FA0E98"/>
    <w:rsid w:val="00FA2294"/>
    <w:rsid w:val="00FA396A"/>
    <w:rsid w:val="00FA50DC"/>
    <w:rsid w:val="00FA6014"/>
    <w:rsid w:val="00FB2058"/>
    <w:rsid w:val="00FB5608"/>
    <w:rsid w:val="00FB6470"/>
    <w:rsid w:val="00FB6782"/>
    <w:rsid w:val="00FC1206"/>
    <w:rsid w:val="00FC21D8"/>
    <w:rsid w:val="00FC315D"/>
    <w:rsid w:val="00FC50E1"/>
    <w:rsid w:val="00FC5321"/>
    <w:rsid w:val="00FC6B97"/>
    <w:rsid w:val="00FC71EC"/>
    <w:rsid w:val="00FC7982"/>
    <w:rsid w:val="00FD58A9"/>
    <w:rsid w:val="00FD7720"/>
    <w:rsid w:val="00FE080D"/>
    <w:rsid w:val="00FE096A"/>
    <w:rsid w:val="00FE2C6F"/>
    <w:rsid w:val="00FE32C9"/>
    <w:rsid w:val="00FE5D9D"/>
    <w:rsid w:val="00FE6F4C"/>
    <w:rsid w:val="00FF0E70"/>
    <w:rsid w:val="00FF2420"/>
    <w:rsid w:val="00FF4A0A"/>
    <w:rsid w:val="00FF7969"/>
    <w:rsid w:val="3A6B6028"/>
    <w:rsid w:val="492949A5"/>
    <w:rsid w:val="570400C4"/>
    <w:rsid w:val="5CB7046C"/>
    <w:rsid w:val="77F36A8F"/>
    <w:rsid w:val="7FED5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stroke="f">
      <v:fill on="f"/>
      <v:stroke on="f"/>
    </o:shapedefaults>
    <o:shapelayout v:ext="edit">
      <o:idmap v:ext="edit" data="1"/>
    </o:shapelayout>
  </w:shapeDefaults>
  <w:decimalSymbol w:val="."/>
  <w:listSeparator w:val=","/>
  <w14:docId w14:val="04AE82D9"/>
  <w15:docId w15:val="{9C4DC1A1-D57D-4393-87D7-30515247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3F7D"/>
    <w:pPr>
      <w:widowControl w:val="0"/>
      <w:jc w:val="both"/>
    </w:pPr>
    <w:rPr>
      <w:kern w:val="2"/>
      <w:sz w:val="21"/>
      <w:szCs w:val="24"/>
    </w:rPr>
  </w:style>
  <w:style w:type="paragraph" w:styleId="1">
    <w:name w:val="heading 1"/>
    <w:basedOn w:val="a"/>
    <w:next w:val="a"/>
    <w:link w:val="10"/>
    <w:qFormat/>
    <w:rsid w:val="00C33F7D"/>
    <w:pPr>
      <w:keepNext/>
      <w:keepLines/>
      <w:adjustRightInd w:val="0"/>
      <w:spacing w:before="340" w:after="330" w:line="360" w:lineRule="auto"/>
      <w:jc w:val="center"/>
      <w:outlineLvl w:val="0"/>
    </w:pPr>
    <w:rPr>
      <w:rFonts w:eastAsia="黑体"/>
      <w:b/>
      <w:bCs/>
      <w:snapToGrid w:val="0"/>
      <w:kern w:val="44"/>
      <w:sz w:val="36"/>
      <w:szCs w:val="44"/>
    </w:rPr>
  </w:style>
  <w:style w:type="paragraph" w:styleId="2">
    <w:name w:val="heading 2"/>
    <w:basedOn w:val="a"/>
    <w:next w:val="a"/>
    <w:qFormat/>
    <w:rsid w:val="00C33F7D"/>
    <w:pPr>
      <w:keepNext/>
      <w:keepLines/>
      <w:numPr>
        <w:ilvl w:val="1"/>
        <w:numId w:val="1"/>
      </w:numPr>
      <w:tabs>
        <w:tab w:val="left" w:pos="992"/>
      </w:tab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3F7D"/>
    <w:pPr>
      <w:keepNext/>
      <w:keepLines/>
      <w:spacing w:before="260" w:after="260" w:line="416" w:lineRule="auto"/>
      <w:outlineLvl w:val="2"/>
    </w:pPr>
    <w:rPr>
      <w:b/>
      <w:bCs/>
      <w:sz w:val="32"/>
      <w:szCs w:val="32"/>
    </w:rPr>
  </w:style>
  <w:style w:type="paragraph" w:styleId="4">
    <w:name w:val="heading 4"/>
    <w:basedOn w:val="a"/>
    <w:next w:val="a"/>
    <w:link w:val="40"/>
    <w:qFormat/>
    <w:rsid w:val="00C33F7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C33F7D"/>
    <w:pPr>
      <w:keepNext/>
      <w:keepLines/>
      <w:numPr>
        <w:ilvl w:val="4"/>
        <w:numId w:val="1"/>
      </w:numPr>
      <w:tabs>
        <w:tab w:val="left" w:pos="2121"/>
      </w:tab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3F7D"/>
    <w:rPr>
      <w:color w:val="0000FF"/>
      <w:u w:val="single"/>
    </w:rPr>
  </w:style>
  <w:style w:type="character" w:styleId="a4">
    <w:name w:val="page number"/>
    <w:basedOn w:val="a0"/>
    <w:rsid w:val="00C33F7D"/>
  </w:style>
  <w:style w:type="character" w:styleId="a5">
    <w:name w:val="annotation reference"/>
    <w:uiPriority w:val="99"/>
    <w:rsid w:val="00C33F7D"/>
    <w:rPr>
      <w:sz w:val="21"/>
      <w:szCs w:val="21"/>
    </w:rPr>
  </w:style>
  <w:style w:type="character" w:styleId="a6">
    <w:name w:val="Emphasis"/>
    <w:uiPriority w:val="20"/>
    <w:qFormat/>
    <w:rsid w:val="00C33F7D"/>
    <w:rPr>
      <w:i w:val="0"/>
      <w:iCs w:val="0"/>
    </w:rPr>
  </w:style>
  <w:style w:type="character" w:styleId="a7">
    <w:name w:val="Strong"/>
    <w:qFormat/>
    <w:rsid w:val="00C33F7D"/>
    <w:rPr>
      <w:b/>
      <w:bCs/>
    </w:rPr>
  </w:style>
  <w:style w:type="character" w:customStyle="1" w:styleId="Char">
    <w:name w:val="页眉 Char"/>
    <w:rsid w:val="00C33F7D"/>
    <w:rPr>
      <w:kern w:val="2"/>
      <w:sz w:val="18"/>
      <w:szCs w:val="18"/>
    </w:rPr>
  </w:style>
  <w:style w:type="character" w:customStyle="1" w:styleId="a8">
    <w:name w:val="批注主题 字符"/>
    <w:link w:val="a9"/>
    <w:uiPriority w:val="99"/>
    <w:rsid w:val="00C33F7D"/>
    <w:rPr>
      <w:b/>
      <w:bCs/>
      <w:kern w:val="2"/>
      <w:sz w:val="21"/>
      <w:szCs w:val="24"/>
    </w:rPr>
  </w:style>
  <w:style w:type="character" w:customStyle="1" w:styleId="aa">
    <w:name w:val="批注文字 字符"/>
    <w:link w:val="ab"/>
    <w:uiPriority w:val="99"/>
    <w:rsid w:val="00C33F7D"/>
    <w:rPr>
      <w:kern w:val="2"/>
      <w:sz w:val="21"/>
      <w:szCs w:val="2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h2 Char"/>
    <w:rsid w:val="00C33F7D"/>
    <w:rPr>
      <w:sz w:val="32"/>
      <w:szCs w:val="32"/>
    </w:rPr>
  </w:style>
  <w:style w:type="character" w:customStyle="1" w:styleId="20">
    <w:name w:val="正文文本缩进 2 字符"/>
    <w:link w:val="21"/>
    <w:rsid w:val="00C33F7D"/>
    <w:rPr>
      <w:kern w:val="2"/>
      <w:sz w:val="21"/>
      <w:szCs w:val="24"/>
    </w:rPr>
  </w:style>
  <w:style w:type="character" w:customStyle="1" w:styleId="ac">
    <w:name w:val="批注框文本 字符"/>
    <w:link w:val="ad"/>
    <w:uiPriority w:val="99"/>
    <w:semiHidden/>
    <w:rsid w:val="00C33F7D"/>
    <w:rPr>
      <w:kern w:val="2"/>
      <w:sz w:val="18"/>
      <w:szCs w:val="18"/>
    </w:rPr>
  </w:style>
  <w:style w:type="character" w:customStyle="1" w:styleId="ae">
    <w:name w:val="纯文本 字符"/>
    <w:link w:val="af"/>
    <w:rsid w:val="00C33F7D"/>
    <w:rPr>
      <w:rFonts w:ascii="宋体" w:eastAsia="宋体" w:hAnsi="Courier New"/>
      <w:kern w:val="2"/>
      <w:sz w:val="21"/>
      <w:lang w:val="en-US" w:eastAsia="zh-CN" w:bidi="ar-SA"/>
    </w:rPr>
  </w:style>
  <w:style w:type="character" w:customStyle="1" w:styleId="af0">
    <w:name w:val="页眉 字符"/>
    <w:link w:val="af1"/>
    <w:uiPriority w:val="99"/>
    <w:rsid w:val="00C33F7D"/>
    <w:rPr>
      <w:rFonts w:eastAsia="宋体"/>
      <w:kern w:val="2"/>
      <w:sz w:val="18"/>
      <w:szCs w:val="18"/>
      <w:lang w:val="en-US" w:eastAsia="zh-CN" w:bidi="ar-SA"/>
    </w:rPr>
  </w:style>
  <w:style w:type="character" w:customStyle="1" w:styleId="ysff9900lsj1">
    <w:name w:val="ysff9900_lsj1"/>
    <w:rsid w:val="00C33F7D"/>
    <w:rPr>
      <w:color w:val="BB7100"/>
    </w:rPr>
  </w:style>
  <w:style w:type="character" w:customStyle="1" w:styleId="highlight1">
    <w:name w:val="highlight1"/>
    <w:rsid w:val="00C33F7D"/>
    <w:rPr>
      <w:color w:val="FF0000"/>
    </w:rPr>
  </w:style>
  <w:style w:type="character" w:customStyle="1" w:styleId="af2">
    <w:name w:val="文档结构图 字符"/>
    <w:link w:val="af3"/>
    <w:semiHidden/>
    <w:rsid w:val="00C33F7D"/>
    <w:rPr>
      <w:kern w:val="2"/>
      <w:sz w:val="21"/>
      <w:szCs w:val="24"/>
      <w:shd w:val="clear" w:color="auto" w:fill="000080"/>
    </w:rPr>
  </w:style>
  <w:style w:type="character" w:customStyle="1" w:styleId="40">
    <w:name w:val="标题 4 字符"/>
    <w:link w:val="4"/>
    <w:rsid w:val="00C33F7D"/>
    <w:rPr>
      <w:rFonts w:ascii="Arial" w:eastAsia="黑体" w:hAnsi="Arial"/>
      <w:b/>
      <w:bCs/>
      <w:kern w:val="2"/>
      <w:sz w:val="28"/>
      <w:szCs w:val="28"/>
    </w:rPr>
  </w:style>
  <w:style w:type="character" w:customStyle="1" w:styleId="af4">
    <w:name w:val="正文缩进 字符"/>
    <w:link w:val="af5"/>
    <w:rsid w:val="00C33F7D"/>
    <w:rPr>
      <w:rFonts w:eastAsia="宋体"/>
      <w:kern w:val="2"/>
      <w:sz w:val="21"/>
      <w:lang w:val="en-US" w:eastAsia="zh-CN" w:bidi="ar-SA"/>
    </w:rPr>
  </w:style>
  <w:style w:type="character" w:customStyle="1" w:styleId="af6">
    <w:name w:val="正文文本缩进 字符"/>
    <w:link w:val="af7"/>
    <w:rsid w:val="00C33F7D"/>
    <w:rPr>
      <w:kern w:val="2"/>
      <w:sz w:val="21"/>
      <w:szCs w:val="24"/>
    </w:rPr>
  </w:style>
  <w:style w:type="character" w:customStyle="1" w:styleId="50">
    <w:name w:val="标题 5 字符"/>
    <w:link w:val="5"/>
    <w:rsid w:val="00C33F7D"/>
    <w:rPr>
      <w:rFonts w:eastAsia="宋体"/>
      <w:b/>
      <w:bCs/>
      <w:kern w:val="2"/>
      <w:sz w:val="28"/>
      <w:szCs w:val="28"/>
      <w:lang w:val="en-US" w:eastAsia="zh-CN" w:bidi="ar-SA"/>
    </w:rPr>
  </w:style>
  <w:style w:type="character" w:customStyle="1" w:styleId="af8">
    <w:name w:val="页脚 字符"/>
    <w:link w:val="af9"/>
    <w:uiPriority w:val="99"/>
    <w:rsid w:val="00C33F7D"/>
    <w:rPr>
      <w:kern w:val="2"/>
      <w:sz w:val="18"/>
      <w:szCs w:val="18"/>
    </w:rPr>
  </w:style>
  <w:style w:type="character" w:customStyle="1" w:styleId="CharChar">
    <w:name w:val="普通文字 Char Char"/>
    <w:aliases w:val="普通文字 Char1,纯文本 Char Char Char,纯文本 Char Char1,普通文字 Char Char Char Char1,普通文字 Char Char Char Char Char Char,普通文字 Char Char1"/>
    <w:rsid w:val="00C33F7D"/>
    <w:rPr>
      <w:rFonts w:ascii="宋体" w:eastAsia="宋体" w:hAnsi="Courier New"/>
      <w:b/>
      <w:kern w:val="2"/>
      <w:sz w:val="21"/>
      <w:szCs w:val="32"/>
      <w:lang w:val="en-US" w:eastAsia="zh-CN" w:bidi="ar-SA"/>
    </w:rPr>
  </w:style>
  <w:style w:type="character" w:customStyle="1" w:styleId="CharChar12">
    <w:name w:val="Char Char12"/>
    <w:rsid w:val="00C33F7D"/>
    <w:rPr>
      <w:rFonts w:ascii="宋体" w:eastAsia="宋体" w:hAnsi="Courier New" w:cs="Courier New"/>
      <w:snapToGrid w:val="0"/>
      <w:sz w:val="18"/>
      <w:szCs w:val="21"/>
      <w:lang w:val="en-US" w:eastAsia="zh-CN" w:bidi="ar-SA"/>
    </w:rPr>
  </w:style>
  <w:style w:type="character" w:customStyle="1" w:styleId="1Char">
    <w:name w:val="标题 1 Char"/>
    <w:aliases w:val="Section Head Char,h1 Char,1st level Char,l1 Char,1 Char,H1 Char,H11 Char,H12 Char,H13 Char,H14 Char,H15 Char,H16 Char,H17 Char,L1 Heading 1 Char,h11 Char,1st level1 Char,heading 11 Char,h12 Char,1st level2 Char,heading 12 Char,h111 Char"/>
    <w:rsid w:val="00C33F7D"/>
    <w:rPr>
      <w:rFonts w:eastAsia="黑体"/>
      <w:b/>
      <w:bCs/>
      <w:snapToGrid w:val="0"/>
      <w:kern w:val="44"/>
      <w:sz w:val="36"/>
      <w:szCs w:val="44"/>
      <w:lang w:val="en-US" w:eastAsia="zh-CN" w:bidi="ar-SA"/>
    </w:rPr>
  </w:style>
  <w:style w:type="character" w:customStyle="1" w:styleId="Char0">
    <w:name w:val="文档结构图 Char"/>
    <w:rsid w:val="00C33F7D"/>
    <w:rPr>
      <w:rFonts w:ascii="宋体"/>
      <w:kern w:val="2"/>
      <w:sz w:val="18"/>
      <w:szCs w:val="18"/>
    </w:rPr>
  </w:style>
  <w:style w:type="character" w:customStyle="1" w:styleId="22">
    <w:name w:val="正文文本 2 字符"/>
    <w:link w:val="23"/>
    <w:rsid w:val="00C33F7D"/>
    <w:rPr>
      <w:kern w:val="2"/>
      <w:sz w:val="21"/>
      <w:szCs w:val="24"/>
    </w:rPr>
  </w:style>
  <w:style w:type="character" w:customStyle="1" w:styleId="10">
    <w:name w:val="标题 1 字符"/>
    <w:link w:val="1"/>
    <w:rsid w:val="00C33F7D"/>
    <w:rPr>
      <w:rFonts w:eastAsia="黑体"/>
      <w:b/>
      <w:bCs/>
      <w:snapToGrid w:val="0"/>
      <w:kern w:val="44"/>
      <w:sz w:val="36"/>
      <w:szCs w:val="44"/>
      <w:lang w:val="en-US" w:eastAsia="zh-CN" w:bidi="ar-SA"/>
    </w:rPr>
  </w:style>
  <w:style w:type="character" w:customStyle="1" w:styleId="30">
    <w:name w:val="标题 3 字符"/>
    <w:link w:val="3"/>
    <w:rsid w:val="00C33F7D"/>
    <w:rPr>
      <w:b/>
      <w:bCs/>
      <w:kern w:val="2"/>
      <w:sz w:val="32"/>
      <w:szCs w:val="32"/>
    </w:rPr>
  </w:style>
  <w:style w:type="character" w:customStyle="1" w:styleId="afa">
    <w:name w:val="正文文本 字符"/>
    <w:link w:val="afb"/>
    <w:rsid w:val="00C33F7D"/>
    <w:rPr>
      <w:kern w:val="2"/>
      <w:sz w:val="21"/>
      <w:szCs w:val="24"/>
    </w:rPr>
  </w:style>
  <w:style w:type="character" w:customStyle="1" w:styleId="afc">
    <w:name w:val="正文首行缩进 字符"/>
    <w:basedOn w:val="afa"/>
    <w:link w:val="afd"/>
    <w:rsid w:val="00C33F7D"/>
    <w:rPr>
      <w:kern w:val="2"/>
      <w:sz w:val="21"/>
      <w:szCs w:val="24"/>
    </w:rPr>
  </w:style>
  <w:style w:type="character" w:customStyle="1" w:styleId="HTML">
    <w:name w:val="HTML 预设格式 字符"/>
    <w:link w:val="HTML0"/>
    <w:rsid w:val="00C33F7D"/>
    <w:rPr>
      <w:rFonts w:ascii="宋体" w:hAnsi="宋体" w:cs="宋体"/>
      <w:sz w:val="24"/>
      <w:szCs w:val="24"/>
    </w:rPr>
  </w:style>
  <w:style w:type="character" w:customStyle="1" w:styleId="titpdetail1">
    <w:name w:val="tit_pdetail1"/>
    <w:rsid w:val="00C33F7D"/>
    <w:rPr>
      <w:b/>
      <w:bCs/>
      <w:strike w:val="0"/>
      <w:dstrike w:val="0"/>
      <w:color w:val="000000"/>
      <w:sz w:val="20"/>
      <w:szCs w:val="20"/>
      <w:u w:val="none"/>
    </w:rPr>
  </w:style>
  <w:style w:type="character" w:customStyle="1" w:styleId="2Char0">
    <w:name w:val="正文2 Char"/>
    <w:link w:val="24"/>
    <w:rsid w:val="00C33F7D"/>
    <w:rPr>
      <w:rFonts w:eastAsia="宋体"/>
      <w:kern w:val="2"/>
      <w:sz w:val="24"/>
      <w:lang w:val="en-US" w:eastAsia="zh-CN" w:bidi="ar-SA"/>
    </w:rPr>
  </w:style>
  <w:style w:type="paragraph" w:styleId="af5">
    <w:name w:val="Normal Indent"/>
    <w:basedOn w:val="a"/>
    <w:link w:val="af4"/>
    <w:rsid w:val="00C33F7D"/>
    <w:pPr>
      <w:ind w:firstLine="420"/>
    </w:pPr>
    <w:rPr>
      <w:szCs w:val="20"/>
    </w:rPr>
  </w:style>
  <w:style w:type="paragraph" w:styleId="7">
    <w:name w:val="toc 7"/>
    <w:basedOn w:val="a"/>
    <w:next w:val="a"/>
    <w:uiPriority w:val="39"/>
    <w:rsid w:val="00C33F7D"/>
    <w:pPr>
      <w:ind w:left="1050"/>
      <w:jc w:val="left"/>
    </w:pPr>
    <w:rPr>
      <w:sz w:val="20"/>
      <w:szCs w:val="20"/>
    </w:rPr>
  </w:style>
  <w:style w:type="paragraph" w:styleId="af7">
    <w:name w:val="Body Text Indent"/>
    <w:basedOn w:val="a"/>
    <w:link w:val="af6"/>
    <w:rsid w:val="00C33F7D"/>
    <w:pPr>
      <w:spacing w:after="120"/>
      <w:ind w:leftChars="200" w:left="420"/>
    </w:pPr>
  </w:style>
  <w:style w:type="paragraph" w:styleId="ab">
    <w:name w:val="annotation text"/>
    <w:basedOn w:val="a"/>
    <w:link w:val="aa"/>
    <w:uiPriority w:val="99"/>
    <w:rsid w:val="00C33F7D"/>
    <w:pPr>
      <w:jc w:val="left"/>
    </w:pPr>
  </w:style>
  <w:style w:type="paragraph" w:styleId="af3">
    <w:name w:val="Document Map"/>
    <w:basedOn w:val="a"/>
    <w:link w:val="af2"/>
    <w:semiHidden/>
    <w:rsid w:val="00C33F7D"/>
    <w:pPr>
      <w:shd w:val="clear" w:color="auto" w:fill="000080"/>
    </w:pPr>
  </w:style>
  <w:style w:type="paragraph" w:styleId="afd">
    <w:name w:val="Body Text First Indent"/>
    <w:basedOn w:val="afb"/>
    <w:link w:val="afc"/>
    <w:rsid w:val="00C33F7D"/>
    <w:pPr>
      <w:ind w:firstLineChars="100" w:firstLine="420"/>
    </w:pPr>
  </w:style>
  <w:style w:type="paragraph" w:styleId="a9">
    <w:name w:val="annotation subject"/>
    <w:basedOn w:val="ab"/>
    <w:next w:val="ab"/>
    <w:link w:val="a8"/>
    <w:uiPriority w:val="99"/>
    <w:rsid w:val="00C33F7D"/>
    <w:rPr>
      <w:b/>
      <w:bCs/>
    </w:rPr>
  </w:style>
  <w:style w:type="paragraph" w:styleId="afb">
    <w:name w:val="Body Text"/>
    <w:basedOn w:val="a"/>
    <w:link w:val="afa"/>
    <w:rsid w:val="00C33F7D"/>
    <w:pPr>
      <w:spacing w:after="120"/>
    </w:pPr>
  </w:style>
  <w:style w:type="paragraph" w:customStyle="1" w:styleId="Char1">
    <w:name w:val="Char"/>
    <w:basedOn w:val="a"/>
    <w:rsid w:val="00C33F7D"/>
    <w:rPr>
      <w:rFonts w:ascii="仿宋_GB2312" w:eastAsia="仿宋_GB2312"/>
      <w:b/>
      <w:sz w:val="32"/>
      <w:szCs w:val="32"/>
    </w:rPr>
  </w:style>
  <w:style w:type="paragraph" w:styleId="afe">
    <w:name w:val="Block Text"/>
    <w:basedOn w:val="a"/>
    <w:rsid w:val="00C33F7D"/>
    <w:pPr>
      <w:adjustRightInd w:val="0"/>
      <w:snapToGrid w:val="0"/>
      <w:spacing w:line="300" w:lineRule="auto"/>
      <w:ind w:left="958" w:rightChars="-120" w:right="-120"/>
      <w:jc w:val="left"/>
    </w:pPr>
    <w:rPr>
      <w:rFonts w:ascii="宋体" w:hAnsi="宋体" w:hint="eastAsia"/>
      <w:sz w:val="28"/>
      <w:szCs w:val="20"/>
    </w:rPr>
  </w:style>
  <w:style w:type="paragraph" w:styleId="11">
    <w:name w:val="toc 1"/>
    <w:basedOn w:val="a"/>
    <w:next w:val="a"/>
    <w:uiPriority w:val="39"/>
    <w:rsid w:val="00C33F7D"/>
    <w:pPr>
      <w:spacing w:before="360"/>
      <w:jc w:val="left"/>
    </w:pPr>
    <w:rPr>
      <w:rFonts w:ascii="Arial" w:hAnsi="Arial" w:cs="Arial"/>
      <w:b/>
      <w:bCs/>
      <w:caps/>
      <w:sz w:val="24"/>
    </w:rPr>
  </w:style>
  <w:style w:type="paragraph" w:customStyle="1" w:styleId="aff">
    <w:name w:val="正文文字"/>
    <w:basedOn w:val="a"/>
    <w:rsid w:val="00C33F7D"/>
    <w:pPr>
      <w:widowControl/>
      <w:spacing w:line="952" w:lineRule="atLeast"/>
      <w:ind w:firstLine="419"/>
      <w:textAlignment w:val="baseline"/>
    </w:pPr>
    <w:rPr>
      <w:b/>
      <w:color w:val="000000"/>
      <w:kern w:val="0"/>
      <w:sz w:val="44"/>
      <w:szCs w:val="20"/>
      <w:u w:color="000000"/>
    </w:rPr>
  </w:style>
  <w:style w:type="paragraph" w:styleId="6">
    <w:name w:val="toc 6"/>
    <w:basedOn w:val="a"/>
    <w:next w:val="a"/>
    <w:uiPriority w:val="39"/>
    <w:rsid w:val="00C33F7D"/>
    <w:pPr>
      <w:ind w:left="840"/>
      <w:jc w:val="left"/>
    </w:pPr>
    <w:rPr>
      <w:sz w:val="20"/>
      <w:szCs w:val="20"/>
    </w:rPr>
  </w:style>
  <w:style w:type="paragraph" w:styleId="af9">
    <w:name w:val="footer"/>
    <w:basedOn w:val="a"/>
    <w:link w:val="af8"/>
    <w:uiPriority w:val="99"/>
    <w:rsid w:val="00C33F7D"/>
    <w:pPr>
      <w:tabs>
        <w:tab w:val="center" w:pos="4153"/>
        <w:tab w:val="right" w:pos="8306"/>
      </w:tabs>
      <w:snapToGrid w:val="0"/>
      <w:jc w:val="left"/>
    </w:pPr>
    <w:rPr>
      <w:sz w:val="18"/>
      <w:szCs w:val="18"/>
    </w:rPr>
  </w:style>
  <w:style w:type="paragraph" w:styleId="af">
    <w:name w:val="Plain Text"/>
    <w:basedOn w:val="a"/>
    <w:link w:val="ae"/>
    <w:rsid w:val="00C33F7D"/>
    <w:rPr>
      <w:rFonts w:ascii="宋体" w:hAnsi="Courier New"/>
      <w:szCs w:val="20"/>
    </w:rPr>
  </w:style>
  <w:style w:type="paragraph" w:styleId="51">
    <w:name w:val="toc 5"/>
    <w:basedOn w:val="a"/>
    <w:next w:val="a"/>
    <w:uiPriority w:val="39"/>
    <w:rsid w:val="00C33F7D"/>
    <w:pPr>
      <w:ind w:left="630"/>
      <w:jc w:val="left"/>
    </w:pPr>
    <w:rPr>
      <w:sz w:val="20"/>
      <w:szCs w:val="20"/>
    </w:rPr>
  </w:style>
  <w:style w:type="paragraph" w:styleId="9">
    <w:name w:val="toc 9"/>
    <w:basedOn w:val="a"/>
    <w:next w:val="a"/>
    <w:uiPriority w:val="39"/>
    <w:rsid w:val="00C33F7D"/>
    <w:pPr>
      <w:ind w:left="1470"/>
      <w:jc w:val="left"/>
    </w:pPr>
    <w:rPr>
      <w:sz w:val="20"/>
      <w:szCs w:val="20"/>
    </w:rPr>
  </w:style>
  <w:style w:type="paragraph" w:styleId="41">
    <w:name w:val="toc 4"/>
    <w:basedOn w:val="a"/>
    <w:next w:val="a"/>
    <w:uiPriority w:val="39"/>
    <w:rsid w:val="00C33F7D"/>
    <w:pPr>
      <w:ind w:left="420"/>
      <w:jc w:val="left"/>
    </w:pPr>
    <w:rPr>
      <w:sz w:val="20"/>
      <w:szCs w:val="20"/>
    </w:rPr>
  </w:style>
  <w:style w:type="paragraph" w:styleId="af1">
    <w:name w:val="header"/>
    <w:basedOn w:val="a"/>
    <w:link w:val="af0"/>
    <w:uiPriority w:val="99"/>
    <w:rsid w:val="00C33F7D"/>
    <w:pPr>
      <w:pBdr>
        <w:bottom w:val="single" w:sz="6" w:space="1" w:color="auto"/>
      </w:pBdr>
      <w:tabs>
        <w:tab w:val="center" w:pos="4153"/>
        <w:tab w:val="right" w:pos="8306"/>
      </w:tabs>
      <w:snapToGrid w:val="0"/>
      <w:jc w:val="center"/>
    </w:pPr>
    <w:rPr>
      <w:sz w:val="18"/>
      <w:szCs w:val="18"/>
    </w:rPr>
  </w:style>
  <w:style w:type="paragraph" w:styleId="8">
    <w:name w:val="toc 8"/>
    <w:basedOn w:val="a"/>
    <w:next w:val="a"/>
    <w:uiPriority w:val="39"/>
    <w:rsid w:val="00C33F7D"/>
    <w:pPr>
      <w:ind w:left="1260"/>
      <w:jc w:val="left"/>
    </w:pPr>
    <w:rPr>
      <w:sz w:val="20"/>
      <w:szCs w:val="20"/>
    </w:rPr>
  </w:style>
  <w:style w:type="paragraph" w:styleId="31">
    <w:name w:val="toc 3"/>
    <w:basedOn w:val="a"/>
    <w:next w:val="a"/>
    <w:uiPriority w:val="39"/>
    <w:rsid w:val="00C33F7D"/>
    <w:pPr>
      <w:ind w:left="210"/>
      <w:jc w:val="left"/>
    </w:pPr>
    <w:rPr>
      <w:sz w:val="20"/>
      <w:szCs w:val="20"/>
    </w:rPr>
  </w:style>
  <w:style w:type="paragraph" w:customStyle="1" w:styleId="CharCharCharChar">
    <w:name w:val="Char Char Char Char"/>
    <w:basedOn w:val="a"/>
    <w:rsid w:val="00C33F7D"/>
    <w:pPr>
      <w:widowControl/>
      <w:spacing w:after="160" w:line="240" w:lineRule="exact"/>
      <w:jc w:val="left"/>
    </w:pPr>
    <w:rPr>
      <w:rFonts w:ascii="Arial" w:eastAsia="Times New Roman" w:hAnsi="Arial" w:cs="Verdana"/>
      <w:b/>
      <w:kern w:val="0"/>
      <w:sz w:val="24"/>
      <w:szCs w:val="20"/>
      <w:lang w:eastAsia="en-US"/>
    </w:rPr>
  </w:style>
  <w:style w:type="paragraph" w:customStyle="1" w:styleId="af17cgridlangnp1033langf">
    <w:name w:val="af17cgridlangnp1033langf"/>
    <w:rsid w:val="00C33F7D"/>
    <w:pPr>
      <w:widowControl w:val="0"/>
      <w:autoSpaceDE w:val="0"/>
      <w:autoSpaceDN w:val="0"/>
      <w:adjustRightInd w:val="0"/>
      <w:spacing w:before="156" w:line="360" w:lineRule="atLeast"/>
      <w:ind w:left="567" w:firstLine="510"/>
      <w:jc w:val="both"/>
    </w:pPr>
  </w:style>
  <w:style w:type="paragraph" w:styleId="25">
    <w:name w:val="toc 2"/>
    <w:basedOn w:val="a"/>
    <w:next w:val="a"/>
    <w:uiPriority w:val="39"/>
    <w:rsid w:val="00C33F7D"/>
    <w:pPr>
      <w:tabs>
        <w:tab w:val="right" w:leader="dot" w:pos="9318"/>
      </w:tabs>
      <w:spacing w:before="240"/>
      <w:jc w:val="left"/>
    </w:pPr>
    <w:rPr>
      <w:b/>
      <w:bCs/>
      <w:sz w:val="20"/>
      <w:szCs w:val="20"/>
    </w:rPr>
  </w:style>
  <w:style w:type="paragraph" w:styleId="21">
    <w:name w:val="Body Text Indent 2"/>
    <w:basedOn w:val="a"/>
    <w:link w:val="20"/>
    <w:rsid w:val="00C33F7D"/>
    <w:pPr>
      <w:spacing w:after="120" w:line="480" w:lineRule="auto"/>
      <w:ind w:leftChars="200" w:left="420"/>
    </w:pPr>
  </w:style>
  <w:style w:type="paragraph" w:customStyle="1" w:styleId="CharCharCharChar0">
    <w:name w:val="Char Char Char Char"/>
    <w:basedOn w:val="a"/>
    <w:rsid w:val="00C33F7D"/>
  </w:style>
  <w:style w:type="paragraph" w:styleId="ad">
    <w:name w:val="Balloon Text"/>
    <w:basedOn w:val="a"/>
    <w:link w:val="ac"/>
    <w:uiPriority w:val="99"/>
    <w:semiHidden/>
    <w:rsid w:val="00C33F7D"/>
    <w:rPr>
      <w:sz w:val="18"/>
      <w:szCs w:val="18"/>
    </w:rPr>
  </w:style>
  <w:style w:type="paragraph" w:customStyle="1" w:styleId="CharCharCharCharCharCharChar">
    <w:name w:val="Char Char Char Char Char Char Char"/>
    <w:basedOn w:val="a"/>
    <w:rsid w:val="00C33F7D"/>
    <w:pPr>
      <w:tabs>
        <w:tab w:val="left" w:pos="432"/>
      </w:tabs>
      <w:ind w:left="432" w:hanging="432"/>
    </w:pPr>
  </w:style>
  <w:style w:type="paragraph" w:customStyle="1" w:styleId="Char2">
    <w:name w:val="Char"/>
    <w:basedOn w:val="a"/>
    <w:rsid w:val="00C33F7D"/>
    <w:rPr>
      <w:rFonts w:eastAsia="仿宋_GB2312"/>
      <w:sz w:val="28"/>
    </w:rPr>
  </w:style>
  <w:style w:type="paragraph" w:styleId="HTML0">
    <w:name w:val="HTML Preformatted"/>
    <w:basedOn w:val="a"/>
    <w:link w:val="HTML"/>
    <w:rsid w:val="00C33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0">
    <w:name w:val="Normal (Web)"/>
    <w:basedOn w:val="a"/>
    <w:rsid w:val="00C33F7D"/>
    <w:pPr>
      <w:widowControl/>
      <w:spacing w:before="100" w:beforeAutospacing="1" w:after="100" w:afterAutospacing="1"/>
      <w:jc w:val="left"/>
    </w:pPr>
    <w:rPr>
      <w:rFonts w:ascii="宋体" w:hAnsi="宋体" w:cs="宋体"/>
      <w:kern w:val="0"/>
      <w:sz w:val="24"/>
    </w:rPr>
  </w:style>
  <w:style w:type="paragraph" w:styleId="23">
    <w:name w:val="Body Text 2"/>
    <w:basedOn w:val="a"/>
    <w:link w:val="22"/>
    <w:rsid w:val="00C33F7D"/>
    <w:pPr>
      <w:spacing w:after="120" w:line="480" w:lineRule="auto"/>
    </w:pPr>
  </w:style>
  <w:style w:type="paragraph" w:customStyle="1" w:styleId="p0">
    <w:name w:val="p0"/>
    <w:basedOn w:val="a"/>
    <w:rsid w:val="00C33F7D"/>
    <w:pPr>
      <w:widowControl/>
    </w:pPr>
    <w:rPr>
      <w:kern w:val="0"/>
      <w:szCs w:val="20"/>
    </w:rPr>
  </w:style>
  <w:style w:type="paragraph" w:customStyle="1" w:styleId="CharCharChar">
    <w:name w:val="Char Char Char"/>
    <w:basedOn w:val="a"/>
    <w:rsid w:val="00C33F7D"/>
    <w:rPr>
      <w:rFonts w:ascii="Tahoma" w:hAnsi="Tahoma"/>
      <w:sz w:val="24"/>
      <w:szCs w:val="20"/>
    </w:rPr>
  </w:style>
  <w:style w:type="paragraph" w:customStyle="1" w:styleId="24">
    <w:name w:val="正文2"/>
    <w:basedOn w:val="a"/>
    <w:link w:val="2Char0"/>
    <w:rsid w:val="00C33F7D"/>
    <w:pPr>
      <w:spacing w:before="156" w:line="360" w:lineRule="auto"/>
      <w:ind w:left="567" w:firstLine="510"/>
    </w:pPr>
    <w:rPr>
      <w:sz w:val="24"/>
      <w:szCs w:val="20"/>
    </w:rPr>
  </w:style>
  <w:style w:type="paragraph" w:styleId="aff1">
    <w:name w:val="List Paragraph"/>
    <w:basedOn w:val="a"/>
    <w:qFormat/>
    <w:rsid w:val="00C33F7D"/>
    <w:pPr>
      <w:ind w:firstLineChars="200" w:firstLine="420"/>
    </w:pPr>
    <w:rPr>
      <w:rFonts w:ascii="Calibri" w:hAnsi="Calibri"/>
      <w:szCs w:val="22"/>
    </w:rPr>
  </w:style>
  <w:style w:type="paragraph" w:customStyle="1" w:styleId="Char2CharCharChar">
    <w:name w:val="Char2 Char Char Char"/>
    <w:basedOn w:val="a"/>
    <w:rsid w:val="00C33F7D"/>
    <w:pPr>
      <w:snapToGrid w:val="0"/>
      <w:spacing w:line="360" w:lineRule="auto"/>
      <w:jc w:val="center"/>
      <w:outlineLvl w:val="1"/>
    </w:pPr>
    <w:rPr>
      <w:rFonts w:ascii="宋体" w:hAnsi="宋体" w:cs="仿宋_GB2312"/>
      <w:b/>
      <w:bCs/>
      <w:szCs w:val="21"/>
      <w:lang w:val="zh-CN"/>
    </w:rPr>
  </w:style>
  <w:style w:type="paragraph" w:customStyle="1" w:styleId="12">
    <w:name w:val="列出段落1"/>
    <w:basedOn w:val="a"/>
    <w:rsid w:val="00C33F7D"/>
    <w:pPr>
      <w:ind w:firstLineChars="200" w:firstLine="420"/>
    </w:pPr>
  </w:style>
  <w:style w:type="paragraph" w:customStyle="1" w:styleId="Char10">
    <w:name w:val="Char1"/>
    <w:basedOn w:val="a"/>
    <w:rsid w:val="00C33F7D"/>
    <w:rPr>
      <w:rFonts w:ascii="仿宋_GB2312" w:eastAsia="仿宋_GB2312"/>
      <w:b/>
      <w:sz w:val="32"/>
      <w:szCs w:val="32"/>
    </w:rPr>
  </w:style>
  <w:style w:type="paragraph" w:customStyle="1" w:styleId="CharChar0">
    <w:name w:val="Char Char"/>
    <w:basedOn w:val="a"/>
    <w:rsid w:val="00C33F7D"/>
    <w:pPr>
      <w:spacing w:line="360" w:lineRule="auto"/>
    </w:pPr>
    <w:rPr>
      <w:rFonts w:ascii="Tahoma" w:hAnsi="Tahoma"/>
      <w:sz w:val="24"/>
      <w:szCs w:val="20"/>
    </w:rPr>
  </w:style>
  <w:style w:type="paragraph" w:customStyle="1" w:styleId="Char1CharCharChar">
    <w:name w:val="Char1 Char Char Char"/>
    <w:basedOn w:val="a"/>
    <w:rsid w:val="00C33F7D"/>
    <w:rPr>
      <w:rFonts w:ascii="仿宋_GB2312" w:eastAsia="仿宋_GB2312"/>
      <w:b/>
      <w:sz w:val="32"/>
      <w:szCs w:val="32"/>
    </w:rPr>
  </w:style>
  <w:style w:type="paragraph" w:customStyle="1" w:styleId="13">
    <w:name w:val="1"/>
    <w:basedOn w:val="a"/>
    <w:next w:val="23"/>
    <w:rsid w:val="00C33F7D"/>
    <w:pPr>
      <w:spacing w:line="360" w:lineRule="auto"/>
    </w:pPr>
    <w:rPr>
      <w:rFonts w:eastAsia="仿宋_GB2312"/>
      <w:sz w:val="24"/>
    </w:rPr>
  </w:style>
  <w:style w:type="paragraph" w:customStyle="1" w:styleId="14">
    <w:name w:val="正文1"/>
    <w:basedOn w:val="a"/>
    <w:rsid w:val="00C33F7D"/>
    <w:pPr>
      <w:widowControl/>
    </w:pPr>
    <w:rPr>
      <w:rFonts w:eastAsia="Times New Roman"/>
      <w:kern w:val="0"/>
      <w:szCs w:val="20"/>
      <w:lang w:val="zh-CN"/>
    </w:rPr>
  </w:style>
  <w:style w:type="paragraph" w:customStyle="1" w:styleId="CharCharChar0">
    <w:name w:val="Char Char Char"/>
    <w:basedOn w:val="a"/>
    <w:rsid w:val="00C33F7D"/>
    <w:rPr>
      <w:rFonts w:ascii="Tahoma" w:hAnsi="Tahoma"/>
      <w:sz w:val="24"/>
      <w:szCs w:val="20"/>
    </w:rPr>
  </w:style>
  <w:style w:type="paragraph" w:customStyle="1" w:styleId="15">
    <w:name w:val="部分1"/>
    <w:basedOn w:val="a"/>
    <w:rsid w:val="00C33F7D"/>
    <w:pPr>
      <w:keepNext/>
      <w:pageBreakBefore/>
      <w:tabs>
        <w:tab w:val="left" w:pos="720"/>
      </w:tabs>
      <w:spacing w:line="360" w:lineRule="auto"/>
      <w:jc w:val="center"/>
      <w:outlineLvl w:val="0"/>
    </w:pPr>
    <w:rPr>
      <w:rFonts w:eastAsia="黑体"/>
      <w:b/>
      <w:kern w:val="44"/>
      <w:sz w:val="36"/>
      <w:szCs w:val="20"/>
    </w:rPr>
  </w:style>
  <w:style w:type="paragraph" w:customStyle="1" w:styleId="210">
    <w:name w:val="正文文本 21"/>
    <w:basedOn w:val="a"/>
    <w:rsid w:val="00C33F7D"/>
    <w:pPr>
      <w:adjustRightInd w:val="0"/>
      <w:spacing w:line="300" w:lineRule="auto"/>
      <w:jc w:val="center"/>
    </w:pPr>
    <w:rPr>
      <w:rFonts w:ascii="宋体" w:hAnsi="宋体" w:hint="eastAsia"/>
      <w:snapToGrid w:val="0"/>
      <w:kern w:val="0"/>
      <w:sz w:val="24"/>
      <w:szCs w:val="20"/>
    </w:rPr>
  </w:style>
  <w:style w:type="paragraph" w:customStyle="1" w:styleId="Default">
    <w:name w:val="Default"/>
    <w:rsid w:val="00C33F7D"/>
    <w:pPr>
      <w:widowControl w:val="0"/>
      <w:autoSpaceDE w:val="0"/>
      <w:autoSpaceDN w:val="0"/>
    </w:pPr>
    <w:rPr>
      <w:rFonts w:ascii="Arial" w:hAnsi="Arial" w:cs="宋体"/>
      <w:color w:val="000000"/>
      <w:sz w:val="24"/>
      <w:szCs w:val="24"/>
    </w:rPr>
  </w:style>
  <w:style w:type="paragraph" w:customStyle="1" w:styleId="16">
    <w:name w:val="正文文本1"/>
    <w:basedOn w:val="Default"/>
    <w:next w:val="Default"/>
    <w:rsid w:val="00C33F7D"/>
  </w:style>
  <w:style w:type="table" w:styleId="aff2">
    <w:name w:val="Table Grid"/>
    <w:basedOn w:val="a1"/>
    <w:rsid w:val="00C33F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rsid w:val="003841E6"/>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3">
    <w:name w:val="表内文字"/>
    <w:basedOn w:val="a"/>
    <w:rsid w:val="00AA2C36"/>
    <w:pPr>
      <w:tabs>
        <w:tab w:val="left" w:pos="1418"/>
      </w:tabs>
      <w:spacing w:line="360" w:lineRule="auto"/>
      <w:jc w:val="center"/>
    </w:pPr>
    <w:rPr>
      <w:rFonts w:ascii="仿宋_GB2312" w:eastAsia="仿宋_GB2312" w:hint="eastAsia"/>
      <w:spacing w:val="-20"/>
      <w:kern w:val="0"/>
      <w:sz w:val="24"/>
    </w:rPr>
  </w:style>
  <w:style w:type="paragraph" w:customStyle="1" w:styleId="Aff4">
    <w:name w:val="正文 A"/>
    <w:rsid w:val="007573F2"/>
    <w:pPr>
      <w:framePr w:wrap="around" w:hAnchor="text" w:y="1"/>
      <w:widowControl w:val="0"/>
      <w:jc w:val="both"/>
    </w:pPr>
    <w:rPr>
      <w:rFonts w:eastAsia="Times New Roman"/>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1685">
      <w:bodyDiv w:val="1"/>
      <w:marLeft w:val="0"/>
      <w:marRight w:val="0"/>
      <w:marTop w:val="0"/>
      <w:marBottom w:val="0"/>
      <w:divBdr>
        <w:top w:val="none" w:sz="0" w:space="0" w:color="auto"/>
        <w:left w:val="none" w:sz="0" w:space="0" w:color="auto"/>
        <w:bottom w:val="none" w:sz="0" w:space="0" w:color="auto"/>
        <w:right w:val="none" w:sz="0" w:space="0" w:color="auto"/>
      </w:divBdr>
    </w:div>
    <w:div w:id="1681665185">
      <w:bodyDiv w:val="1"/>
      <w:marLeft w:val="0"/>
      <w:marRight w:val="0"/>
      <w:marTop w:val="0"/>
      <w:marBottom w:val="0"/>
      <w:divBdr>
        <w:top w:val="none" w:sz="0" w:space="0" w:color="auto"/>
        <w:left w:val="none" w:sz="0" w:space="0" w:color="auto"/>
        <w:bottom w:val="none" w:sz="0" w:space="0" w:color="auto"/>
        <w:right w:val="none" w:sz="0" w:space="0" w:color="auto"/>
      </w:divBdr>
    </w:div>
    <w:div w:id="1695302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nzbdl@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8931-93D6-482E-928B-5C6E553D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3289</Words>
  <Characters>18750</Characters>
  <Application>Microsoft Office Word</Application>
  <DocSecurity>0</DocSecurity>
  <Lines>156</Lines>
  <Paragraphs>43</Paragraphs>
  <ScaleCrop>false</ScaleCrop>
  <Company> </Company>
  <LinksUpToDate>false</LinksUpToDate>
  <CharactersWithSpaces>21996</CharactersWithSpaces>
  <SharedDoc>false</SharedDoc>
  <HLinks>
    <vt:vector size="90" baseType="variant">
      <vt:variant>
        <vt:i4>3211339</vt:i4>
      </vt:variant>
      <vt:variant>
        <vt:i4>87</vt:i4>
      </vt:variant>
      <vt:variant>
        <vt:i4>0</vt:i4>
      </vt:variant>
      <vt:variant>
        <vt:i4>5</vt:i4>
      </vt:variant>
      <vt:variant>
        <vt:lpwstr>mailto:znzbdl@163.com</vt:lpwstr>
      </vt:variant>
      <vt:variant>
        <vt:lpwstr/>
      </vt:variant>
      <vt:variant>
        <vt:i4>1114168</vt:i4>
      </vt:variant>
      <vt:variant>
        <vt:i4>80</vt:i4>
      </vt:variant>
      <vt:variant>
        <vt:i4>0</vt:i4>
      </vt:variant>
      <vt:variant>
        <vt:i4>5</vt:i4>
      </vt:variant>
      <vt:variant>
        <vt:lpwstr/>
      </vt:variant>
      <vt:variant>
        <vt:lpwstr>_Toc427230863</vt:lpwstr>
      </vt:variant>
      <vt:variant>
        <vt:i4>1114168</vt:i4>
      </vt:variant>
      <vt:variant>
        <vt:i4>74</vt:i4>
      </vt:variant>
      <vt:variant>
        <vt:i4>0</vt:i4>
      </vt:variant>
      <vt:variant>
        <vt:i4>5</vt:i4>
      </vt:variant>
      <vt:variant>
        <vt:lpwstr/>
      </vt:variant>
      <vt:variant>
        <vt:lpwstr>_Toc427230862</vt:lpwstr>
      </vt:variant>
      <vt:variant>
        <vt:i4>1114168</vt:i4>
      </vt:variant>
      <vt:variant>
        <vt:i4>68</vt:i4>
      </vt:variant>
      <vt:variant>
        <vt:i4>0</vt:i4>
      </vt:variant>
      <vt:variant>
        <vt:i4>5</vt:i4>
      </vt:variant>
      <vt:variant>
        <vt:lpwstr/>
      </vt:variant>
      <vt:variant>
        <vt:lpwstr>_Toc427230861</vt:lpwstr>
      </vt:variant>
      <vt:variant>
        <vt:i4>1114168</vt:i4>
      </vt:variant>
      <vt:variant>
        <vt:i4>62</vt:i4>
      </vt:variant>
      <vt:variant>
        <vt:i4>0</vt:i4>
      </vt:variant>
      <vt:variant>
        <vt:i4>5</vt:i4>
      </vt:variant>
      <vt:variant>
        <vt:lpwstr/>
      </vt:variant>
      <vt:variant>
        <vt:lpwstr>_Toc427230860</vt:lpwstr>
      </vt:variant>
      <vt:variant>
        <vt:i4>1179704</vt:i4>
      </vt:variant>
      <vt:variant>
        <vt:i4>56</vt:i4>
      </vt:variant>
      <vt:variant>
        <vt:i4>0</vt:i4>
      </vt:variant>
      <vt:variant>
        <vt:i4>5</vt:i4>
      </vt:variant>
      <vt:variant>
        <vt:lpwstr/>
      </vt:variant>
      <vt:variant>
        <vt:lpwstr>_Toc427230859</vt:lpwstr>
      </vt:variant>
      <vt:variant>
        <vt:i4>1179704</vt:i4>
      </vt:variant>
      <vt:variant>
        <vt:i4>50</vt:i4>
      </vt:variant>
      <vt:variant>
        <vt:i4>0</vt:i4>
      </vt:variant>
      <vt:variant>
        <vt:i4>5</vt:i4>
      </vt:variant>
      <vt:variant>
        <vt:lpwstr/>
      </vt:variant>
      <vt:variant>
        <vt:lpwstr>_Toc427230858</vt:lpwstr>
      </vt:variant>
      <vt:variant>
        <vt:i4>1179704</vt:i4>
      </vt:variant>
      <vt:variant>
        <vt:i4>44</vt:i4>
      </vt:variant>
      <vt:variant>
        <vt:i4>0</vt:i4>
      </vt:variant>
      <vt:variant>
        <vt:i4>5</vt:i4>
      </vt:variant>
      <vt:variant>
        <vt:lpwstr/>
      </vt:variant>
      <vt:variant>
        <vt:lpwstr>_Toc427230857</vt:lpwstr>
      </vt:variant>
      <vt:variant>
        <vt:i4>1179704</vt:i4>
      </vt:variant>
      <vt:variant>
        <vt:i4>38</vt:i4>
      </vt:variant>
      <vt:variant>
        <vt:i4>0</vt:i4>
      </vt:variant>
      <vt:variant>
        <vt:i4>5</vt:i4>
      </vt:variant>
      <vt:variant>
        <vt:lpwstr/>
      </vt:variant>
      <vt:variant>
        <vt:lpwstr>_Toc427230856</vt:lpwstr>
      </vt:variant>
      <vt:variant>
        <vt:i4>1179704</vt:i4>
      </vt:variant>
      <vt:variant>
        <vt:i4>32</vt:i4>
      </vt:variant>
      <vt:variant>
        <vt:i4>0</vt:i4>
      </vt:variant>
      <vt:variant>
        <vt:i4>5</vt:i4>
      </vt:variant>
      <vt:variant>
        <vt:lpwstr/>
      </vt:variant>
      <vt:variant>
        <vt:lpwstr>_Toc427230855</vt:lpwstr>
      </vt:variant>
      <vt:variant>
        <vt:i4>1179704</vt:i4>
      </vt:variant>
      <vt:variant>
        <vt:i4>26</vt:i4>
      </vt:variant>
      <vt:variant>
        <vt:i4>0</vt:i4>
      </vt:variant>
      <vt:variant>
        <vt:i4>5</vt:i4>
      </vt:variant>
      <vt:variant>
        <vt:lpwstr/>
      </vt:variant>
      <vt:variant>
        <vt:lpwstr>_Toc427230854</vt:lpwstr>
      </vt:variant>
      <vt:variant>
        <vt:i4>1179704</vt:i4>
      </vt:variant>
      <vt:variant>
        <vt:i4>20</vt:i4>
      </vt:variant>
      <vt:variant>
        <vt:i4>0</vt:i4>
      </vt:variant>
      <vt:variant>
        <vt:i4>5</vt:i4>
      </vt:variant>
      <vt:variant>
        <vt:lpwstr/>
      </vt:variant>
      <vt:variant>
        <vt:lpwstr>_Toc427230853</vt:lpwstr>
      </vt:variant>
      <vt:variant>
        <vt:i4>1179704</vt:i4>
      </vt:variant>
      <vt:variant>
        <vt:i4>14</vt:i4>
      </vt:variant>
      <vt:variant>
        <vt:i4>0</vt:i4>
      </vt:variant>
      <vt:variant>
        <vt:i4>5</vt:i4>
      </vt:variant>
      <vt:variant>
        <vt:lpwstr/>
      </vt:variant>
      <vt:variant>
        <vt:lpwstr>_Toc427230852</vt:lpwstr>
      </vt:variant>
      <vt:variant>
        <vt:i4>1179704</vt:i4>
      </vt:variant>
      <vt:variant>
        <vt:i4>8</vt:i4>
      </vt:variant>
      <vt:variant>
        <vt:i4>0</vt:i4>
      </vt:variant>
      <vt:variant>
        <vt:i4>5</vt:i4>
      </vt:variant>
      <vt:variant>
        <vt:lpwstr/>
      </vt:variant>
      <vt:variant>
        <vt:lpwstr>_Toc427230851</vt:lpwstr>
      </vt:variant>
      <vt:variant>
        <vt:i4>1179704</vt:i4>
      </vt:variant>
      <vt:variant>
        <vt:i4>2</vt:i4>
      </vt:variant>
      <vt:variant>
        <vt:i4>0</vt:i4>
      </vt:variant>
      <vt:variant>
        <vt:i4>5</vt:i4>
      </vt:variant>
      <vt:variant>
        <vt:lpwstr/>
      </vt:variant>
      <vt:variant>
        <vt:lpwstr>_Toc427230850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高建国</dc:creator>
  <cp:keywords/>
  <dc:description/>
  <cp:lastModifiedBy>中诺</cp:lastModifiedBy>
  <cp:revision>4</cp:revision>
  <cp:lastPrinted>2015-08-12T06:45:00Z</cp:lastPrinted>
  <dcterms:created xsi:type="dcterms:W3CDTF">2017-12-07T02:29:00Z</dcterms:created>
  <dcterms:modified xsi:type="dcterms:W3CDTF">2017-12-07T02:41:00Z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