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3B213" w14:textId="77777777" w:rsidR="00362BA3" w:rsidRPr="00F13F7D" w:rsidRDefault="00362BA3">
      <w:pPr>
        <w:pStyle w:val="ae"/>
        <w:adjustRightInd w:val="0"/>
        <w:snapToGrid w:val="0"/>
        <w:spacing w:line="360" w:lineRule="auto"/>
        <w:ind w:firstLineChars="641" w:firstLine="2820"/>
        <w:rPr>
          <w:rFonts w:ascii="宋体" w:eastAsia="宋体" w:hAnsi="宋体"/>
          <w:b/>
          <w:snapToGrid w:val="0"/>
          <w:kern w:val="0"/>
          <w:sz w:val="44"/>
          <w:szCs w:val="44"/>
        </w:rPr>
      </w:pPr>
    </w:p>
    <w:p w14:paraId="13F33F73" w14:textId="77777777" w:rsidR="00362BA3" w:rsidRPr="00F13F7D" w:rsidRDefault="007F141E">
      <w:pPr>
        <w:pStyle w:val="ae"/>
        <w:adjustRightInd w:val="0"/>
        <w:snapToGrid w:val="0"/>
        <w:spacing w:line="360" w:lineRule="auto"/>
        <w:jc w:val="center"/>
        <w:rPr>
          <w:rFonts w:ascii="宋体" w:eastAsia="宋体" w:hAnsi="宋体"/>
          <w:b/>
          <w:snapToGrid w:val="0"/>
          <w:kern w:val="0"/>
          <w:sz w:val="44"/>
          <w:szCs w:val="44"/>
        </w:rPr>
      </w:pPr>
      <w:r w:rsidRPr="00F13F7D">
        <w:rPr>
          <w:rFonts w:ascii="宋体" w:eastAsia="宋体" w:hAnsi="宋体" w:hint="eastAsia"/>
          <w:b/>
          <w:snapToGrid w:val="0"/>
          <w:kern w:val="0"/>
          <w:sz w:val="44"/>
          <w:szCs w:val="44"/>
        </w:rPr>
        <w:t>中国美术学院</w:t>
      </w:r>
    </w:p>
    <w:p w14:paraId="75D5C942" w14:textId="77777777" w:rsidR="00362BA3" w:rsidRPr="00F13F7D" w:rsidRDefault="007F141E">
      <w:pPr>
        <w:pStyle w:val="ae"/>
        <w:adjustRightInd w:val="0"/>
        <w:snapToGrid w:val="0"/>
        <w:spacing w:line="360" w:lineRule="auto"/>
        <w:jc w:val="center"/>
        <w:rPr>
          <w:rFonts w:ascii="宋体" w:eastAsia="宋体" w:hAnsi="宋体"/>
          <w:b/>
          <w:snapToGrid w:val="0"/>
          <w:kern w:val="0"/>
          <w:sz w:val="44"/>
          <w:szCs w:val="44"/>
        </w:rPr>
      </w:pPr>
      <w:r w:rsidRPr="00F13F7D">
        <w:rPr>
          <w:rFonts w:ascii="宋体" w:eastAsia="宋体" w:hAnsi="宋体" w:hint="eastAsia"/>
          <w:b/>
          <w:snapToGrid w:val="0"/>
          <w:kern w:val="0"/>
          <w:sz w:val="40"/>
          <w:szCs w:val="44"/>
        </w:rPr>
        <w:t>国际设计博物馆文物展柜采购项目</w:t>
      </w:r>
    </w:p>
    <w:p w14:paraId="2596E8CE" w14:textId="77777777" w:rsidR="00362BA3" w:rsidRPr="00F13F7D" w:rsidRDefault="00362BA3">
      <w:pPr>
        <w:adjustRightInd w:val="0"/>
        <w:snapToGrid w:val="0"/>
        <w:spacing w:line="360" w:lineRule="auto"/>
        <w:ind w:firstLineChars="200" w:firstLine="640"/>
        <w:jc w:val="center"/>
        <w:rPr>
          <w:rFonts w:ascii="宋体" w:hAnsi="宋体"/>
          <w:b/>
          <w:snapToGrid w:val="0"/>
          <w:kern w:val="0"/>
          <w:sz w:val="32"/>
          <w:szCs w:val="32"/>
        </w:rPr>
      </w:pPr>
    </w:p>
    <w:p w14:paraId="296DFC2E" w14:textId="77777777" w:rsidR="00362BA3" w:rsidRPr="00F13F7D" w:rsidRDefault="00362BA3">
      <w:pPr>
        <w:adjustRightInd w:val="0"/>
        <w:snapToGrid w:val="0"/>
        <w:spacing w:line="360" w:lineRule="auto"/>
        <w:ind w:firstLineChars="200" w:firstLine="420"/>
        <w:rPr>
          <w:rFonts w:ascii="宋体" w:hAnsi="宋体"/>
          <w:snapToGrid w:val="0"/>
          <w:kern w:val="0"/>
          <w:szCs w:val="21"/>
        </w:rPr>
      </w:pPr>
    </w:p>
    <w:p w14:paraId="7B704647" w14:textId="77777777" w:rsidR="00362BA3" w:rsidRPr="00F13F7D" w:rsidRDefault="007F141E">
      <w:pPr>
        <w:adjustRightInd w:val="0"/>
        <w:snapToGrid w:val="0"/>
        <w:spacing w:line="360" w:lineRule="auto"/>
        <w:jc w:val="center"/>
        <w:rPr>
          <w:rFonts w:ascii="宋体" w:hAnsi="宋体"/>
          <w:snapToGrid w:val="0"/>
          <w:kern w:val="0"/>
          <w:sz w:val="84"/>
          <w:szCs w:val="84"/>
        </w:rPr>
      </w:pPr>
      <w:r w:rsidRPr="00F13F7D">
        <w:rPr>
          <w:rFonts w:ascii="宋体" w:hAnsi="宋体" w:hint="eastAsia"/>
          <w:snapToGrid w:val="0"/>
          <w:kern w:val="0"/>
          <w:sz w:val="84"/>
          <w:szCs w:val="84"/>
        </w:rPr>
        <w:t>招  标  文  件</w:t>
      </w:r>
    </w:p>
    <w:p w14:paraId="1D44FC45" w14:textId="77777777" w:rsidR="00362BA3" w:rsidRPr="00F13F7D" w:rsidRDefault="007F141E">
      <w:pPr>
        <w:adjustRightInd w:val="0"/>
        <w:snapToGrid w:val="0"/>
        <w:spacing w:line="360" w:lineRule="auto"/>
        <w:ind w:firstLineChars="890" w:firstLine="2492"/>
        <w:rPr>
          <w:rFonts w:ascii="宋体" w:hAnsi="宋体"/>
          <w:b/>
          <w:snapToGrid w:val="0"/>
          <w:kern w:val="0"/>
          <w:sz w:val="28"/>
          <w:szCs w:val="28"/>
        </w:rPr>
      </w:pPr>
      <w:r w:rsidRPr="00F13F7D">
        <w:rPr>
          <w:rFonts w:ascii="宋体" w:hAnsi="宋体" w:hint="eastAsia"/>
          <w:b/>
          <w:snapToGrid w:val="0"/>
          <w:kern w:val="0"/>
          <w:sz w:val="28"/>
          <w:szCs w:val="28"/>
        </w:rPr>
        <w:t>采购方式：公 开 招 标</w:t>
      </w:r>
    </w:p>
    <w:p w14:paraId="7A8E9AE2" w14:textId="77777777" w:rsidR="00362BA3" w:rsidRPr="00F13F7D" w:rsidRDefault="007F141E">
      <w:pPr>
        <w:adjustRightInd w:val="0"/>
        <w:snapToGrid w:val="0"/>
        <w:spacing w:line="360" w:lineRule="auto"/>
        <w:ind w:firstLineChars="890" w:firstLine="2492"/>
        <w:rPr>
          <w:rFonts w:ascii="宋体" w:hAnsi="宋体"/>
          <w:b/>
          <w:snapToGrid w:val="0"/>
          <w:kern w:val="0"/>
          <w:sz w:val="28"/>
          <w:szCs w:val="28"/>
        </w:rPr>
      </w:pPr>
      <w:r w:rsidRPr="00F13F7D">
        <w:rPr>
          <w:rFonts w:ascii="宋体" w:hAnsi="宋体" w:hint="eastAsia"/>
          <w:b/>
          <w:snapToGrid w:val="0"/>
          <w:kern w:val="0"/>
          <w:sz w:val="28"/>
          <w:szCs w:val="28"/>
        </w:rPr>
        <w:t>招标编号：</w:t>
      </w:r>
      <w:r w:rsidRPr="00F13F7D">
        <w:rPr>
          <w:rFonts w:ascii="宋体" w:hAnsi="宋体"/>
          <w:b/>
          <w:snapToGrid w:val="0"/>
          <w:kern w:val="0"/>
          <w:sz w:val="28"/>
          <w:szCs w:val="28"/>
        </w:rPr>
        <w:t>ZJZN-17939-MY14</w:t>
      </w:r>
    </w:p>
    <w:p w14:paraId="4BD8DCAB" w14:textId="77777777" w:rsidR="00362BA3" w:rsidRPr="00F13F7D" w:rsidRDefault="007F141E">
      <w:pPr>
        <w:adjustRightInd w:val="0"/>
        <w:snapToGrid w:val="0"/>
        <w:spacing w:line="360" w:lineRule="auto"/>
        <w:ind w:leftChars="1190" w:left="3899" w:hangingChars="500" w:hanging="1400"/>
        <w:rPr>
          <w:rFonts w:ascii="宋体" w:hAnsi="宋体"/>
          <w:b/>
          <w:snapToGrid w:val="0"/>
          <w:kern w:val="0"/>
          <w:sz w:val="28"/>
          <w:szCs w:val="28"/>
        </w:rPr>
      </w:pPr>
      <w:r w:rsidRPr="00F13F7D">
        <w:rPr>
          <w:rFonts w:ascii="宋体" w:hAnsi="宋体" w:hint="eastAsia"/>
          <w:b/>
          <w:snapToGrid w:val="0"/>
          <w:kern w:val="0"/>
          <w:sz w:val="28"/>
          <w:szCs w:val="28"/>
        </w:rPr>
        <w:t>项目名称：国际设计博物馆文物展柜采购项目</w:t>
      </w:r>
    </w:p>
    <w:p w14:paraId="59965CAB" w14:textId="77777777" w:rsidR="00362BA3" w:rsidRPr="00F13F7D" w:rsidRDefault="007F141E">
      <w:pPr>
        <w:adjustRightInd w:val="0"/>
        <w:snapToGrid w:val="0"/>
        <w:spacing w:line="360" w:lineRule="auto"/>
        <w:ind w:leftChars="1190" w:left="3899" w:hangingChars="500" w:hanging="1400"/>
        <w:rPr>
          <w:rFonts w:ascii="宋体" w:hAnsi="宋体"/>
          <w:b/>
          <w:snapToGrid w:val="0"/>
          <w:kern w:val="0"/>
          <w:sz w:val="28"/>
          <w:szCs w:val="28"/>
        </w:rPr>
      </w:pPr>
      <w:r w:rsidRPr="00F13F7D">
        <w:rPr>
          <w:rFonts w:ascii="宋体" w:hAnsi="宋体" w:hint="eastAsia"/>
          <w:b/>
          <w:snapToGrid w:val="0"/>
          <w:kern w:val="0"/>
          <w:sz w:val="28"/>
          <w:szCs w:val="28"/>
        </w:rPr>
        <w:t>计划文号：临[2017]69429号</w:t>
      </w:r>
    </w:p>
    <w:p w14:paraId="786DF013" w14:textId="77777777" w:rsidR="00362BA3" w:rsidRPr="00F13F7D" w:rsidRDefault="00362BA3">
      <w:pPr>
        <w:adjustRightInd w:val="0"/>
        <w:snapToGrid w:val="0"/>
        <w:spacing w:line="360" w:lineRule="auto"/>
        <w:rPr>
          <w:rFonts w:ascii="宋体" w:hAnsi="宋体"/>
          <w:b/>
          <w:snapToGrid w:val="0"/>
          <w:kern w:val="0"/>
          <w:sz w:val="28"/>
          <w:szCs w:val="28"/>
        </w:rPr>
      </w:pPr>
    </w:p>
    <w:p w14:paraId="2C9FEE95" w14:textId="77777777" w:rsidR="00362BA3" w:rsidRPr="00F13F7D" w:rsidRDefault="00362BA3">
      <w:pPr>
        <w:adjustRightInd w:val="0"/>
        <w:snapToGrid w:val="0"/>
        <w:spacing w:line="360" w:lineRule="auto"/>
        <w:rPr>
          <w:rFonts w:ascii="宋体" w:hAnsi="宋体"/>
          <w:b/>
          <w:snapToGrid w:val="0"/>
          <w:kern w:val="0"/>
          <w:sz w:val="28"/>
          <w:szCs w:val="20"/>
        </w:rPr>
      </w:pPr>
    </w:p>
    <w:p w14:paraId="0E909057" w14:textId="77777777" w:rsidR="00362BA3" w:rsidRPr="00F13F7D" w:rsidRDefault="00362BA3">
      <w:pPr>
        <w:adjustRightInd w:val="0"/>
        <w:snapToGrid w:val="0"/>
        <w:spacing w:line="360" w:lineRule="auto"/>
        <w:rPr>
          <w:rFonts w:ascii="宋体" w:hAnsi="宋体"/>
          <w:b/>
          <w:snapToGrid w:val="0"/>
          <w:kern w:val="0"/>
          <w:sz w:val="28"/>
          <w:szCs w:val="20"/>
        </w:rPr>
      </w:pPr>
    </w:p>
    <w:p w14:paraId="5AFE14A6" w14:textId="77777777" w:rsidR="00362BA3" w:rsidRPr="00F13F7D" w:rsidRDefault="00362BA3">
      <w:pPr>
        <w:adjustRightInd w:val="0"/>
        <w:snapToGrid w:val="0"/>
        <w:spacing w:line="360" w:lineRule="auto"/>
        <w:rPr>
          <w:rFonts w:ascii="宋体" w:hAnsi="宋体"/>
          <w:b/>
          <w:snapToGrid w:val="0"/>
          <w:kern w:val="0"/>
          <w:sz w:val="28"/>
          <w:szCs w:val="20"/>
        </w:rPr>
      </w:pPr>
    </w:p>
    <w:p w14:paraId="606B033D" w14:textId="77777777" w:rsidR="00362BA3" w:rsidRPr="00F13F7D" w:rsidRDefault="00362BA3">
      <w:pPr>
        <w:adjustRightInd w:val="0"/>
        <w:snapToGrid w:val="0"/>
        <w:spacing w:line="360" w:lineRule="auto"/>
        <w:rPr>
          <w:rFonts w:ascii="宋体" w:hAnsi="宋体"/>
          <w:b/>
          <w:snapToGrid w:val="0"/>
          <w:kern w:val="0"/>
          <w:sz w:val="28"/>
          <w:szCs w:val="20"/>
        </w:rPr>
      </w:pPr>
    </w:p>
    <w:p w14:paraId="04681A53" w14:textId="77777777" w:rsidR="00362BA3" w:rsidRPr="00F13F7D" w:rsidRDefault="00362BA3">
      <w:pPr>
        <w:adjustRightInd w:val="0"/>
        <w:snapToGrid w:val="0"/>
        <w:spacing w:line="360" w:lineRule="auto"/>
        <w:rPr>
          <w:rFonts w:ascii="宋体" w:hAnsi="宋体"/>
          <w:b/>
          <w:snapToGrid w:val="0"/>
          <w:kern w:val="0"/>
          <w:sz w:val="28"/>
          <w:szCs w:val="20"/>
        </w:rPr>
      </w:pPr>
    </w:p>
    <w:p w14:paraId="28C6897E" w14:textId="77777777" w:rsidR="00362BA3" w:rsidRPr="00F13F7D" w:rsidRDefault="00362BA3">
      <w:pPr>
        <w:adjustRightInd w:val="0"/>
        <w:snapToGrid w:val="0"/>
        <w:spacing w:line="360" w:lineRule="auto"/>
        <w:rPr>
          <w:rFonts w:ascii="宋体" w:hAnsi="宋体"/>
          <w:b/>
          <w:snapToGrid w:val="0"/>
          <w:kern w:val="0"/>
          <w:sz w:val="28"/>
          <w:szCs w:val="20"/>
        </w:rPr>
      </w:pPr>
    </w:p>
    <w:p w14:paraId="6395681C" w14:textId="77777777" w:rsidR="00362BA3" w:rsidRPr="00F13F7D" w:rsidRDefault="007F141E">
      <w:pPr>
        <w:adjustRightInd w:val="0"/>
        <w:snapToGrid w:val="0"/>
        <w:spacing w:line="360" w:lineRule="auto"/>
        <w:ind w:firstLineChars="473" w:firstLine="1514"/>
        <w:rPr>
          <w:rFonts w:ascii="宋体" w:hAnsi="宋体"/>
          <w:b/>
          <w:bCs/>
          <w:snapToGrid w:val="0"/>
          <w:kern w:val="0"/>
          <w:sz w:val="32"/>
          <w:szCs w:val="32"/>
        </w:rPr>
      </w:pPr>
      <w:r w:rsidRPr="00F13F7D">
        <w:rPr>
          <w:rFonts w:ascii="宋体" w:hAnsi="宋体" w:hint="eastAsia"/>
          <w:b/>
          <w:bCs/>
          <w:snapToGrid w:val="0"/>
          <w:kern w:val="0"/>
          <w:sz w:val="32"/>
          <w:szCs w:val="32"/>
        </w:rPr>
        <w:t>采   购   人：中国美术学院</w:t>
      </w:r>
    </w:p>
    <w:p w14:paraId="75C7E2FE" w14:textId="77777777" w:rsidR="00362BA3" w:rsidRPr="00F13F7D" w:rsidRDefault="007F141E">
      <w:pPr>
        <w:adjustRightInd w:val="0"/>
        <w:snapToGrid w:val="0"/>
        <w:spacing w:line="360" w:lineRule="auto"/>
        <w:ind w:firstLineChars="473" w:firstLine="1514"/>
        <w:rPr>
          <w:rFonts w:ascii="宋体" w:hAnsi="宋体" w:cs="仿宋_GB2312"/>
          <w:b/>
          <w:bCs/>
          <w:snapToGrid w:val="0"/>
          <w:kern w:val="0"/>
          <w:sz w:val="32"/>
          <w:szCs w:val="32"/>
        </w:rPr>
      </w:pPr>
      <w:r w:rsidRPr="00F13F7D">
        <w:rPr>
          <w:rFonts w:ascii="宋体" w:hAnsi="宋体" w:hint="eastAsia"/>
          <w:b/>
          <w:bCs/>
          <w:snapToGrid w:val="0"/>
          <w:kern w:val="0"/>
          <w:sz w:val="32"/>
          <w:szCs w:val="32"/>
        </w:rPr>
        <w:t>采购</w:t>
      </w:r>
      <w:r w:rsidRPr="00F13F7D">
        <w:rPr>
          <w:rFonts w:ascii="宋体" w:hAnsi="宋体" w:cs="仿宋_GB2312" w:hint="eastAsia"/>
          <w:b/>
          <w:bCs/>
          <w:snapToGrid w:val="0"/>
          <w:kern w:val="0"/>
          <w:sz w:val="32"/>
          <w:szCs w:val="32"/>
        </w:rPr>
        <w:t>代理机构</w:t>
      </w:r>
      <w:r w:rsidRPr="00F13F7D">
        <w:rPr>
          <w:rFonts w:ascii="宋体" w:hAnsi="宋体" w:hint="eastAsia"/>
          <w:b/>
          <w:bCs/>
          <w:snapToGrid w:val="0"/>
          <w:kern w:val="0"/>
          <w:sz w:val="32"/>
          <w:szCs w:val="32"/>
        </w:rPr>
        <w:t>：浙江中诺招标代理有限公司</w:t>
      </w:r>
    </w:p>
    <w:p w14:paraId="105C2EE6" w14:textId="77777777" w:rsidR="00362BA3" w:rsidRPr="00F13F7D" w:rsidRDefault="007F141E">
      <w:pPr>
        <w:adjustRightInd w:val="0"/>
        <w:snapToGrid w:val="0"/>
        <w:spacing w:line="360" w:lineRule="auto"/>
        <w:ind w:firstLineChars="473" w:firstLine="1514"/>
        <w:rPr>
          <w:rFonts w:ascii="宋体" w:hAnsi="宋体"/>
          <w:b/>
          <w:bCs/>
          <w:snapToGrid w:val="0"/>
          <w:kern w:val="0"/>
          <w:sz w:val="32"/>
          <w:szCs w:val="32"/>
        </w:rPr>
        <w:sectPr w:rsidR="00362BA3" w:rsidRPr="00F13F7D">
          <w:headerReference w:type="default" r:id="rId8"/>
          <w:pgSz w:w="11906" w:h="16838"/>
          <w:pgMar w:top="1418" w:right="1588" w:bottom="1418" w:left="1588" w:header="851" w:footer="992" w:gutter="0"/>
          <w:cols w:space="720"/>
          <w:docGrid w:type="lines" w:linePitch="312"/>
        </w:sectPr>
      </w:pPr>
      <w:r w:rsidRPr="00F13F7D">
        <w:rPr>
          <w:rFonts w:ascii="宋体" w:hAnsi="宋体" w:hint="eastAsia"/>
          <w:b/>
          <w:bCs/>
          <w:snapToGrid w:val="0"/>
          <w:kern w:val="0"/>
          <w:sz w:val="32"/>
          <w:szCs w:val="32"/>
        </w:rPr>
        <w:t>日        期：二〇一七年十二月</w:t>
      </w:r>
    </w:p>
    <w:p w14:paraId="3B7FF483" w14:textId="77777777" w:rsidR="00362BA3" w:rsidRPr="00F13F7D" w:rsidRDefault="007F141E">
      <w:pPr>
        <w:adjustRightInd w:val="0"/>
        <w:snapToGrid w:val="0"/>
        <w:spacing w:line="360" w:lineRule="auto"/>
        <w:jc w:val="center"/>
        <w:rPr>
          <w:rFonts w:ascii="宋体" w:hAnsi="宋体"/>
          <w:b/>
          <w:snapToGrid w:val="0"/>
          <w:kern w:val="0"/>
          <w:sz w:val="28"/>
          <w:szCs w:val="28"/>
        </w:rPr>
      </w:pPr>
      <w:r w:rsidRPr="00F13F7D">
        <w:rPr>
          <w:rFonts w:ascii="宋体" w:hAnsi="宋体" w:hint="eastAsia"/>
          <w:b/>
          <w:snapToGrid w:val="0"/>
          <w:kern w:val="0"/>
          <w:sz w:val="28"/>
          <w:szCs w:val="28"/>
        </w:rPr>
        <w:lastRenderedPageBreak/>
        <w:t>目    录</w:t>
      </w:r>
    </w:p>
    <w:p w14:paraId="36D41FF4" w14:textId="77777777" w:rsidR="00362BA3" w:rsidRPr="00F13F7D" w:rsidRDefault="000C7BCB">
      <w:pPr>
        <w:pStyle w:val="11"/>
        <w:rPr>
          <w:rFonts w:ascii="Calibri" w:hAnsi="Calibri" w:cs="Times New Roman"/>
          <w:bCs w:val="0"/>
          <w:caps w:val="0"/>
          <w:noProof/>
          <w:sz w:val="21"/>
          <w:szCs w:val="22"/>
        </w:rPr>
      </w:pPr>
      <w:r w:rsidRPr="00F13F7D">
        <w:rPr>
          <w:rFonts w:ascii="宋体" w:hAnsi="宋体"/>
          <w:b/>
          <w:snapToGrid w:val="0"/>
          <w:kern w:val="0"/>
          <w:sz w:val="21"/>
          <w:szCs w:val="21"/>
        </w:rPr>
        <w:fldChar w:fldCharType="begin"/>
      </w:r>
      <w:r w:rsidR="007F141E" w:rsidRPr="00F13F7D">
        <w:rPr>
          <w:rFonts w:ascii="宋体" w:hAnsi="宋体"/>
          <w:b/>
          <w:snapToGrid w:val="0"/>
          <w:kern w:val="0"/>
          <w:sz w:val="21"/>
          <w:szCs w:val="21"/>
        </w:rPr>
        <w:instrText xml:space="preserve"> </w:instrText>
      </w:r>
      <w:r w:rsidR="007F141E" w:rsidRPr="00F13F7D">
        <w:rPr>
          <w:rFonts w:ascii="宋体" w:hAnsi="宋体" w:hint="eastAsia"/>
          <w:b/>
          <w:snapToGrid w:val="0"/>
          <w:kern w:val="0"/>
          <w:sz w:val="21"/>
          <w:szCs w:val="21"/>
        </w:rPr>
        <w:instrText>TOC \o "1-2" \u</w:instrText>
      </w:r>
      <w:r w:rsidR="007F141E" w:rsidRPr="00F13F7D">
        <w:rPr>
          <w:rFonts w:ascii="宋体" w:hAnsi="宋体"/>
          <w:b/>
          <w:snapToGrid w:val="0"/>
          <w:kern w:val="0"/>
          <w:sz w:val="21"/>
          <w:szCs w:val="21"/>
        </w:rPr>
        <w:instrText xml:space="preserve"> </w:instrText>
      </w:r>
      <w:r w:rsidRPr="00F13F7D">
        <w:rPr>
          <w:rFonts w:ascii="宋体" w:hAnsi="宋体"/>
          <w:b/>
          <w:snapToGrid w:val="0"/>
          <w:kern w:val="0"/>
          <w:sz w:val="21"/>
          <w:szCs w:val="21"/>
        </w:rPr>
        <w:fldChar w:fldCharType="separate"/>
      </w:r>
      <w:r w:rsidR="007F141E" w:rsidRPr="00F13F7D">
        <w:rPr>
          <w:rFonts w:ascii="宋体" w:hAnsi="宋体" w:hint="eastAsia"/>
          <w:b/>
          <w:noProof/>
          <w:snapToGrid w:val="0"/>
          <w:kern w:val="0"/>
        </w:rPr>
        <w:t>第一部分</w:t>
      </w:r>
      <w:r w:rsidR="007F141E" w:rsidRPr="00F13F7D">
        <w:rPr>
          <w:rFonts w:ascii="宋体" w:hAnsi="宋体"/>
          <w:b/>
          <w:noProof/>
          <w:snapToGrid w:val="0"/>
          <w:kern w:val="0"/>
        </w:rPr>
        <w:t xml:space="preserve"> </w:t>
      </w:r>
      <w:r w:rsidR="007F141E" w:rsidRPr="00F13F7D">
        <w:rPr>
          <w:rFonts w:ascii="宋体" w:hAnsi="宋体" w:hint="eastAsia"/>
          <w:b/>
          <w:noProof/>
          <w:snapToGrid w:val="0"/>
          <w:kern w:val="0"/>
        </w:rPr>
        <w:t>中国美术学院国际设计博物馆文物展柜采购项目公开招标公告</w:t>
      </w:r>
      <w:r w:rsidR="007F141E" w:rsidRPr="00F13F7D">
        <w:rPr>
          <w:noProof/>
        </w:rPr>
        <w:tab/>
      </w:r>
      <w:r w:rsidRPr="00F13F7D">
        <w:rPr>
          <w:noProof/>
        </w:rPr>
        <w:fldChar w:fldCharType="begin"/>
      </w:r>
      <w:r w:rsidR="007F141E" w:rsidRPr="00F13F7D">
        <w:rPr>
          <w:noProof/>
        </w:rPr>
        <w:instrText xml:space="preserve"> PAGEREF _Toc454365540 \h </w:instrText>
      </w:r>
      <w:r w:rsidRPr="00F13F7D">
        <w:rPr>
          <w:noProof/>
        </w:rPr>
      </w:r>
      <w:r w:rsidRPr="00F13F7D">
        <w:rPr>
          <w:noProof/>
        </w:rPr>
        <w:fldChar w:fldCharType="separate"/>
      </w:r>
      <w:r w:rsidR="00006C73">
        <w:rPr>
          <w:noProof/>
        </w:rPr>
        <w:t>2</w:t>
      </w:r>
      <w:r w:rsidRPr="00F13F7D">
        <w:rPr>
          <w:noProof/>
        </w:rPr>
        <w:fldChar w:fldCharType="end"/>
      </w:r>
    </w:p>
    <w:p w14:paraId="02DAAFBB" w14:textId="77777777" w:rsidR="00362BA3" w:rsidRPr="00F13F7D" w:rsidRDefault="007F141E">
      <w:pPr>
        <w:pStyle w:val="11"/>
        <w:rPr>
          <w:rFonts w:ascii="Calibri" w:hAnsi="Calibri" w:cs="Times New Roman"/>
          <w:bCs w:val="0"/>
          <w:caps w:val="0"/>
          <w:noProof/>
          <w:sz w:val="21"/>
          <w:szCs w:val="22"/>
        </w:rPr>
      </w:pPr>
      <w:r w:rsidRPr="00F13F7D">
        <w:rPr>
          <w:rFonts w:ascii="宋体" w:hAnsi="宋体" w:hint="eastAsia"/>
          <w:b/>
          <w:noProof/>
          <w:snapToGrid w:val="0"/>
          <w:kern w:val="0"/>
        </w:rPr>
        <w:t>第二部分</w:t>
      </w:r>
      <w:r w:rsidRPr="00F13F7D">
        <w:rPr>
          <w:rFonts w:ascii="宋体" w:hAnsi="宋体"/>
          <w:b/>
          <w:noProof/>
          <w:snapToGrid w:val="0"/>
          <w:kern w:val="0"/>
        </w:rPr>
        <w:t xml:space="preserve"> </w:t>
      </w:r>
      <w:r w:rsidRPr="00F13F7D">
        <w:rPr>
          <w:rFonts w:ascii="宋体" w:hAnsi="宋体" w:hint="eastAsia"/>
          <w:b/>
          <w:noProof/>
          <w:snapToGrid w:val="0"/>
          <w:kern w:val="0"/>
        </w:rPr>
        <w:t>投标须知</w:t>
      </w:r>
      <w:r w:rsidRPr="00F13F7D">
        <w:rPr>
          <w:noProof/>
        </w:rPr>
        <w:tab/>
      </w:r>
      <w:r w:rsidR="000C7BCB" w:rsidRPr="00F13F7D">
        <w:rPr>
          <w:noProof/>
        </w:rPr>
        <w:fldChar w:fldCharType="begin"/>
      </w:r>
      <w:r w:rsidRPr="00F13F7D">
        <w:rPr>
          <w:noProof/>
        </w:rPr>
        <w:instrText xml:space="preserve"> PAGEREF _Toc454365541 \h </w:instrText>
      </w:r>
      <w:r w:rsidR="000C7BCB" w:rsidRPr="00F13F7D">
        <w:rPr>
          <w:noProof/>
        </w:rPr>
      </w:r>
      <w:r w:rsidR="000C7BCB" w:rsidRPr="00F13F7D">
        <w:rPr>
          <w:noProof/>
        </w:rPr>
        <w:fldChar w:fldCharType="separate"/>
      </w:r>
      <w:r w:rsidR="00006C73">
        <w:rPr>
          <w:noProof/>
        </w:rPr>
        <w:t>9</w:t>
      </w:r>
      <w:r w:rsidR="000C7BCB" w:rsidRPr="00F13F7D">
        <w:rPr>
          <w:noProof/>
        </w:rPr>
        <w:fldChar w:fldCharType="end"/>
      </w:r>
    </w:p>
    <w:p w14:paraId="1A94557A"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一、总则</w:t>
      </w:r>
      <w:r w:rsidRPr="00F13F7D">
        <w:rPr>
          <w:noProof/>
        </w:rPr>
        <w:tab/>
      </w:r>
      <w:r w:rsidR="000C7BCB" w:rsidRPr="00F13F7D">
        <w:rPr>
          <w:noProof/>
        </w:rPr>
        <w:fldChar w:fldCharType="begin"/>
      </w:r>
      <w:r w:rsidRPr="00F13F7D">
        <w:rPr>
          <w:noProof/>
        </w:rPr>
        <w:instrText xml:space="preserve"> PAGEREF _Toc454365542 \h </w:instrText>
      </w:r>
      <w:r w:rsidR="000C7BCB" w:rsidRPr="00F13F7D">
        <w:rPr>
          <w:noProof/>
        </w:rPr>
      </w:r>
      <w:r w:rsidR="000C7BCB" w:rsidRPr="00F13F7D">
        <w:rPr>
          <w:noProof/>
        </w:rPr>
        <w:fldChar w:fldCharType="separate"/>
      </w:r>
      <w:r w:rsidR="00006C73">
        <w:rPr>
          <w:noProof/>
        </w:rPr>
        <w:t>9</w:t>
      </w:r>
      <w:r w:rsidR="000C7BCB" w:rsidRPr="00F13F7D">
        <w:rPr>
          <w:noProof/>
        </w:rPr>
        <w:fldChar w:fldCharType="end"/>
      </w:r>
    </w:p>
    <w:p w14:paraId="479FFA2C"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二、招标文件</w:t>
      </w:r>
      <w:r w:rsidRPr="00F13F7D">
        <w:rPr>
          <w:noProof/>
        </w:rPr>
        <w:tab/>
      </w:r>
      <w:r w:rsidR="000C7BCB" w:rsidRPr="00F13F7D">
        <w:rPr>
          <w:noProof/>
        </w:rPr>
        <w:fldChar w:fldCharType="begin"/>
      </w:r>
      <w:r w:rsidRPr="00F13F7D">
        <w:rPr>
          <w:noProof/>
        </w:rPr>
        <w:instrText xml:space="preserve"> PAGEREF _Toc454365543 \h </w:instrText>
      </w:r>
      <w:r w:rsidR="000C7BCB" w:rsidRPr="00F13F7D">
        <w:rPr>
          <w:noProof/>
        </w:rPr>
      </w:r>
      <w:r w:rsidR="000C7BCB" w:rsidRPr="00F13F7D">
        <w:rPr>
          <w:noProof/>
        </w:rPr>
        <w:fldChar w:fldCharType="separate"/>
      </w:r>
      <w:r w:rsidR="00006C73">
        <w:rPr>
          <w:noProof/>
        </w:rPr>
        <w:t>9</w:t>
      </w:r>
      <w:r w:rsidR="000C7BCB" w:rsidRPr="00F13F7D">
        <w:rPr>
          <w:noProof/>
        </w:rPr>
        <w:fldChar w:fldCharType="end"/>
      </w:r>
    </w:p>
    <w:p w14:paraId="5F4D3416"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三、投标文件的编制</w:t>
      </w:r>
      <w:r w:rsidRPr="00F13F7D">
        <w:rPr>
          <w:noProof/>
        </w:rPr>
        <w:tab/>
      </w:r>
      <w:r w:rsidR="000C7BCB" w:rsidRPr="00F13F7D">
        <w:rPr>
          <w:noProof/>
        </w:rPr>
        <w:fldChar w:fldCharType="begin"/>
      </w:r>
      <w:r w:rsidRPr="00F13F7D">
        <w:rPr>
          <w:noProof/>
        </w:rPr>
        <w:instrText xml:space="preserve"> PAGEREF _Toc454365544 \h </w:instrText>
      </w:r>
      <w:r w:rsidR="000C7BCB" w:rsidRPr="00F13F7D">
        <w:rPr>
          <w:noProof/>
        </w:rPr>
      </w:r>
      <w:r w:rsidR="000C7BCB" w:rsidRPr="00F13F7D">
        <w:rPr>
          <w:noProof/>
        </w:rPr>
        <w:fldChar w:fldCharType="separate"/>
      </w:r>
      <w:r w:rsidR="00006C73">
        <w:rPr>
          <w:noProof/>
        </w:rPr>
        <w:t>10</w:t>
      </w:r>
      <w:r w:rsidR="000C7BCB" w:rsidRPr="00F13F7D">
        <w:rPr>
          <w:noProof/>
        </w:rPr>
        <w:fldChar w:fldCharType="end"/>
      </w:r>
    </w:p>
    <w:p w14:paraId="2FD4227C"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四、投标文件的递交</w:t>
      </w:r>
      <w:r w:rsidRPr="00F13F7D">
        <w:rPr>
          <w:noProof/>
        </w:rPr>
        <w:tab/>
      </w:r>
      <w:r w:rsidR="000C7BCB" w:rsidRPr="00F13F7D">
        <w:rPr>
          <w:noProof/>
        </w:rPr>
        <w:fldChar w:fldCharType="begin"/>
      </w:r>
      <w:r w:rsidRPr="00F13F7D">
        <w:rPr>
          <w:noProof/>
        </w:rPr>
        <w:instrText xml:space="preserve"> PAGEREF _Toc454365545 \h </w:instrText>
      </w:r>
      <w:r w:rsidR="000C7BCB" w:rsidRPr="00F13F7D">
        <w:rPr>
          <w:noProof/>
        </w:rPr>
      </w:r>
      <w:r w:rsidR="000C7BCB" w:rsidRPr="00F13F7D">
        <w:rPr>
          <w:noProof/>
        </w:rPr>
        <w:fldChar w:fldCharType="separate"/>
      </w:r>
      <w:r w:rsidR="00006C73">
        <w:rPr>
          <w:noProof/>
        </w:rPr>
        <w:t>14</w:t>
      </w:r>
      <w:r w:rsidR="000C7BCB" w:rsidRPr="00F13F7D">
        <w:rPr>
          <w:noProof/>
        </w:rPr>
        <w:fldChar w:fldCharType="end"/>
      </w:r>
    </w:p>
    <w:p w14:paraId="783BB780"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五、开标与评标</w:t>
      </w:r>
      <w:r w:rsidRPr="00F13F7D">
        <w:rPr>
          <w:noProof/>
        </w:rPr>
        <w:tab/>
      </w:r>
      <w:r w:rsidR="000C7BCB" w:rsidRPr="00F13F7D">
        <w:rPr>
          <w:noProof/>
        </w:rPr>
        <w:fldChar w:fldCharType="begin"/>
      </w:r>
      <w:r w:rsidRPr="00F13F7D">
        <w:rPr>
          <w:noProof/>
        </w:rPr>
        <w:instrText xml:space="preserve"> PAGEREF _Toc454365546 \h </w:instrText>
      </w:r>
      <w:r w:rsidR="000C7BCB" w:rsidRPr="00F13F7D">
        <w:rPr>
          <w:noProof/>
        </w:rPr>
      </w:r>
      <w:r w:rsidR="000C7BCB" w:rsidRPr="00F13F7D">
        <w:rPr>
          <w:noProof/>
        </w:rPr>
        <w:fldChar w:fldCharType="separate"/>
      </w:r>
      <w:r w:rsidR="00006C73">
        <w:rPr>
          <w:noProof/>
        </w:rPr>
        <w:t>16</w:t>
      </w:r>
      <w:r w:rsidR="000C7BCB" w:rsidRPr="00F13F7D">
        <w:rPr>
          <w:noProof/>
        </w:rPr>
        <w:fldChar w:fldCharType="end"/>
      </w:r>
    </w:p>
    <w:p w14:paraId="25FB9C24"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六、确定中标人及授予合同</w:t>
      </w:r>
      <w:r w:rsidRPr="00F13F7D">
        <w:rPr>
          <w:noProof/>
        </w:rPr>
        <w:tab/>
      </w:r>
      <w:r w:rsidR="000C7BCB" w:rsidRPr="00F13F7D">
        <w:rPr>
          <w:noProof/>
        </w:rPr>
        <w:fldChar w:fldCharType="begin"/>
      </w:r>
      <w:r w:rsidRPr="00F13F7D">
        <w:rPr>
          <w:noProof/>
        </w:rPr>
        <w:instrText xml:space="preserve"> PAGEREF _Toc454365547 \h </w:instrText>
      </w:r>
      <w:r w:rsidR="000C7BCB" w:rsidRPr="00F13F7D">
        <w:rPr>
          <w:noProof/>
        </w:rPr>
      </w:r>
      <w:r w:rsidR="000C7BCB" w:rsidRPr="00F13F7D">
        <w:rPr>
          <w:noProof/>
        </w:rPr>
        <w:fldChar w:fldCharType="separate"/>
      </w:r>
      <w:r w:rsidR="00006C73">
        <w:rPr>
          <w:noProof/>
        </w:rPr>
        <w:t>18</w:t>
      </w:r>
      <w:r w:rsidR="000C7BCB" w:rsidRPr="00F13F7D">
        <w:rPr>
          <w:noProof/>
        </w:rPr>
        <w:fldChar w:fldCharType="end"/>
      </w:r>
    </w:p>
    <w:p w14:paraId="40A1E79F" w14:textId="77777777" w:rsidR="00362BA3" w:rsidRPr="00F13F7D" w:rsidRDefault="007F141E">
      <w:pPr>
        <w:pStyle w:val="11"/>
        <w:rPr>
          <w:rFonts w:ascii="Calibri" w:hAnsi="Calibri" w:cs="Times New Roman"/>
          <w:bCs w:val="0"/>
          <w:caps w:val="0"/>
          <w:noProof/>
          <w:sz w:val="21"/>
          <w:szCs w:val="22"/>
        </w:rPr>
      </w:pPr>
      <w:r w:rsidRPr="00F13F7D">
        <w:rPr>
          <w:rFonts w:ascii="宋体" w:hAnsi="宋体" w:hint="eastAsia"/>
          <w:b/>
          <w:noProof/>
          <w:snapToGrid w:val="0"/>
          <w:kern w:val="0"/>
        </w:rPr>
        <w:t>第三部分</w:t>
      </w:r>
      <w:r w:rsidRPr="00F13F7D">
        <w:rPr>
          <w:rFonts w:ascii="宋体" w:hAnsi="宋体"/>
          <w:b/>
          <w:noProof/>
          <w:snapToGrid w:val="0"/>
          <w:kern w:val="0"/>
        </w:rPr>
        <w:t xml:space="preserve"> </w:t>
      </w:r>
      <w:r w:rsidRPr="00F13F7D">
        <w:rPr>
          <w:rFonts w:ascii="宋体" w:hAnsi="宋体" w:hint="eastAsia"/>
          <w:b/>
          <w:noProof/>
          <w:snapToGrid w:val="0"/>
          <w:kern w:val="0"/>
        </w:rPr>
        <w:t>用户需求书</w:t>
      </w:r>
      <w:r w:rsidRPr="00F13F7D">
        <w:rPr>
          <w:noProof/>
        </w:rPr>
        <w:tab/>
      </w:r>
      <w:r w:rsidR="000C7BCB" w:rsidRPr="00F13F7D">
        <w:rPr>
          <w:noProof/>
        </w:rPr>
        <w:fldChar w:fldCharType="begin"/>
      </w:r>
      <w:r w:rsidRPr="00F13F7D">
        <w:rPr>
          <w:noProof/>
        </w:rPr>
        <w:instrText xml:space="preserve"> PAGEREF _Toc454365548 \h </w:instrText>
      </w:r>
      <w:r w:rsidR="000C7BCB" w:rsidRPr="00F13F7D">
        <w:rPr>
          <w:noProof/>
        </w:rPr>
      </w:r>
      <w:r w:rsidR="000C7BCB" w:rsidRPr="00F13F7D">
        <w:rPr>
          <w:noProof/>
        </w:rPr>
        <w:fldChar w:fldCharType="separate"/>
      </w:r>
      <w:r w:rsidR="00006C73">
        <w:rPr>
          <w:noProof/>
        </w:rPr>
        <w:t>20</w:t>
      </w:r>
      <w:r w:rsidR="000C7BCB" w:rsidRPr="00F13F7D">
        <w:rPr>
          <w:noProof/>
        </w:rPr>
        <w:fldChar w:fldCharType="end"/>
      </w:r>
    </w:p>
    <w:p w14:paraId="1E3F90BC" w14:textId="77777777" w:rsidR="00362BA3" w:rsidRPr="00F13F7D" w:rsidRDefault="007F141E">
      <w:pPr>
        <w:pStyle w:val="11"/>
        <w:rPr>
          <w:rFonts w:ascii="Calibri" w:hAnsi="Calibri" w:cs="Times New Roman"/>
          <w:bCs w:val="0"/>
          <w:caps w:val="0"/>
          <w:noProof/>
          <w:sz w:val="21"/>
          <w:szCs w:val="22"/>
        </w:rPr>
      </w:pPr>
      <w:r w:rsidRPr="00F13F7D">
        <w:rPr>
          <w:rFonts w:ascii="宋体" w:hAnsi="宋体" w:hint="eastAsia"/>
          <w:b/>
          <w:noProof/>
          <w:snapToGrid w:val="0"/>
          <w:kern w:val="0"/>
        </w:rPr>
        <w:t>第四部分</w:t>
      </w:r>
      <w:r w:rsidRPr="00F13F7D">
        <w:rPr>
          <w:rFonts w:ascii="宋体" w:hAnsi="宋体"/>
          <w:b/>
          <w:noProof/>
          <w:snapToGrid w:val="0"/>
          <w:kern w:val="0"/>
        </w:rPr>
        <w:t xml:space="preserve"> </w:t>
      </w:r>
      <w:r w:rsidRPr="00F13F7D">
        <w:rPr>
          <w:rFonts w:ascii="宋体" w:hAnsi="宋体" w:hint="eastAsia"/>
          <w:b/>
          <w:noProof/>
          <w:snapToGrid w:val="0"/>
          <w:kern w:val="0"/>
        </w:rPr>
        <w:t>合同条款</w:t>
      </w:r>
      <w:r w:rsidRPr="00F13F7D">
        <w:rPr>
          <w:noProof/>
        </w:rPr>
        <w:tab/>
      </w:r>
      <w:bookmarkStart w:id="0" w:name="_Hlt474165995"/>
      <w:bookmarkStart w:id="1" w:name="_Hlt474165994"/>
      <w:r w:rsidR="000C7BCB" w:rsidRPr="00F13F7D">
        <w:rPr>
          <w:noProof/>
        </w:rPr>
        <w:fldChar w:fldCharType="begin"/>
      </w:r>
      <w:r w:rsidRPr="00F13F7D">
        <w:rPr>
          <w:noProof/>
        </w:rPr>
        <w:instrText xml:space="preserve"> PAGEREF _Toc454365549 \h </w:instrText>
      </w:r>
      <w:r w:rsidR="000C7BCB" w:rsidRPr="00F13F7D">
        <w:rPr>
          <w:noProof/>
        </w:rPr>
      </w:r>
      <w:r w:rsidR="000C7BCB" w:rsidRPr="00F13F7D">
        <w:rPr>
          <w:noProof/>
        </w:rPr>
        <w:fldChar w:fldCharType="separate"/>
      </w:r>
      <w:r w:rsidR="00006C73">
        <w:rPr>
          <w:noProof/>
        </w:rPr>
        <w:t>35</w:t>
      </w:r>
      <w:r w:rsidR="000C7BCB" w:rsidRPr="00F13F7D">
        <w:rPr>
          <w:noProof/>
        </w:rPr>
        <w:fldChar w:fldCharType="end"/>
      </w:r>
      <w:bookmarkEnd w:id="0"/>
      <w:bookmarkEnd w:id="1"/>
    </w:p>
    <w:p w14:paraId="07A04B33" w14:textId="77777777" w:rsidR="00362BA3" w:rsidRPr="00F13F7D" w:rsidRDefault="007F141E">
      <w:pPr>
        <w:pStyle w:val="11"/>
        <w:rPr>
          <w:rFonts w:ascii="Calibri" w:hAnsi="Calibri" w:cs="Times New Roman"/>
          <w:bCs w:val="0"/>
          <w:caps w:val="0"/>
          <w:noProof/>
          <w:sz w:val="21"/>
          <w:szCs w:val="22"/>
        </w:rPr>
      </w:pPr>
      <w:r w:rsidRPr="00F13F7D">
        <w:rPr>
          <w:rFonts w:ascii="宋体" w:hAnsi="宋体" w:hint="eastAsia"/>
          <w:b/>
          <w:noProof/>
          <w:snapToGrid w:val="0"/>
          <w:kern w:val="0"/>
        </w:rPr>
        <w:t>第五部分</w:t>
      </w:r>
      <w:r w:rsidRPr="00F13F7D">
        <w:rPr>
          <w:rFonts w:ascii="宋体" w:hAnsi="宋体"/>
          <w:b/>
          <w:noProof/>
          <w:snapToGrid w:val="0"/>
          <w:kern w:val="0"/>
        </w:rPr>
        <w:t xml:space="preserve"> </w:t>
      </w:r>
      <w:r w:rsidRPr="00F13F7D">
        <w:rPr>
          <w:rFonts w:ascii="宋体" w:hAnsi="宋体" w:hint="eastAsia"/>
          <w:b/>
          <w:noProof/>
          <w:snapToGrid w:val="0"/>
          <w:kern w:val="0"/>
        </w:rPr>
        <w:t>评标办法</w:t>
      </w:r>
      <w:r w:rsidRPr="00F13F7D">
        <w:rPr>
          <w:rFonts w:ascii="宋体" w:hAnsi="宋体" w:hint="eastAsia"/>
          <w:noProof/>
          <w:snapToGrid w:val="0"/>
          <w:kern w:val="0"/>
        </w:rPr>
        <w:t>（综合评分法）</w:t>
      </w:r>
      <w:r w:rsidRPr="00F13F7D">
        <w:rPr>
          <w:noProof/>
        </w:rPr>
        <w:tab/>
      </w:r>
      <w:r w:rsidR="000C7BCB" w:rsidRPr="00F13F7D">
        <w:rPr>
          <w:noProof/>
        </w:rPr>
        <w:fldChar w:fldCharType="begin"/>
      </w:r>
      <w:r w:rsidRPr="00F13F7D">
        <w:rPr>
          <w:noProof/>
        </w:rPr>
        <w:instrText xml:space="preserve"> PAGEREF _Toc454365550 \h </w:instrText>
      </w:r>
      <w:r w:rsidR="000C7BCB" w:rsidRPr="00F13F7D">
        <w:rPr>
          <w:noProof/>
        </w:rPr>
      </w:r>
      <w:r w:rsidR="000C7BCB" w:rsidRPr="00F13F7D">
        <w:rPr>
          <w:noProof/>
        </w:rPr>
        <w:fldChar w:fldCharType="separate"/>
      </w:r>
      <w:r w:rsidR="00006C73">
        <w:rPr>
          <w:noProof/>
        </w:rPr>
        <w:t>38</w:t>
      </w:r>
      <w:r w:rsidR="000C7BCB" w:rsidRPr="00F13F7D">
        <w:rPr>
          <w:noProof/>
        </w:rPr>
        <w:fldChar w:fldCharType="end"/>
      </w:r>
    </w:p>
    <w:p w14:paraId="2B71A145"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一、总则</w:t>
      </w:r>
      <w:r w:rsidRPr="00F13F7D">
        <w:rPr>
          <w:noProof/>
        </w:rPr>
        <w:tab/>
      </w:r>
      <w:r w:rsidR="000C7BCB" w:rsidRPr="00F13F7D">
        <w:rPr>
          <w:noProof/>
        </w:rPr>
        <w:fldChar w:fldCharType="begin"/>
      </w:r>
      <w:r w:rsidRPr="00F13F7D">
        <w:rPr>
          <w:noProof/>
        </w:rPr>
        <w:instrText xml:space="preserve"> PAGEREF _Toc454365551 \h </w:instrText>
      </w:r>
      <w:r w:rsidR="000C7BCB" w:rsidRPr="00F13F7D">
        <w:rPr>
          <w:noProof/>
        </w:rPr>
      </w:r>
      <w:r w:rsidR="000C7BCB" w:rsidRPr="00F13F7D">
        <w:rPr>
          <w:noProof/>
        </w:rPr>
        <w:fldChar w:fldCharType="separate"/>
      </w:r>
      <w:r w:rsidR="00006C73">
        <w:rPr>
          <w:noProof/>
        </w:rPr>
        <w:t>38</w:t>
      </w:r>
      <w:r w:rsidR="000C7BCB" w:rsidRPr="00F13F7D">
        <w:rPr>
          <w:noProof/>
        </w:rPr>
        <w:fldChar w:fldCharType="end"/>
      </w:r>
    </w:p>
    <w:p w14:paraId="4144A151"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二、评标组织</w:t>
      </w:r>
      <w:r w:rsidRPr="00F13F7D">
        <w:rPr>
          <w:noProof/>
        </w:rPr>
        <w:tab/>
      </w:r>
      <w:r w:rsidR="000C7BCB" w:rsidRPr="00F13F7D">
        <w:rPr>
          <w:noProof/>
        </w:rPr>
        <w:fldChar w:fldCharType="begin"/>
      </w:r>
      <w:r w:rsidRPr="00F13F7D">
        <w:rPr>
          <w:noProof/>
        </w:rPr>
        <w:instrText xml:space="preserve"> PAGEREF _Toc454365552 \h </w:instrText>
      </w:r>
      <w:r w:rsidR="000C7BCB" w:rsidRPr="00F13F7D">
        <w:rPr>
          <w:noProof/>
        </w:rPr>
      </w:r>
      <w:r w:rsidR="000C7BCB" w:rsidRPr="00F13F7D">
        <w:rPr>
          <w:noProof/>
        </w:rPr>
        <w:fldChar w:fldCharType="separate"/>
      </w:r>
      <w:r w:rsidR="00006C73">
        <w:rPr>
          <w:noProof/>
        </w:rPr>
        <w:t>38</w:t>
      </w:r>
      <w:r w:rsidR="000C7BCB" w:rsidRPr="00F13F7D">
        <w:rPr>
          <w:noProof/>
        </w:rPr>
        <w:fldChar w:fldCharType="end"/>
      </w:r>
    </w:p>
    <w:p w14:paraId="00ED84AF"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三、评标纪律</w:t>
      </w:r>
      <w:r w:rsidRPr="00F13F7D">
        <w:rPr>
          <w:noProof/>
        </w:rPr>
        <w:tab/>
      </w:r>
      <w:r w:rsidR="000C7BCB" w:rsidRPr="00F13F7D">
        <w:rPr>
          <w:noProof/>
        </w:rPr>
        <w:fldChar w:fldCharType="begin"/>
      </w:r>
      <w:r w:rsidRPr="00F13F7D">
        <w:rPr>
          <w:noProof/>
        </w:rPr>
        <w:instrText xml:space="preserve"> PAGEREF _Toc454365553 \h </w:instrText>
      </w:r>
      <w:r w:rsidR="000C7BCB" w:rsidRPr="00F13F7D">
        <w:rPr>
          <w:noProof/>
        </w:rPr>
      </w:r>
      <w:r w:rsidR="000C7BCB" w:rsidRPr="00F13F7D">
        <w:rPr>
          <w:noProof/>
        </w:rPr>
        <w:fldChar w:fldCharType="separate"/>
      </w:r>
      <w:r w:rsidR="00006C73">
        <w:rPr>
          <w:noProof/>
        </w:rPr>
        <w:t>38</w:t>
      </w:r>
      <w:r w:rsidR="000C7BCB" w:rsidRPr="00F13F7D">
        <w:rPr>
          <w:noProof/>
        </w:rPr>
        <w:fldChar w:fldCharType="end"/>
      </w:r>
    </w:p>
    <w:p w14:paraId="3307E266"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四、评标程序</w:t>
      </w:r>
      <w:r w:rsidRPr="00F13F7D">
        <w:rPr>
          <w:noProof/>
        </w:rPr>
        <w:tab/>
      </w:r>
      <w:r w:rsidR="000C7BCB" w:rsidRPr="00F13F7D">
        <w:rPr>
          <w:noProof/>
        </w:rPr>
        <w:fldChar w:fldCharType="begin"/>
      </w:r>
      <w:r w:rsidRPr="00F13F7D">
        <w:rPr>
          <w:noProof/>
        </w:rPr>
        <w:instrText xml:space="preserve"> PAGEREF _Toc454365554 \h </w:instrText>
      </w:r>
      <w:r w:rsidR="000C7BCB" w:rsidRPr="00F13F7D">
        <w:rPr>
          <w:noProof/>
        </w:rPr>
      </w:r>
      <w:r w:rsidR="000C7BCB" w:rsidRPr="00F13F7D">
        <w:rPr>
          <w:noProof/>
        </w:rPr>
        <w:fldChar w:fldCharType="separate"/>
      </w:r>
      <w:r w:rsidR="00006C73">
        <w:rPr>
          <w:noProof/>
        </w:rPr>
        <w:t>39</w:t>
      </w:r>
      <w:r w:rsidR="000C7BCB" w:rsidRPr="00F13F7D">
        <w:rPr>
          <w:noProof/>
        </w:rPr>
        <w:fldChar w:fldCharType="end"/>
      </w:r>
    </w:p>
    <w:p w14:paraId="50853F11"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noProof/>
        </w:rPr>
        <w:t>五、评标细则及标准</w:t>
      </w:r>
      <w:r w:rsidRPr="00F13F7D">
        <w:rPr>
          <w:noProof/>
        </w:rPr>
        <w:tab/>
      </w:r>
      <w:r w:rsidR="000C7BCB" w:rsidRPr="00F13F7D">
        <w:rPr>
          <w:noProof/>
        </w:rPr>
        <w:fldChar w:fldCharType="begin"/>
      </w:r>
      <w:r w:rsidRPr="00F13F7D">
        <w:rPr>
          <w:noProof/>
        </w:rPr>
        <w:instrText xml:space="preserve"> PAGEREF _Toc454365555 \h </w:instrText>
      </w:r>
      <w:r w:rsidR="000C7BCB" w:rsidRPr="00F13F7D">
        <w:rPr>
          <w:noProof/>
        </w:rPr>
      </w:r>
      <w:r w:rsidR="000C7BCB" w:rsidRPr="00F13F7D">
        <w:rPr>
          <w:noProof/>
        </w:rPr>
        <w:fldChar w:fldCharType="separate"/>
      </w:r>
      <w:r w:rsidR="00006C73">
        <w:rPr>
          <w:noProof/>
        </w:rPr>
        <w:t>40</w:t>
      </w:r>
      <w:r w:rsidR="000C7BCB" w:rsidRPr="00F13F7D">
        <w:rPr>
          <w:noProof/>
        </w:rPr>
        <w:fldChar w:fldCharType="end"/>
      </w:r>
    </w:p>
    <w:p w14:paraId="22D1569E" w14:textId="77777777" w:rsidR="00362BA3" w:rsidRPr="00F13F7D" w:rsidRDefault="007F141E">
      <w:pPr>
        <w:pStyle w:val="11"/>
        <w:rPr>
          <w:rFonts w:ascii="Calibri" w:hAnsi="Calibri" w:cs="Times New Roman"/>
          <w:bCs w:val="0"/>
          <w:caps w:val="0"/>
          <w:noProof/>
          <w:sz w:val="21"/>
          <w:szCs w:val="22"/>
        </w:rPr>
      </w:pPr>
      <w:r w:rsidRPr="00F13F7D">
        <w:rPr>
          <w:rFonts w:ascii="宋体" w:hAnsi="宋体" w:hint="eastAsia"/>
          <w:b/>
          <w:noProof/>
          <w:snapToGrid w:val="0"/>
          <w:kern w:val="0"/>
        </w:rPr>
        <w:t>第六部分</w:t>
      </w:r>
      <w:r w:rsidRPr="00F13F7D">
        <w:rPr>
          <w:rFonts w:ascii="宋体" w:hAnsi="宋体"/>
          <w:b/>
          <w:noProof/>
          <w:snapToGrid w:val="0"/>
          <w:kern w:val="0"/>
        </w:rPr>
        <w:t xml:space="preserve"> </w:t>
      </w:r>
      <w:r w:rsidRPr="00F13F7D">
        <w:rPr>
          <w:rFonts w:ascii="宋体" w:hAnsi="宋体" w:hint="eastAsia"/>
          <w:b/>
          <w:noProof/>
          <w:snapToGrid w:val="0"/>
          <w:kern w:val="0"/>
        </w:rPr>
        <w:t>投标文件格式</w:t>
      </w:r>
      <w:r w:rsidRPr="00F13F7D">
        <w:rPr>
          <w:noProof/>
        </w:rPr>
        <w:tab/>
      </w:r>
      <w:r w:rsidR="000C7BCB" w:rsidRPr="00F13F7D">
        <w:rPr>
          <w:noProof/>
        </w:rPr>
        <w:fldChar w:fldCharType="begin"/>
      </w:r>
      <w:r w:rsidRPr="00F13F7D">
        <w:rPr>
          <w:noProof/>
        </w:rPr>
        <w:instrText xml:space="preserve"> PAGEREF _Toc454365556 \h </w:instrText>
      </w:r>
      <w:r w:rsidR="000C7BCB" w:rsidRPr="00F13F7D">
        <w:rPr>
          <w:noProof/>
        </w:rPr>
      </w:r>
      <w:r w:rsidR="000C7BCB" w:rsidRPr="00F13F7D">
        <w:rPr>
          <w:noProof/>
        </w:rPr>
        <w:fldChar w:fldCharType="separate"/>
      </w:r>
      <w:r w:rsidR="00006C73">
        <w:rPr>
          <w:noProof/>
        </w:rPr>
        <w:t>43</w:t>
      </w:r>
      <w:r w:rsidR="000C7BCB" w:rsidRPr="00F13F7D">
        <w:rPr>
          <w:noProof/>
        </w:rPr>
        <w:fldChar w:fldCharType="end"/>
      </w:r>
    </w:p>
    <w:p w14:paraId="53F4A8B0"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b/>
          <w:noProof/>
        </w:rPr>
        <w:t>一、商务报价文件</w:t>
      </w:r>
      <w:r w:rsidRPr="00F13F7D">
        <w:rPr>
          <w:noProof/>
        </w:rPr>
        <w:tab/>
      </w:r>
      <w:r w:rsidR="000C7BCB" w:rsidRPr="00F13F7D">
        <w:rPr>
          <w:noProof/>
        </w:rPr>
        <w:fldChar w:fldCharType="begin"/>
      </w:r>
      <w:r w:rsidRPr="00F13F7D">
        <w:rPr>
          <w:noProof/>
        </w:rPr>
        <w:instrText xml:space="preserve"> PAGEREF _Toc454365557 \h </w:instrText>
      </w:r>
      <w:r w:rsidR="000C7BCB" w:rsidRPr="00F13F7D">
        <w:rPr>
          <w:noProof/>
        </w:rPr>
      </w:r>
      <w:r w:rsidR="000C7BCB" w:rsidRPr="00F13F7D">
        <w:rPr>
          <w:noProof/>
        </w:rPr>
        <w:fldChar w:fldCharType="separate"/>
      </w:r>
      <w:r w:rsidR="00006C73">
        <w:rPr>
          <w:noProof/>
        </w:rPr>
        <w:t>44</w:t>
      </w:r>
      <w:r w:rsidR="000C7BCB" w:rsidRPr="00F13F7D">
        <w:rPr>
          <w:noProof/>
        </w:rPr>
        <w:fldChar w:fldCharType="end"/>
      </w:r>
    </w:p>
    <w:p w14:paraId="6BF8581A"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b/>
          <w:noProof/>
        </w:rPr>
        <w:t>二、资信和商务文件</w:t>
      </w:r>
      <w:r w:rsidRPr="00F13F7D">
        <w:rPr>
          <w:noProof/>
        </w:rPr>
        <w:tab/>
      </w:r>
      <w:r w:rsidR="000C7BCB" w:rsidRPr="00F13F7D">
        <w:rPr>
          <w:noProof/>
        </w:rPr>
        <w:fldChar w:fldCharType="begin"/>
      </w:r>
      <w:r w:rsidRPr="00F13F7D">
        <w:rPr>
          <w:noProof/>
        </w:rPr>
        <w:instrText xml:space="preserve"> PAGEREF _Toc454365558 \h </w:instrText>
      </w:r>
      <w:r w:rsidR="000C7BCB" w:rsidRPr="00F13F7D">
        <w:rPr>
          <w:noProof/>
        </w:rPr>
      </w:r>
      <w:r w:rsidR="000C7BCB" w:rsidRPr="00F13F7D">
        <w:rPr>
          <w:noProof/>
        </w:rPr>
        <w:fldChar w:fldCharType="separate"/>
      </w:r>
      <w:r w:rsidR="00006C73">
        <w:rPr>
          <w:noProof/>
        </w:rPr>
        <w:t>49</w:t>
      </w:r>
      <w:r w:rsidR="000C7BCB" w:rsidRPr="00F13F7D">
        <w:rPr>
          <w:noProof/>
        </w:rPr>
        <w:fldChar w:fldCharType="end"/>
      </w:r>
    </w:p>
    <w:p w14:paraId="3158DA6D" w14:textId="77777777" w:rsidR="00362BA3" w:rsidRPr="00F13F7D" w:rsidRDefault="007F141E">
      <w:pPr>
        <w:pStyle w:val="21"/>
        <w:rPr>
          <w:rFonts w:ascii="Calibri" w:hAnsi="Calibri" w:cs="Times New Roman"/>
          <w:bCs w:val="0"/>
          <w:smallCaps w:val="0"/>
          <w:noProof/>
          <w:snapToGrid/>
          <w:kern w:val="2"/>
          <w:sz w:val="21"/>
          <w:szCs w:val="22"/>
        </w:rPr>
      </w:pPr>
      <w:r w:rsidRPr="00F13F7D">
        <w:rPr>
          <w:rFonts w:hint="eastAsia"/>
          <w:b/>
          <w:noProof/>
        </w:rPr>
        <w:t>三、技术文件</w:t>
      </w:r>
      <w:r w:rsidRPr="00F13F7D">
        <w:rPr>
          <w:noProof/>
        </w:rPr>
        <w:tab/>
      </w:r>
      <w:r w:rsidR="000C7BCB" w:rsidRPr="00F13F7D">
        <w:rPr>
          <w:noProof/>
        </w:rPr>
        <w:fldChar w:fldCharType="begin"/>
      </w:r>
      <w:r w:rsidRPr="00F13F7D">
        <w:rPr>
          <w:noProof/>
        </w:rPr>
        <w:instrText xml:space="preserve"> PAGEREF _Toc454365559 \h </w:instrText>
      </w:r>
      <w:r w:rsidR="000C7BCB" w:rsidRPr="00F13F7D">
        <w:rPr>
          <w:noProof/>
        </w:rPr>
      </w:r>
      <w:r w:rsidR="000C7BCB" w:rsidRPr="00F13F7D">
        <w:rPr>
          <w:noProof/>
        </w:rPr>
        <w:fldChar w:fldCharType="separate"/>
      </w:r>
      <w:r w:rsidR="00006C73">
        <w:rPr>
          <w:noProof/>
        </w:rPr>
        <w:t>55</w:t>
      </w:r>
      <w:r w:rsidR="000C7BCB" w:rsidRPr="00F13F7D">
        <w:rPr>
          <w:noProof/>
        </w:rPr>
        <w:fldChar w:fldCharType="end"/>
      </w:r>
    </w:p>
    <w:p w14:paraId="38C0608A" w14:textId="77777777" w:rsidR="00362BA3" w:rsidRPr="00F13F7D" w:rsidRDefault="000C7BCB">
      <w:pPr>
        <w:adjustRightInd w:val="0"/>
        <w:snapToGrid w:val="0"/>
        <w:spacing w:line="360" w:lineRule="auto"/>
        <w:jc w:val="center"/>
        <w:rPr>
          <w:rFonts w:ascii="宋体" w:hAnsi="宋体"/>
          <w:snapToGrid w:val="0"/>
          <w:kern w:val="0"/>
          <w:szCs w:val="21"/>
        </w:rPr>
        <w:sectPr w:rsidR="00362BA3" w:rsidRPr="00F13F7D">
          <w:headerReference w:type="default" r:id="rId9"/>
          <w:footerReference w:type="default" r:id="rId10"/>
          <w:pgSz w:w="11906" w:h="16838"/>
          <w:pgMar w:top="1418" w:right="1588" w:bottom="1418" w:left="1588" w:header="851" w:footer="992" w:gutter="0"/>
          <w:pgNumType w:start="1"/>
          <w:cols w:space="720"/>
          <w:docGrid w:type="lines" w:linePitch="312"/>
        </w:sectPr>
      </w:pPr>
      <w:r w:rsidRPr="00F13F7D">
        <w:rPr>
          <w:rFonts w:ascii="宋体" w:hAnsi="宋体"/>
          <w:snapToGrid w:val="0"/>
          <w:kern w:val="0"/>
          <w:szCs w:val="21"/>
        </w:rPr>
        <w:fldChar w:fldCharType="end"/>
      </w:r>
    </w:p>
    <w:p w14:paraId="474458E9" w14:textId="77777777" w:rsidR="00362BA3" w:rsidRPr="00F13F7D" w:rsidRDefault="007F141E">
      <w:pPr>
        <w:adjustRightInd w:val="0"/>
        <w:snapToGrid w:val="0"/>
        <w:spacing w:line="360" w:lineRule="auto"/>
        <w:jc w:val="center"/>
        <w:outlineLvl w:val="0"/>
        <w:rPr>
          <w:rFonts w:ascii="宋体" w:hAnsi="宋体"/>
          <w:b/>
          <w:snapToGrid w:val="0"/>
          <w:kern w:val="0"/>
          <w:sz w:val="30"/>
          <w:szCs w:val="30"/>
        </w:rPr>
      </w:pPr>
      <w:bookmarkStart w:id="2" w:name="_Toc454365540"/>
      <w:r w:rsidRPr="00F13F7D">
        <w:rPr>
          <w:rFonts w:ascii="宋体" w:hAnsi="宋体" w:hint="eastAsia"/>
          <w:b/>
          <w:snapToGrid w:val="0"/>
          <w:kern w:val="0"/>
          <w:sz w:val="30"/>
          <w:szCs w:val="30"/>
        </w:rPr>
        <w:lastRenderedPageBreak/>
        <w:t>第一部分 中国美术学院国际设计博物馆文物展柜采购项目公开招标公告</w:t>
      </w:r>
      <w:bookmarkEnd w:id="2"/>
    </w:p>
    <w:p w14:paraId="2413C720"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根据《中华人民共和国政府采购法》等有关规定，</w:t>
      </w:r>
      <w:r w:rsidRPr="00F13F7D">
        <w:rPr>
          <w:rFonts w:ascii="宋体" w:hAnsi="宋体" w:cs="楷体"/>
          <w:snapToGrid w:val="0"/>
          <w:kern w:val="0"/>
          <w:szCs w:val="21"/>
        </w:rPr>
        <w:t>经政府采购监督管理部门批准</w:t>
      </w:r>
      <w:r w:rsidRPr="00F13F7D">
        <w:rPr>
          <w:rFonts w:ascii="宋体" w:hAnsi="宋体" w:cs="楷体" w:hint="eastAsia"/>
          <w:snapToGrid w:val="0"/>
          <w:kern w:val="0"/>
          <w:szCs w:val="21"/>
        </w:rPr>
        <w:t>，</w:t>
      </w:r>
      <w:r w:rsidRPr="00F13F7D">
        <w:rPr>
          <w:rFonts w:ascii="宋体" w:hAnsi="宋体"/>
          <w:snapToGrid w:val="0"/>
          <w:kern w:val="0"/>
          <w:szCs w:val="21"/>
        </w:rPr>
        <w:t>浙江中诺招标代理有限公司</w:t>
      </w:r>
      <w:r w:rsidRPr="00F13F7D">
        <w:rPr>
          <w:rFonts w:ascii="宋体" w:hAnsi="宋体" w:cs="楷体" w:hint="eastAsia"/>
          <w:snapToGrid w:val="0"/>
          <w:kern w:val="0"/>
          <w:szCs w:val="21"/>
        </w:rPr>
        <w:t>受</w:t>
      </w:r>
      <w:r w:rsidRPr="00F13F7D">
        <w:rPr>
          <w:rFonts w:ascii="宋体" w:hAnsi="宋体" w:hint="eastAsia"/>
          <w:snapToGrid w:val="0"/>
          <w:kern w:val="0"/>
        </w:rPr>
        <w:t>中国美术学院</w:t>
      </w:r>
      <w:r w:rsidRPr="00F13F7D">
        <w:rPr>
          <w:rFonts w:ascii="宋体" w:hAnsi="宋体" w:cs="楷体" w:hint="eastAsia"/>
          <w:snapToGrid w:val="0"/>
          <w:kern w:val="0"/>
          <w:szCs w:val="21"/>
        </w:rPr>
        <w:t>委托，就</w:t>
      </w:r>
      <w:bookmarkStart w:id="3" w:name="B06_项目名称"/>
      <w:r w:rsidRPr="00F13F7D">
        <w:rPr>
          <w:rFonts w:ascii="宋体" w:hAnsi="宋体" w:cs="楷体" w:hint="eastAsia"/>
          <w:snapToGrid w:val="0"/>
          <w:kern w:val="0"/>
          <w:szCs w:val="21"/>
        </w:rPr>
        <w:t>其</w:t>
      </w:r>
      <w:bookmarkEnd w:id="3"/>
      <w:r w:rsidRPr="00F13F7D">
        <w:rPr>
          <w:rFonts w:ascii="宋体" w:hAnsi="宋体" w:hint="eastAsia"/>
          <w:snapToGrid w:val="0"/>
          <w:kern w:val="0"/>
          <w:szCs w:val="21"/>
        </w:rPr>
        <w:t>国际设计博物馆文物展柜采购项目</w:t>
      </w:r>
      <w:r w:rsidRPr="00F13F7D">
        <w:rPr>
          <w:rFonts w:ascii="宋体" w:hAnsi="宋体" w:cs="楷体" w:hint="eastAsia"/>
          <w:snapToGrid w:val="0"/>
          <w:kern w:val="0"/>
          <w:szCs w:val="21"/>
        </w:rPr>
        <w:t>组织政府采购，欢迎国内符合条件的供应商前来投标。</w:t>
      </w:r>
    </w:p>
    <w:p w14:paraId="25CAE05B" w14:textId="77777777" w:rsidR="00362BA3" w:rsidRPr="00F13F7D" w:rsidRDefault="007F141E">
      <w:pPr>
        <w:numPr>
          <w:ilvl w:val="0"/>
          <w:numId w:val="1"/>
        </w:numPr>
        <w:adjustRightInd w:val="0"/>
        <w:snapToGrid w:val="0"/>
        <w:spacing w:line="360" w:lineRule="auto"/>
        <w:rPr>
          <w:rFonts w:ascii="宋体" w:hAnsi="宋体"/>
          <w:snapToGrid w:val="0"/>
          <w:kern w:val="0"/>
          <w:szCs w:val="21"/>
        </w:rPr>
      </w:pPr>
      <w:r w:rsidRPr="00F13F7D">
        <w:rPr>
          <w:rFonts w:ascii="宋体" w:hAnsi="宋体" w:hint="eastAsia"/>
          <w:b/>
          <w:snapToGrid w:val="0"/>
          <w:kern w:val="0"/>
          <w:szCs w:val="21"/>
        </w:rPr>
        <w:t>招标编号：</w:t>
      </w:r>
      <w:r w:rsidRPr="00F13F7D">
        <w:rPr>
          <w:rFonts w:ascii="宋体" w:hAnsi="宋体" w:hint="eastAsia"/>
          <w:snapToGrid w:val="0"/>
          <w:kern w:val="0"/>
          <w:szCs w:val="21"/>
        </w:rPr>
        <w:t>ZJZN-17939-MY14</w:t>
      </w:r>
    </w:p>
    <w:p w14:paraId="730DD2B4" w14:textId="77777777" w:rsidR="00362BA3" w:rsidRPr="00F13F7D" w:rsidRDefault="007F141E">
      <w:pPr>
        <w:numPr>
          <w:ilvl w:val="0"/>
          <w:numId w:val="1"/>
        </w:numPr>
        <w:spacing w:line="288" w:lineRule="auto"/>
        <w:rPr>
          <w:rFonts w:ascii="宋体" w:hAnsi="宋体"/>
          <w:spacing w:val="-6"/>
          <w:kern w:val="0"/>
          <w:szCs w:val="21"/>
          <w:u w:val="single"/>
        </w:rPr>
      </w:pPr>
      <w:r w:rsidRPr="00F13F7D">
        <w:rPr>
          <w:rFonts w:ascii="宋体" w:hAnsi="宋体" w:hint="eastAsia"/>
          <w:b/>
          <w:spacing w:val="-6"/>
          <w:szCs w:val="21"/>
        </w:rPr>
        <w:t>采购组织类型：</w:t>
      </w:r>
      <w:r w:rsidRPr="00F13F7D">
        <w:rPr>
          <w:rFonts w:ascii="宋体" w:hAnsi="宋体" w:hint="eastAsia"/>
          <w:spacing w:val="-6"/>
          <w:kern w:val="0"/>
          <w:szCs w:val="21"/>
        </w:rPr>
        <w:t>分散采购委托代理</w:t>
      </w:r>
    </w:p>
    <w:p w14:paraId="745946D0" w14:textId="77777777" w:rsidR="00362BA3" w:rsidRPr="00F13F7D" w:rsidRDefault="007F141E">
      <w:pPr>
        <w:numPr>
          <w:ilvl w:val="0"/>
          <w:numId w:val="1"/>
        </w:numPr>
        <w:spacing w:line="288" w:lineRule="auto"/>
        <w:rPr>
          <w:rFonts w:ascii="宋体" w:hAnsi="宋体"/>
          <w:spacing w:val="-6"/>
          <w:szCs w:val="21"/>
        </w:rPr>
      </w:pPr>
      <w:r w:rsidRPr="00F13F7D">
        <w:rPr>
          <w:rFonts w:ascii="宋体" w:hAnsi="宋体" w:hint="eastAsia"/>
          <w:b/>
          <w:spacing w:val="-6"/>
          <w:szCs w:val="21"/>
        </w:rPr>
        <w:t>采购方式：</w:t>
      </w:r>
      <w:r w:rsidRPr="00F13F7D">
        <w:rPr>
          <w:rFonts w:ascii="宋体" w:hAnsi="宋体" w:hint="eastAsia"/>
          <w:spacing w:val="-6"/>
          <w:szCs w:val="21"/>
        </w:rPr>
        <w:t>公开招标</w:t>
      </w:r>
    </w:p>
    <w:p w14:paraId="1FFE8A7B" w14:textId="77777777" w:rsidR="00362BA3" w:rsidRPr="00F13F7D" w:rsidRDefault="007F141E">
      <w:pPr>
        <w:numPr>
          <w:ilvl w:val="0"/>
          <w:numId w:val="1"/>
        </w:numPr>
        <w:spacing w:line="288" w:lineRule="auto"/>
        <w:rPr>
          <w:rFonts w:ascii="宋体" w:hAnsi="宋体"/>
          <w:spacing w:val="-6"/>
          <w:kern w:val="0"/>
          <w:szCs w:val="21"/>
          <w:u w:val="single"/>
        </w:rPr>
      </w:pPr>
      <w:r w:rsidRPr="00F13F7D">
        <w:rPr>
          <w:rFonts w:ascii="宋体" w:hAnsi="宋体" w:hint="eastAsia"/>
          <w:b/>
          <w:snapToGrid w:val="0"/>
          <w:kern w:val="0"/>
          <w:szCs w:val="21"/>
        </w:rPr>
        <w:t>采购内容:</w:t>
      </w:r>
      <w:r w:rsidRPr="00F13F7D">
        <w:rPr>
          <w:rFonts w:ascii="宋体" w:hAnsi="宋体" w:hint="eastAsia"/>
          <w:szCs w:val="21"/>
        </w:rPr>
        <w:t xml:space="preserve"> </w:t>
      </w: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713"/>
        <w:gridCol w:w="679"/>
        <w:gridCol w:w="673"/>
        <w:gridCol w:w="1206"/>
        <w:gridCol w:w="2238"/>
        <w:gridCol w:w="794"/>
      </w:tblGrid>
      <w:tr w:rsidR="00362BA3" w:rsidRPr="00F13F7D" w14:paraId="63F5AD23" w14:textId="77777777">
        <w:tc>
          <w:tcPr>
            <w:tcW w:w="643" w:type="dxa"/>
            <w:vAlign w:val="center"/>
          </w:tcPr>
          <w:p w14:paraId="03136056" w14:textId="77777777" w:rsidR="00362BA3" w:rsidRPr="00F13F7D" w:rsidRDefault="007F141E">
            <w:pPr>
              <w:widowControl/>
              <w:snapToGrid w:val="0"/>
              <w:ind w:left="-108" w:right="-108"/>
              <w:jc w:val="center"/>
              <w:rPr>
                <w:rFonts w:ascii="宋体" w:hAnsi="宋体"/>
                <w:kern w:val="0"/>
                <w:szCs w:val="21"/>
              </w:rPr>
            </w:pPr>
            <w:r w:rsidRPr="00F13F7D">
              <w:rPr>
                <w:rFonts w:ascii="宋体" w:hAnsi="宋体" w:hint="eastAsia"/>
                <w:kern w:val="0"/>
                <w:szCs w:val="21"/>
              </w:rPr>
              <w:t>序号</w:t>
            </w:r>
          </w:p>
        </w:tc>
        <w:tc>
          <w:tcPr>
            <w:tcW w:w="2713" w:type="dxa"/>
            <w:vAlign w:val="center"/>
          </w:tcPr>
          <w:p w14:paraId="196379F1" w14:textId="77777777" w:rsidR="00362BA3" w:rsidRPr="00F13F7D" w:rsidRDefault="007F141E">
            <w:pPr>
              <w:widowControl/>
              <w:snapToGrid w:val="0"/>
              <w:ind w:left="60" w:right="60"/>
              <w:jc w:val="center"/>
              <w:rPr>
                <w:rFonts w:ascii="宋体" w:hAnsi="宋体"/>
                <w:kern w:val="0"/>
                <w:szCs w:val="21"/>
              </w:rPr>
            </w:pPr>
            <w:r w:rsidRPr="00F13F7D">
              <w:rPr>
                <w:rFonts w:ascii="宋体" w:hAnsi="宋体"/>
                <w:kern w:val="0"/>
                <w:szCs w:val="21"/>
              </w:rPr>
              <w:t>内容</w:t>
            </w:r>
          </w:p>
        </w:tc>
        <w:tc>
          <w:tcPr>
            <w:tcW w:w="679" w:type="dxa"/>
            <w:vAlign w:val="center"/>
          </w:tcPr>
          <w:p w14:paraId="1849DCF6" w14:textId="77777777" w:rsidR="00362BA3" w:rsidRPr="00F13F7D" w:rsidRDefault="007F141E">
            <w:pPr>
              <w:widowControl/>
              <w:snapToGrid w:val="0"/>
              <w:ind w:left="-108" w:right="-108"/>
              <w:jc w:val="center"/>
              <w:rPr>
                <w:rFonts w:ascii="宋体" w:hAnsi="宋体"/>
                <w:kern w:val="0"/>
                <w:szCs w:val="21"/>
              </w:rPr>
            </w:pPr>
            <w:r w:rsidRPr="00F13F7D">
              <w:rPr>
                <w:rFonts w:ascii="宋体" w:hAnsi="宋体"/>
                <w:kern w:val="0"/>
                <w:szCs w:val="21"/>
              </w:rPr>
              <w:t>数量</w:t>
            </w:r>
          </w:p>
        </w:tc>
        <w:tc>
          <w:tcPr>
            <w:tcW w:w="673" w:type="dxa"/>
            <w:vAlign w:val="center"/>
          </w:tcPr>
          <w:p w14:paraId="64AE7BA4" w14:textId="77777777" w:rsidR="00362BA3" w:rsidRPr="00F13F7D" w:rsidRDefault="007F141E">
            <w:pPr>
              <w:widowControl/>
              <w:snapToGrid w:val="0"/>
              <w:ind w:left="-108" w:right="60"/>
              <w:jc w:val="center"/>
              <w:rPr>
                <w:rFonts w:ascii="宋体" w:hAnsi="宋体"/>
                <w:kern w:val="0"/>
                <w:szCs w:val="21"/>
              </w:rPr>
            </w:pPr>
            <w:r w:rsidRPr="00F13F7D">
              <w:rPr>
                <w:rFonts w:ascii="宋体" w:hAnsi="宋体"/>
                <w:kern w:val="0"/>
                <w:szCs w:val="21"/>
              </w:rPr>
              <w:t>单位</w:t>
            </w:r>
          </w:p>
        </w:tc>
        <w:tc>
          <w:tcPr>
            <w:tcW w:w="1206" w:type="dxa"/>
            <w:vAlign w:val="center"/>
          </w:tcPr>
          <w:p w14:paraId="14CA3E36" w14:textId="77777777" w:rsidR="00362BA3" w:rsidRPr="00F13F7D" w:rsidRDefault="007F141E">
            <w:pPr>
              <w:widowControl/>
              <w:snapToGrid w:val="0"/>
              <w:ind w:left="60" w:right="60"/>
              <w:jc w:val="center"/>
              <w:rPr>
                <w:rFonts w:ascii="宋体" w:hAnsi="宋体"/>
                <w:kern w:val="0"/>
                <w:szCs w:val="21"/>
              </w:rPr>
            </w:pPr>
            <w:r w:rsidRPr="00F13F7D">
              <w:rPr>
                <w:rFonts w:ascii="宋体" w:hAnsi="宋体"/>
                <w:kern w:val="0"/>
                <w:szCs w:val="21"/>
              </w:rPr>
              <w:t>预算金额(万元)</w:t>
            </w:r>
          </w:p>
        </w:tc>
        <w:tc>
          <w:tcPr>
            <w:tcW w:w="2238" w:type="dxa"/>
            <w:vAlign w:val="center"/>
          </w:tcPr>
          <w:p w14:paraId="2DC16C38" w14:textId="77777777" w:rsidR="00362BA3" w:rsidRPr="00F13F7D" w:rsidRDefault="007F141E">
            <w:pPr>
              <w:widowControl/>
              <w:snapToGrid w:val="0"/>
              <w:ind w:left="60" w:right="60"/>
              <w:jc w:val="center"/>
              <w:rPr>
                <w:rFonts w:ascii="宋体" w:hAnsi="宋体"/>
                <w:kern w:val="0"/>
                <w:szCs w:val="21"/>
              </w:rPr>
            </w:pPr>
            <w:r w:rsidRPr="00F13F7D">
              <w:rPr>
                <w:rFonts w:ascii="宋体" w:hAnsi="宋体"/>
                <w:kern w:val="0"/>
                <w:szCs w:val="21"/>
              </w:rPr>
              <w:t>简要技术要求、用途</w:t>
            </w:r>
          </w:p>
        </w:tc>
        <w:tc>
          <w:tcPr>
            <w:tcW w:w="794" w:type="dxa"/>
            <w:vAlign w:val="center"/>
          </w:tcPr>
          <w:p w14:paraId="70616892" w14:textId="77777777" w:rsidR="00362BA3" w:rsidRPr="00F13F7D" w:rsidRDefault="007F141E">
            <w:pPr>
              <w:widowControl/>
              <w:snapToGrid w:val="0"/>
              <w:ind w:left="60" w:right="60"/>
              <w:jc w:val="center"/>
              <w:rPr>
                <w:rFonts w:ascii="宋体" w:hAnsi="宋体"/>
                <w:kern w:val="0"/>
                <w:szCs w:val="21"/>
              </w:rPr>
            </w:pPr>
            <w:r w:rsidRPr="00F13F7D">
              <w:rPr>
                <w:rFonts w:ascii="宋体" w:hAnsi="宋体"/>
                <w:kern w:val="0"/>
                <w:szCs w:val="21"/>
              </w:rPr>
              <w:t>备注</w:t>
            </w:r>
          </w:p>
        </w:tc>
      </w:tr>
      <w:tr w:rsidR="00362BA3" w:rsidRPr="00F13F7D" w14:paraId="28D2DED4" w14:textId="77777777">
        <w:tc>
          <w:tcPr>
            <w:tcW w:w="643" w:type="dxa"/>
            <w:vAlign w:val="center"/>
          </w:tcPr>
          <w:p w14:paraId="62FFFA8B" w14:textId="77777777" w:rsidR="00362BA3" w:rsidRPr="00F13F7D" w:rsidRDefault="007F141E">
            <w:pPr>
              <w:widowControl/>
              <w:snapToGrid w:val="0"/>
              <w:ind w:left="62" w:right="62"/>
              <w:jc w:val="center"/>
              <w:rPr>
                <w:rFonts w:ascii="宋体" w:hAnsi="宋体"/>
                <w:kern w:val="0"/>
                <w:szCs w:val="21"/>
              </w:rPr>
            </w:pPr>
            <w:bookmarkStart w:id="4" w:name="B11_序号"/>
            <w:r w:rsidRPr="00F13F7D">
              <w:rPr>
                <w:rFonts w:ascii="宋体" w:hAnsi="宋体"/>
                <w:kern w:val="0"/>
                <w:szCs w:val="21"/>
              </w:rPr>
              <w:t>1</w:t>
            </w:r>
            <w:bookmarkEnd w:id="4"/>
          </w:p>
        </w:tc>
        <w:tc>
          <w:tcPr>
            <w:tcW w:w="2713" w:type="dxa"/>
            <w:vAlign w:val="center"/>
          </w:tcPr>
          <w:p w14:paraId="113B96BE" w14:textId="77777777" w:rsidR="00362BA3" w:rsidRPr="00F13F7D" w:rsidRDefault="007F141E">
            <w:pPr>
              <w:widowControl/>
              <w:snapToGrid w:val="0"/>
              <w:ind w:right="60"/>
              <w:jc w:val="center"/>
              <w:rPr>
                <w:rFonts w:ascii="宋体" w:hAnsi="宋体"/>
                <w:kern w:val="0"/>
                <w:szCs w:val="21"/>
              </w:rPr>
            </w:pPr>
            <w:r w:rsidRPr="00F13F7D">
              <w:rPr>
                <w:rFonts w:ascii="宋体" w:hAnsi="宋体" w:hint="eastAsia"/>
                <w:snapToGrid w:val="0"/>
                <w:kern w:val="0"/>
                <w:szCs w:val="21"/>
              </w:rPr>
              <w:t>博物馆文物展柜</w:t>
            </w:r>
          </w:p>
        </w:tc>
        <w:tc>
          <w:tcPr>
            <w:tcW w:w="679" w:type="dxa"/>
            <w:vAlign w:val="center"/>
          </w:tcPr>
          <w:p w14:paraId="3612AE3F" w14:textId="77777777" w:rsidR="00362BA3" w:rsidRPr="00F13F7D" w:rsidRDefault="007F141E">
            <w:pPr>
              <w:widowControl/>
              <w:snapToGrid w:val="0"/>
              <w:ind w:leftChars="-12" w:right="60" w:hangingChars="12" w:hanging="25"/>
              <w:jc w:val="center"/>
              <w:rPr>
                <w:rFonts w:ascii="宋体" w:hAnsi="宋体"/>
                <w:kern w:val="0"/>
                <w:szCs w:val="21"/>
              </w:rPr>
            </w:pPr>
            <w:r w:rsidRPr="00F13F7D">
              <w:rPr>
                <w:rFonts w:ascii="宋体" w:hAnsi="宋体" w:hint="eastAsia"/>
                <w:kern w:val="0"/>
                <w:szCs w:val="21"/>
              </w:rPr>
              <w:t>1</w:t>
            </w:r>
          </w:p>
        </w:tc>
        <w:tc>
          <w:tcPr>
            <w:tcW w:w="673" w:type="dxa"/>
            <w:vAlign w:val="center"/>
          </w:tcPr>
          <w:p w14:paraId="05B37BB6" w14:textId="77777777" w:rsidR="00362BA3" w:rsidRPr="00F13F7D" w:rsidRDefault="007F141E">
            <w:pPr>
              <w:widowControl/>
              <w:snapToGrid w:val="0"/>
              <w:ind w:left="-108" w:right="60"/>
              <w:jc w:val="center"/>
              <w:rPr>
                <w:rFonts w:ascii="宋体" w:hAnsi="宋体"/>
                <w:kern w:val="0"/>
                <w:szCs w:val="21"/>
              </w:rPr>
            </w:pPr>
            <w:r w:rsidRPr="00F13F7D">
              <w:rPr>
                <w:rFonts w:ascii="宋体" w:hAnsi="宋体" w:hint="eastAsia"/>
                <w:kern w:val="0"/>
                <w:szCs w:val="21"/>
              </w:rPr>
              <w:t>批</w:t>
            </w:r>
          </w:p>
        </w:tc>
        <w:tc>
          <w:tcPr>
            <w:tcW w:w="1206" w:type="dxa"/>
            <w:vAlign w:val="center"/>
          </w:tcPr>
          <w:p w14:paraId="519D99E8" w14:textId="77777777" w:rsidR="00362BA3" w:rsidRPr="00F13F7D" w:rsidRDefault="007F141E">
            <w:pPr>
              <w:widowControl/>
              <w:snapToGrid w:val="0"/>
              <w:ind w:right="60"/>
              <w:jc w:val="center"/>
              <w:rPr>
                <w:rFonts w:ascii="宋体" w:hAnsi="宋体"/>
                <w:kern w:val="0"/>
                <w:szCs w:val="21"/>
              </w:rPr>
            </w:pPr>
            <w:bookmarkStart w:id="5" w:name="B15_预算金额"/>
            <w:bookmarkEnd w:id="5"/>
            <w:r w:rsidRPr="00F13F7D">
              <w:rPr>
                <w:rFonts w:ascii="宋体" w:hAnsi="宋体" w:hint="eastAsia"/>
                <w:kern w:val="0"/>
                <w:szCs w:val="21"/>
              </w:rPr>
              <w:t>400</w:t>
            </w:r>
          </w:p>
        </w:tc>
        <w:tc>
          <w:tcPr>
            <w:tcW w:w="2238" w:type="dxa"/>
            <w:vAlign w:val="center"/>
          </w:tcPr>
          <w:p w14:paraId="26263A3E" w14:textId="77777777" w:rsidR="00362BA3" w:rsidRPr="00F13F7D" w:rsidRDefault="007F141E">
            <w:pPr>
              <w:widowControl/>
              <w:snapToGrid w:val="0"/>
              <w:ind w:right="60" w:firstLine="420"/>
              <w:rPr>
                <w:rFonts w:ascii="宋体" w:hAnsi="宋体"/>
                <w:kern w:val="0"/>
                <w:szCs w:val="21"/>
              </w:rPr>
            </w:pPr>
            <w:r w:rsidRPr="00F13F7D">
              <w:rPr>
                <w:rFonts w:ascii="宋体" w:hAnsi="宋体" w:hint="eastAsia"/>
                <w:kern w:val="0"/>
                <w:szCs w:val="21"/>
              </w:rPr>
              <w:t>详见招标文件</w:t>
            </w:r>
          </w:p>
        </w:tc>
        <w:tc>
          <w:tcPr>
            <w:tcW w:w="794" w:type="dxa"/>
            <w:vAlign w:val="center"/>
          </w:tcPr>
          <w:p w14:paraId="239511A6" w14:textId="77777777" w:rsidR="00362BA3" w:rsidRPr="00F13F7D" w:rsidRDefault="00362BA3">
            <w:pPr>
              <w:widowControl/>
              <w:snapToGrid w:val="0"/>
              <w:ind w:right="60" w:firstLineChars="95" w:firstLine="199"/>
              <w:rPr>
                <w:rFonts w:ascii="宋体" w:hAnsi="宋体"/>
                <w:kern w:val="0"/>
                <w:szCs w:val="21"/>
              </w:rPr>
            </w:pPr>
            <w:bookmarkStart w:id="6" w:name="B17_备注"/>
            <w:bookmarkEnd w:id="6"/>
          </w:p>
        </w:tc>
      </w:tr>
    </w:tbl>
    <w:p w14:paraId="3CBB3678" w14:textId="77777777" w:rsidR="00362BA3" w:rsidRPr="00F13F7D" w:rsidRDefault="007F141E">
      <w:pPr>
        <w:adjustRightInd w:val="0"/>
        <w:snapToGrid w:val="0"/>
        <w:spacing w:line="360" w:lineRule="auto"/>
        <w:ind w:firstLineChars="200" w:firstLine="420"/>
        <w:rPr>
          <w:rFonts w:ascii="宋体" w:hAnsi="宋体" w:cs="楷体"/>
          <w:b/>
          <w:snapToGrid w:val="0"/>
          <w:kern w:val="0"/>
          <w:szCs w:val="21"/>
        </w:rPr>
      </w:pPr>
      <w:bookmarkStart w:id="7" w:name="_Toc251189088"/>
      <w:bookmarkStart w:id="8" w:name="_Toc251221433"/>
      <w:bookmarkStart w:id="9" w:name="_Toc185012668"/>
      <w:bookmarkStart w:id="10" w:name="_Toc251566642"/>
      <w:r w:rsidRPr="00F13F7D">
        <w:rPr>
          <w:rFonts w:ascii="宋体" w:hAnsi="宋体" w:cs="楷体" w:hint="eastAsia"/>
          <w:b/>
          <w:snapToGrid w:val="0"/>
          <w:kern w:val="0"/>
          <w:szCs w:val="21"/>
        </w:rPr>
        <w:t>五、</w:t>
      </w:r>
      <w:r w:rsidRPr="00F13F7D">
        <w:rPr>
          <w:rFonts w:ascii="宋体" w:hAnsi="宋体"/>
          <w:b/>
          <w:szCs w:val="21"/>
        </w:rPr>
        <w:t>投标供应商资格要求</w:t>
      </w:r>
      <w:r w:rsidRPr="00F13F7D">
        <w:rPr>
          <w:rFonts w:ascii="宋体" w:hAnsi="宋体" w:hint="eastAsia"/>
          <w:b/>
          <w:szCs w:val="21"/>
        </w:rPr>
        <w:t>：</w:t>
      </w:r>
    </w:p>
    <w:p w14:paraId="7525700F"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符合《中华人民共和国政府采购法》第二十二条的规定：</w:t>
      </w:r>
    </w:p>
    <w:p w14:paraId="3848E0D1"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（1）具有独立承担民事责任的能力；</w:t>
      </w:r>
    </w:p>
    <w:p w14:paraId="5EE58505"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（2）具有良好的商业信誉和健全的财务会计制度；</w:t>
      </w:r>
    </w:p>
    <w:p w14:paraId="262CFB84"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（3）具有履行合同所必需的设备和专业技术能力；</w:t>
      </w:r>
    </w:p>
    <w:p w14:paraId="26B9C39B"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（4）有依法缴纳税收和社会保障资金的良好记录；</w:t>
      </w:r>
    </w:p>
    <w:p w14:paraId="3F91E42E"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（5）参加政府采购活动前三年内，在经营活动中没有重大违法记录；</w:t>
      </w:r>
    </w:p>
    <w:p w14:paraId="5AEB8E81"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szCs w:val="21"/>
        </w:rPr>
        <w:t>（6）法律、行政法规规定的其他条件。</w:t>
      </w:r>
    </w:p>
    <w:p w14:paraId="19C6C3E1" w14:textId="77777777" w:rsidR="00362BA3" w:rsidRPr="00F13F7D" w:rsidRDefault="007F141E">
      <w:pPr>
        <w:adjustRightInd w:val="0"/>
        <w:snapToGrid w:val="0"/>
        <w:spacing w:line="360" w:lineRule="auto"/>
        <w:ind w:firstLineChars="200" w:firstLine="420"/>
        <w:rPr>
          <w:rFonts w:ascii="宋体" w:hAnsi="宋体"/>
          <w:b/>
          <w:szCs w:val="21"/>
        </w:rPr>
      </w:pPr>
      <w:bookmarkStart w:id="11" w:name="_Toc251566646"/>
      <w:bookmarkStart w:id="12" w:name="_Toc251221437"/>
      <w:bookmarkStart w:id="13" w:name="_Toc251189092"/>
      <w:bookmarkStart w:id="14" w:name="_Toc185012671"/>
      <w:bookmarkEnd w:id="7"/>
      <w:bookmarkEnd w:id="8"/>
      <w:bookmarkEnd w:id="9"/>
      <w:bookmarkEnd w:id="10"/>
      <w:r w:rsidRPr="00F13F7D">
        <w:rPr>
          <w:rFonts w:ascii="宋体" w:hAnsi="宋体" w:hint="eastAsia"/>
          <w:b/>
          <w:snapToGrid w:val="0"/>
          <w:kern w:val="0"/>
          <w:szCs w:val="21"/>
        </w:rPr>
        <w:t>六、</w:t>
      </w:r>
      <w:r w:rsidRPr="00F13F7D">
        <w:rPr>
          <w:rFonts w:ascii="宋体" w:hAnsi="宋体"/>
          <w:b/>
          <w:szCs w:val="21"/>
        </w:rPr>
        <w:t>供应商报名时间及地点等:</w:t>
      </w:r>
    </w:p>
    <w:p w14:paraId="7955607B" w14:textId="77777777" w:rsidR="00362BA3" w:rsidRPr="00F13F7D" w:rsidRDefault="007F141E">
      <w:pPr>
        <w:adjustRightInd w:val="0"/>
        <w:snapToGrid w:val="0"/>
        <w:spacing w:line="360" w:lineRule="auto"/>
        <w:ind w:firstLineChars="200" w:firstLine="420"/>
        <w:jc w:val="left"/>
        <w:rPr>
          <w:rFonts w:ascii="宋体" w:hAnsi="宋体"/>
          <w:szCs w:val="21"/>
        </w:rPr>
      </w:pPr>
      <w:r w:rsidRPr="00F13F7D">
        <w:rPr>
          <w:rFonts w:ascii="宋体" w:hAnsi="宋体"/>
          <w:szCs w:val="21"/>
        </w:rPr>
        <w:t>时间：2017-</w:t>
      </w:r>
      <w:r w:rsidR="006E0A11">
        <w:rPr>
          <w:rFonts w:ascii="宋体" w:hAnsi="宋体" w:hint="eastAsia"/>
          <w:szCs w:val="21"/>
        </w:rPr>
        <w:t>12</w:t>
      </w:r>
      <w:r w:rsidRPr="00F13F7D">
        <w:rPr>
          <w:rFonts w:ascii="宋体" w:hAnsi="宋体"/>
          <w:szCs w:val="21"/>
        </w:rPr>
        <w:t>-</w:t>
      </w:r>
      <w:r w:rsidR="006E0A11">
        <w:rPr>
          <w:rFonts w:ascii="宋体" w:hAnsi="宋体" w:hint="eastAsia"/>
          <w:szCs w:val="21"/>
        </w:rPr>
        <w:t>29</w:t>
      </w:r>
      <w:r w:rsidRPr="00F13F7D">
        <w:rPr>
          <w:rFonts w:ascii="宋体" w:hAnsi="宋体"/>
          <w:szCs w:val="21"/>
        </w:rPr>
        <w:t xml:space="preserve">  至201</w:t>
      </w:r>
      <w:r w:rsidR="006E0A11">
        <w:rPr>
          <w:rFonts w:ascii="宋体" w:hAnsi="宋体" w:hint="eastAsia"/>
          <w:szCs w:val="21"/>
        </w:rPr>
        <w:t>8</w:t>
      </w:r>
      <w:r w:rsidR="006E0A11">
        <w:rPr>
          <w:rFonts w:ascii="宋体" w:hAnsi="宋体"/>
          <w:szCs w:val="21"/>
        </w:rPr>
        <w:t>-</w:t>
      </w:r>
      <w:r w:rsidR="006E0A11">
        <w:rPr>
          <w:rFonts w:ascii="宋体" w:hAnsi="宋体" w:hint="eastAsia"/>
          <w:szCs w:val="21"/>
        </w:rPr>
        <w:t>1</w:t>
      </w:r>
      <w:r w:rsidR="006E0A11">
        <w:rPr>
          <w:rFonts w:ascii="宋体" w:hAnsi="宋体"/>
          <w:szCs w:val="21"/>
        </w:rPr>
        <w:t>-</w:t>
      </w:r>
      <w:r w:rsidR="003B6ADB">
        <w:rPr>
          <w:rFonts w:ascii="宋体" w:hAnsi="宋体" w:hint="eastAsia"/>
          <w:szCs w:val="21"/>
        </w:rPr>
        <w:t>10</w:t>
      </w:r>
      <w:r w:rsidRPr="00F13F7D">
        <w:rPr>
          <w:rFonts w:ascii="宋体" w:hAnsi="宋体"/>
          <w:szCs w:val="21"/>
        </w:rPr>
        <w:t xml:space="preserve">   （双休日及法定节假日除外）</w:t>
      </w:r>
    </w:p>
    <w:p w14:paraId="5B635567" w14:textId="77777777" w:rsidR="00362BA3" w:rsidRPr="00F13F7D" w:rsidRDefault="007F141E">
      <w:pPr>
        <w:adjustRightInd w:val="0"/>
        <w:snapToGrid w:val="0"/>
        <w:spacing w:line="360" w:lineRule="auto"/>
        <w:ind w:firstLineChars="200" w:firstLine="420"/>
        <w:jc w:val="left"/>
        <w:rPr>
          <w:rFonts w:ascii="宋体" w:hAnsi="宋体"/>
          <w:szCs w:val="21"/>
        </w:rPr>
      </w:pPr>
      <w:r w:rsidRPr="00F13F7D">
        <w:rPr>
          <w:rFonts w:ascii="宋体" w:hAnsi="宋体"/>
          <w:szCs w:val="21"/>
        </w:rPr>
        <w:t>上午：9:00-11:30</w:t>
      </w:r>
    </w:p>
    <w:p w14:paraId="0CD0410A" w14:textId="77777777" w:rsidR="00362BA3" w:rsidRPr="00F13F7D" w:rsidRDefault="007F141E">
      <w:pPr>
        <w:adjustRightInd w:val="0"/>
        <w:snapToGrid w:val="0"/>
        <w:spacing w:line="360" w:lineRule="auto"/>
        <w:ind w:firstLineChars="200" w:firstLine="420"/>
        <w:jc w:val="left"/>
        <w:rPr>
          <w:rFonts w:ascii="宋体" w:hAnsi="宋体" w:cs="Vrinda"/>
          <w:szCs w:val="21"/>
        </w:rPr>
      </w:pPr>
      <w:r w:rsidRPr="00F13F7D">
        <w:rPr>
          <w:rFonts w:ascii="宋体" w:hAnsi="宋体"/>
          <w:szCs w:val="21"/>
        </w:rPr>
        <w:t>下午：13:30-17:00</w:t>
      </w:r>
    </w:p>
    <w:p w14:paraId="2C5BD056"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地点：浙江中诺招标代理有限公司（杭州市万塘路塘苗路1号华洋宾馆综合楼三楼）</w:t>
      </w:r>
    </w:p>
    <w:p w14:paraId="59543374" w14:textId="77777777" w:rsidR="00362BA3" w:rsidRPr="00F13F7D" w:rsidRDefault="007F141E">
      <w:pPr>
        <w:pStyle w:val="ab"/>
        <w:snapToGrid w:val="0"/>
        <w:ind w:firstLineChars="200" w:firstLine="420"/>
        <w:rPr>
          <w:rFonts w:ascii="宋体" w:eastAsia="宋体" w:hAnsi="宋体"/>
          <w:snapToGrid w:val="0"/>
          <w:kern w:val="28"/>
          <w:sz w:val="21"/>
          <w:szCs w:val="21"/>
        </w:rPr>
      </w:pPr>
      <w:r w:rsidRPr="00F13F7D">
        <w:rPr>
          <w:rFonts w:ascii="宋体" w:eastAsia="宋体" w:hAnsi="宋体"/>
          <w:sz w:val="21"/>
          <w:szCs w:val="21"/>
        </w:rPr>
        <w:t>标书售价：每本</w:t>
      </w:r>
      <w:r w:rsidRPr="00F13F7D">
        <w:rPr>
          <w:rFonts w:ascii="宋体" w:eastAsia="宋体" w:hAnsi="宋体" w:hint="eastAsia"/>
          <w:sz w:val="21"/>
          <w:szCs w:val="21"/>
        </w:rPr>
        <w:t>5</w:t>
      </w:r>
      <w:r w:rsidRPr="00F13F7D">
        <w:rPr>
          <w:rFonts w:ascii="宋体" w:eastAsia="宋体" w:hAnsi="宋体"/>
          <w:sz w:val="21"/>
          <w:szCs w:val="21"/>
        </w:rPr>
        <w:t>00.00元（售后不退）</w:t>
      </w:r>
    </w:p>
    <w:p w14:paraId="0E46DC89" w14:textId="77777777" w:rsidR="00362BA3" w:rsidRPr="00F13F7D" w:rsidRDefault="007F141E">
      <w:pPr>
        <w:pStyle w:val="ab"/>
        <w:snapToGrid w:val="0"/>
        <w:ind w:firstLineChars="200" w:firstLine="420"/>
        <w:rPr>
          <w:rFonts w:ascii="宋体" w:eastAsia="宋体" w:hAnsi="宋体"/>
          <w:sz w:val="21"/>
          <w:szCs w:val="21"/>
        </w:rPr>
      </w:pPr>
      <w:r w:rsidRPr="00F13F7D">
        <w:rPr>
          <w:rFonts w:ascii="宋体" w:eastAsia="宋体" w:hAnsi="宋体" w:cs="宋体" w:hint="eastAsia"/>
          <w:b/>
          <w:snapToGrid w:val="0"/>
          <w:kern w:val="0"/>
          <w:sz w:val="21"/>
          <w:szCs w:val="21"/>
        </w:rPr>
        <w:t>七、</w:t>
      </w:r>
      <w:r w:rsidRPr="00F13F7D">
        <w:rPr>
          <w:rFonts w:ascii="宋体" w:eastAsia="宋体" w:hAnsi="宋体" w:cs="宋体" w:hint="eastAsia"/>
          <w:b/>
          <w:sz w:val="21"/>
          <w:szCs w:val="21"/>
        </w:rPr>
        <w:t>投标截止时间：</w:t>
      </w:r>
      <w:r w:rsidRPr="00F13F7D">
        <w:rPr>
          <w:rFonts w:ascii="宋体" w:eastAsia="宋体" w:hAnsi="宋体"/>
          <w:sz w:val="21"/>
          <w:szCs w:val="21"/>
        </w:rPr>
        <w:t>201</w:t>
      </w:r>
      <w:r w:rsidRPr="00F13F7D">
        <w:rPr>
          <w:rFonts w:ascii="宋体" w:eastAsia="宋体" w:hAnsi="宋体" w:hint="eastAsia"/>
          <w:sz w:val="21"/>
          <w:szCs w:val="21"/>
        </w:rPr>
        <w:t>8</w:t>
      </w:r>
      <w:r w:rsidRPr="00F13F7D">
        <w:rPr>
          <w:rFonts w:ascii="宋体" w:eastAsia="宋体" w:hAnsi="宋体"/>
          <w:sz w:val="21"/>
          <w:szCs w:val="21"/>
        </w:rPr>
        <w:t>-</w:t>
      </w:r>
      <w:r w:rsidRPr="00F13F7D">
        <w:rPr>
          <w:rFonts w:ascii="宋体" w:eastAsia="宋体" w:hAnsi="宋体" w:hint="eastAsia"/>
          <w:sz w:val="21"/>
          <w:szCs w:val="21"/>
        </w:rPr>
        <w:t>1</w:t>
      </w:r>
      <w:r w:rsidRPr="00F13F7D">
        <w:rPr>
          <w:rFonts w:ascii="宋体" w:eastAsia="宋体" w:hAnsi="宋体"/>
          <w:sz w:val="21"/>
          <w:szCs w:val="21"/>
        </w:rPr>
        <w:t>-</w:t>
      </w:r>
      <w:r w:rsidRPr="00F13F7D">
        <w:rPr>
          <w:rFonts w:ascii="宋体" w:eastAsia="宋体" w:hAnsi="宋体" w:hint="eastAsia"/>
          <w:sz w:val="21"/>
          <w:szCs w:val="21"/>
        </w:rPr>
        <w:t>1</w:t>
      </w:r>
      <w:r w:rsidR="00256B8C">
        <w:rPr>
          <w:rFonts w:ascii="宋体" w:eastAsia="宋体" w:hAnsi="宋体" w:hint="eastAsia"/>
          <w:sz w:val="21"/>
          <w:szCs w:val="21"/>
        </w:rPr>
        <w:t>9</w:t>
      </w:r>
      <w:r w:rsidRPr="00F13F7D">
        <w:rPr>
          <w:rFonts w:ascii="宋体" w:eastAsia="宋体" w:hAnsi="宋体"/>
          <w:sz w:val="21"/>
          <w:szCs w:val="21"/>
        </w:rPr>
        <w:t xml:space="preserve">  </w:t>
      </w:r>
      <w:r w:rsidRPr="00F13F7D">
        <w:rPr>
          <w:rFonts w:ascii="宋体" w:eastAsia="宋体" w:hAnsi="宋体" w:hint="eastAsia"/>
          <w:sz w:val="21"/>
          <w:szCs w:val="21"/>
        </w:rPr>
        <w:t>09：30</w:t>
      </w:r>
    </w:p>
    <w:p w14:paraId="4F871CC1" w14:textId="77777777" w:rsidR="00362BA3" w:rsidRPr="00F13F7D" w:rsidRDefault="007F141E">
      <w:pPr>
        <w:pStyle w:val="ab"/>
        <w:snapToGrid w:val="0"/>
        <w:ind w:firstLineChars="200" w:firstLine="420"/>
        <w:rPr>
          <w:rFonts w:ascii="宋体" w:eastAsia="宋体" w:hAnsi="宋体" w:cs="宋体"/>
          <w:snapToGrid w:val="0"/>
          <w:kern w:val="0"/>
          <w:sz w:val="21"/>
          <w:szCs w:val="21"/>
        </w:rPr>
      </w:pPr>
      <w:r w:rsidRPr="00F13F7D">
        <w:rPr>
          <w:rFonts w:ascii="宋体" w:eastAsia="宋体" w:hAnsi="宋体" w:cs="宋体" w:hint="eastAsia"/>
          <w:b/>
          <w:sz w:val="21"/>
          <w:szCs w:val="21"/>
        </w:rPr>
        <w:t>八、投标地点：</w:t>
      </w:r>
      <w:r w:rsidRPr="00F13F7D">
        <w:rPr>
          <w:rFonts w:ascii="宋体" w:eastAsia="宋体" w:hAnsi="宋体" w:cs="宋体" w:hint="eastAsia"/>
          <w:snapToGrid w:val="0"/>
          <w:kern w:val="0"/>
          <w:sz w:val="21"/>
          <w:szCs w:val="21"/>
        </w:rPr>
        <w:t>浙江中诺招标代理有限公司（杭州市万塘路塘苗路</w:t>
      </w:r>
      <w:r w:rsidRPr="00F13F7D">
        <w:rPr>
          <w:rFonts w:ascii="宋体" w:eastAsia="宋体" w:hAnsi="宋体" w:cs="楷体" w:hint="eastAsia"/>
          <w:snapToGrid w:val="0"/>
          <w:kern w:val="0"/>
          <w:sz w:val="21"/>
          <w:szCs w:val="21"/>
        </w:rPr>
        <w:t>1</w:t>
      </w:r>
      <w:r w:rsidRPr="00F13F7D">
        <w:rPr>
          <w:rFonts w:ascii="宋体" w:eastAsia="宋体" w:hAnsi="宋体" w:cs="宋体" w:hint="eastAsia"/>
          <w:snapToGrid w:val="0"/>
          <w:kern w:val="0"/>
          <w:sz w:val="21"/>
          <w:szCs w:val="21"/>
        </w:rPr>
        <w:t>号华洋宾馆综合楼三楼）开标大厅。</w:t>
      </w:r>
    </w:p>
    <w:p w14:paraId="0D66FFAB" w14:textId="77777777" w:rsidR="00362BA3" w:rsidRPr="00F13F7D" w:rsidRDefault="007F141E">
      <w:pPr>
        <w:pStyle w:val="ab"/>
        <w:snapToGrid w:val="0"/>
        <w:ind w:firstLineChars="200" w:firstLine="420"/>
        <w:rPr>
          <w:rFonts w:ascii="宋体" w:eastAsia="宋体" w:hAnsi="宋体"/>
          <w:sz w:val="21"/>
          <w:szCs w:val="21"/>
        </w:rPr>
      </w:pPr>
      <w:r w:rsidRPr="00F13F7D">
        <w:rPr>
          <w:rFonts w:ascii="宋体" w:eastAsia="宋体" w:hAnsi="宋体" w:cs="宋体" w:hint="eastAsia"/>
          <w:b/>
          <w:sz w:val="21"/>
          <w:szCs w:val="21"/>
        </w:rPr>
        <w:t>九、开标时间：</w:t>
      </w:r>
      <w:r w:rsidRPr="00F13F7D">
        <w:rPr>
          <w:rFonts w:ascii="宋体" w:eastAsia="宋体" w:hAnsi="宋体"/>
          <w:sz w:val="21"/>
          <w:szCs w:val="21"/>
        </w:rPr>
        <w:t>201</w:t>
      </w:r>
      <w:r w:rsidRPr="00F13F7D">
        <w:rPr>
          <w:rFonts w:ascii="宋体" w:eastAsia="宋体" w:hAnsi="宋体" w:hint="eastAsia"/>
          <w:sz w:val="21"/>
          <w:szCs w:val="21"/>
        </w:rPr>
        <w:t>8</w:t>
      </w:r>
      <w:r w:rsidRPr="00F13F7D">
        <w:rPr>
          <w:rFonts w:ascii="宋体" w:eastAsia="宋体" w:hAnsi="宋体"/>
          <w:sz w:val="21"/>
          <w:szCs w:val="21"/>
        </w:rPr>
        <w:t>-</w:t>
      </w:r>
      <w:r w:rsidRPr="00F13F7D">
        <w:rPr>
          <w:rFonts w:ascii="宋体" w:eastAsia="宋体" w:hAnsi="宋体" w:hint="eastAsia"/>
          <w:sz w:val="21"/>
          <w:szCs w:val="21"/>
        </w:rPr>
        <w:t>1</w:t>
      </w:r>
      <w:r w:rsidRPr="00F13F7D">
        <w:rPr>
          <w:rFonts w:ascii="宋体" w:eastAsia="宋体" w:hAnsi="宋体"/>
          <w:sz w:val="21"/>
          <w:szCs w:val="21"/>
        </w:rPr>
        <w:t>-</w:t>
      </w:r>
      <w:r w:rsidR="00256B8C">
        <w:rPr>
          <w:rFonts w:ascii="宋体" w:eastAsia="宋体" w:hAnsi="宋体" w:hint="eastAsia"/>
          <w:sz w:val="21"/>
          <w:szCs w:val="21"/>
        </w:rPr>
        <w:t>19</w:t>
      </w:r>
      <w:r w:rsidRPr="00F13F7D">
        <w:rPr>
          <w:rFonts w:ascii="宋体" w:eastAsia="宋体" w:hAnsi="宋体"/>
          <w:sz w:val="21"/>
          <w:szCs w:val="21"/>
        </w:rPr>
        <w:t xml:space="preserve"> </w:t>
      </w:r>
      <w:r w:rsidRPr="00F13F7D">
        <w:rPr>
          <w:rFonts w:ascii="宋体" w:eastAsia="宋体" w:hAnsi="宋体" w:hint="eastAsia"/>
          <w:sz w:val="21"/>
          <w:szCs w:val="21"/>
        </w:rPr>
        <w:t xml:space="preserve"> 09：30</w:t>
      </w:r>
    </w:p>
    <w:p w14:paraId="436AF7A5" w14:textId="77777777" w:rsidR="00362BA3" w:rsidRPr="00F13F7D" w:rsidRDefault="007F141E">
      <w:pPr>
        <w:pStyle w:val="ab"/>
        <w:snapToGrid w:val="0"/>
        <w:ind w:firstLineChars="200" w:firstLine="420"/>
        <w:rPr>
          <w:rFonts w:ascii="宋体" w:eastAsia="宋体" w:hAnsi="宋体" w:cs="宋体"/>
          <w:snapToGrid w:val="0"/>
          <w:kern w:val="0"/>
          <w:sz w:val="21"/>
          <w:szCs w:val="21"/>
        </w:rPr>
      </w:pPr>
      <w:r w:rsidRPr="00F13F7D">
        <w:rPr>
          <w:rFonts w:ascii="宋体" w:eastAsia="宋体" w:hAnsi="宋体" w:cs="宋体" w:hint="eastAsia"/>
          <w:b/>
          <w:sz w:val="21"/>
          <w:szCs w:val="21"/>
        </w:rPr>
        <w:t>十、开标地点：</w:t>
      </w:r>
      <w:r w:rsidRPr="00F13F7D">
        <w:rPr>
          <w:rFonts w:ascii="宋体" w:eastAsia="宋体" w:hAnsi="宋体" w:cs="宋体" w:hint="eastAsia"/>
          <w:snapToGrid w:val="0"/>
          <w:kern w:val="0"/>
          <w:sz w:val="21"/>
          <w:szCs w:val="21"/>
        </w:rPr>
        <w:t>浙江中诺招标代理有限公司（杭州市万塘路塘苗路</w:t>
      </w:r>
      <w:r w:rsidRPr="00F13F7D">
        <w:rPr>
          <w:rFonts w:ascii="宋体" w:eastAsia="宋体" w:hAnsi="宋体" w:cs="楷体" w:hint="eastAsia"/>
          <w:snapToGrid w:val="0"/>
          <w:kern w:val="0"/>
          <w:sz w:val="21"/>
          <w:szCs w:val="21"/>
        </w:rPr>
        <w:t>1</w:t>
      </w:r>
      <w:r w:rsidRPr="00F13F7D">
        <w:rPr>
          <w:rFonts w:ascii="宋体" w:eastAsia="宋体" w:hAnsi="宋体" w:cs="宋体" w:hint="eastAsia"/>
          <w:snapToGrid w:val="0"/>
          <w:kern w:val="0"/>
          <w:sz w:val="21"/>
          <w:szCs w:val="21"/>
        </w:rPr>
        <w:t>号华洋宾馆综合楼三楼）开标大厅。</w:t>
      </w:r>
    </w:p>
    <w:p w14:paraId="79AB5B71" w14:textId="77777777" w:rsidR="00362BA3" w:rsidRPr="00F13F7D" w:rsidRDefault="007F141E">
      <w:pPr>
        <w:pStyle w:val="ab"/>
        <w:snapToGrid w:val="0"/>
        <w:ind w:firstLineChars="200" w:firstLine="420"/>
        <w:rPr>
          <w:rFonts w:ascii="宋体" w:eastAsia="宋体" w:hAnsi="宋体"/>
          <w:snapToGrid w:val="0"/>
          <w:kern w:val="28"/>
          <w:sz w:val="21"/>
          <w:szCs w:val="21"/>
        </w:rPr>
      </w:pPr>
      <w:r w:rsidRPr="00F13F7D">
        <w:rPr>
          <w:rFonts w:ascii="宋体" w:eastAsia="宋体" w:hAnsi="宋体" w:cs="宋体" w:hint="eastAsia"/>
          <w:b/>
          <w:sz w:val="21"/>
          <w:szCs w:val="21"/>
        </w:rPr>
        <w:t>十一、投标保证金：</w:t>
      </w:r>
    </w:p>
    <w:p w14:paraId="3DDFEA79"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szCs w:val="21"/>
        </w:rPr>
        <w:t>投标保证金：</w:t>
      </w:r>
      <w:r w:rsidRPr="00F13F7D">
        <w:rPr>
          <w:rFonts w:ascii="宋体" w:hAnsi="宋体" w:cs="楷体" w:hint="eastAsia"/>
          <w:snapToGrid w:val="0"/>
          <w:kern w:val="0"/>
          <w:szCs w:val="21"/>
        </w:rPr>
        <w:t>人民币50000.00元。</w:t>
      </w:r>
    </w:p>
    <w:p w14:paraId="5232F780"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szCs w:val="21"/>
        </w:rPr>
        <w:t>交付方式：网银/电汇形式缴纳</w:t>
      </w:r>
    </w:p>
    <w:p w14:paraId="084DD7A6" w14:textId="77777777" w:rsidR="00362BA3" w:rsidRPr="00F13F7D" w:rsidRDefault="007F141E">
      <w:pPr>
        <w:adjustRightInd w:val="0"/>
        <w:snapToGrid w:val="0"/>
        <w:spacing w:line="360" w:lineRule="auto"/>
        <w:ind w:firstLineChars="200" w:firstLine="420"/>
        <w:rPr>
          <w:rFonts w:ascii="宋体" w:hAnsi="宋体" w:cs="楷体"/>
          <w:snapToGrid w:val="0"/>
          <w:kern w:val="0"/>
          <w:szCs w:val="21"/>
        </w:rPr>
      </w:pPr>
      <w:r w:rsidRPr="00F13F7D">
        <w:rPr>
          <w:rFonts w:ascii="宋体" w:hAnsi="宋体" w:cs="楷体" w:hint="eastAsia"/>
          <w:snapToGrid w:val="0"/>
          <w:kern w:val="0"/>
          <w:szCs w:val="21"/>
        </w:rPr>
        <w:lastRenderedPageBreak/>
        <w:t>（1）收款人（全称）：浙江中诺招标代理有限公司</w:t>
      </w:r>
    </w:p>
    <w:p w14:paraId="2D56AF3B" w14:textId="77777777" w:rsidR="00362BA3" w:rsidRPr="00F13F7D" w:rsidRDefault="007F141E">
      <w:pPr>
        <w:adjustRightInd w:val="0"/>
        <w:snapToGrid w:val="0"/>
        <w:spacing w:line="360" w:lineRule="auto"/>
        <w:ind w:firstLineChars="200" w:firstLine="420"/>
        <w:rPr>
          <w:rFonts w:ascii="宋体" w:hAnsi="宋体" w:cs="楷体"/>
          <w:snapToGrid w:val="0"/>
          <w:kern w:val="0"/>
          <w:szCs w:val="21"/>
        </w:rPr>
      </w:pPr>
      <w:r w:rsidRPr="00F13F7D">
        <w:rPr>
          <w:rFonts w:ascii="宋体" w:hAnsi="宋体" w:cs="楷体" w:hint="eastAsia"/>
          <w:snapToGrid w:val="0"/>
          <w:kern w:val="0"/>
          <w:szCs w:val="21"/>
        </w:rPr>
        <w:t>（2）开户银行：中信银行杭州玉泉支行</w:t>
      </w:r>
    </w:p>
    <w:p w14:paraId="718D3F8D" w14:textId="77777777" w:rsidR="00362BA3" w:rsidRPr="00F13F7D" w:rsidRDefault="007F141E">
      <w:pPr>
        <w:adjustRightInd w:val="0"/>
        <w:snapToGrid w:val="0"/>
        <w:spacing w:line="360" w:lineRule="auto"/>
        <w:ind w:firstLineChars="200" w:firstLine="420"/>
        <w:rPr>
          <w:rFonts w:ascii="宋体" w:hAnsi="宋体" w:cs="楷体"/>
          <w:snapToGrid w:val="0"/>
          <w:kern w:val="0"/>
          <w:szCs w:val="21"/>
        </w:rPr>
      </w:pPr>
      <w:r w:rsidRPr="00F13F7D">
        <w:rPr>
          <w:rFonts w:ascii="宋体" w:hAnsi="宋体" w:cs="楷体" w:hint="eastAsia"/>
          <w:snapToGrid w:val="0"/>
          <w:kern w:val="0"/>
          <w:szCs w:val="21"/>
        </w:rPr>
        <w:t>（3）帐号：8110801012600973488</w:t>
      </w:r>
    </w:p>
    <w:p w14:paraId="52CBEB40" w14:textId="77777777" w:rsidR="00362BA3" w:rsidRPr="00F13F7D" w:rsidRDefault="007F141E">
      <w:pPr>
        <w:widowControl/>
        <w:adjustRightInd w:val="0"/>
        <w:snapToGrid w:val="0"/>
        <w:spacing w:line="360" w:lineRule="auto"/>
        <w:ind w:firstLineChars="200" w:firstLine="420"/>
        <w:jc w:val="left"/>
        <w:rPr>
          <w:rFonts w:ascii="宋体" w:hAnsi="宋体"/>
          <w:b/>
          <w:szCs w:val="21"/>
        </w:rPr>
      </w:pPr>
      <w:bookmarkStart w:id="15" w:name="_Toc251566647"/>
      <w:bookmarkStart w:id="16" w:name="_Toc251189093"/>
      <w:bookmarkStart w:id="17" w:name="_Toc251221438"/>
      <w:bookmarkEnd w:id="11"/>
      <w:bookmarkEnd w:id="12"/>
      <w:bookmarkEnd w:id="13"/>
      <w:r w:rsidRPr="00F13F7D">
        <w:rPr>
          <w:rFonts w:ascii="宋体" w:hAnsi="宋体" w:hint="eastAsia"/>
          <w:b/>
          <w:snapToGrid w:val="0"/>
          <w:kern w:val="0"/>
          <w:szCs w:val="21"/>
        </w:rPr>
        <w:t>十二、</w:t>
      </w:r>
      <w:r w:rsidRPr="00F13F7D">
        <w:rPr>
          <w:rFonts w:ascii="宋体" w:hAnsi="宋体" w:hint="eastAsia"/>
          <w:b/>
          <w:szCs w:val="21"/>
        </w:rPr>
        <w:t>其他事项：</w:t>
      </w:r>
    </w:p>
    <w:p w14:paraId="740CC6CC" w14:textId="77777777" w:rsidR="00362BA3" w:rsidRPr="00F13F7D" w:rsidRDefault="007F141E">
      <w:pPr>
        <w:widowControl/>
        <w:adjustRightInd w:val="0"/>
        <w:snapToGrid w:val="0"/>
        <w:spacing w:line="360" w:lineRule="auto"/>
        <w:ind w:leftChars="200" w:left="420"/>
        <w:jc w:val="left"/>
        <w:rPr>
          <w:rFonts w:ascii="宋体" w:hAnsi="宋体"/>
          <w:szCs w:val="21"/>
        </w:rPr>
      </w:pPr>
      <w:r w:rsidRPr="00F13F7D">
        <w:rPr>
          <w:rFonts w:ascii="宋体" w:hAnsi="宋体" w:hint="eastAsia"/>
          <w:szCs w:val="21"/>
        </w:rPr>
        <w:t>1、购买标书时须提交的文件资料：</w:t>
      </w:r>
    </w:p>
    <w:p w14:paraId="29336411"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营业执照复印件、法定代表人委托书或介绍信（均需加盖公章）。</w:t>
      </w:r>
    </w:p>
    <w:p w14:paraId="33929FA4"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2、招标文件发售截止时间之后潜在供应商仍然可以购买招标文件，但该供应商如对招标文件有疑问应按招标文件规定的时间前提出，逾期提出的，采购组织机构可以不予受理、答复。</w:t>
      </w:r>
    </w:p>
    <w:p w14:paraId="1B032AA6"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3、</w:t>
      </w:r>
      <w:r w:rsidRPr="00F13F7D">
        <w:rPr>
          <w:rFonts w:ascii="宋体" w:hAnsi="宋体" w:hint="eastAsia"/>
          <w:b/>
          <w:szCs w:val="21"/>
        </w:rPr>
        <w:t>提示：</w:t>
      </w:r>
      <w:r w:rsidRPr="00F13F7D">
        <w:rPr>
          <w:rFonts w:ascii="宋体" w:hAnsi="宋体" w:hint="eastAsia"/>
          <w:szCs w:val="21"/>
        </w:rPr>
        <w:t>采购代理机构将拒绝接受非按照上述方式获取招标文件的投标文件。</w:t>
      </w:r>
    </w:p>
    <w:p w14:paraId="6387F480"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4、潜在供应商可在浙江政府采购网http://www.zjzfcg.gov.cn进行免费注册，成为浙江政府采购正式注册供应商，具体详见浙江政府采购网供应商注册要求。</w:t>
      </w:r>
    </w:p>
    <w:p w14:paraId="71BBB64D"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5、</w:t>
      </w:r>
      <w:r w:rsidRPr="00F13F7D">
        <w:rPr>
          <w:rFonts w:ascii="宋体" w:hAnsi="宋体" w:hint="eastAsia"/>
          <w:b/>
          <w:szCs w:val="21"/>
        </w:rPr>
        <w:t>投诉与质疑：</w:t>
      </w:r>
      <w:r w:rsidRPr="00F13F7D">
        <w:rPr>
          <w:rFonts w:ascii="宋体" w:hAnsi="宋体" w:hint="eastAsia"/>
          <w:szCs w:val="21"/>
        </w:rPr>
        <w:t>供应商认为采购文件、采购过程和中标、成交结果使自己的权益受到损害的，可以在知道或者应知其权益受到损害之日起七个工作日内以书面形式向采购人、采购代理机构提出质疑。</w:t>
      </w:r>
    </w:p>
    <w:p w14:paraId="494DA614"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（1）对可以质疑的采购文件提出质疑的，为收到采购文件之日或者采购文件公告期限届满之日；</w:t>
      </w:r>
    </w:p>
    <w:p w14:paraId="42E91BB7"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（2）对采购过程提出质疑的，为各采购程序环节结束之日；</w:t>
      </w:r>
    </w:p>
    <w:p w14:paraId="03D91C24"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（3）对中标或者成交结果提出质疑的，为中标或者成交结果公告期限届满之日。</w:t>
      </w:r>
    </w:p>
    <w:p w14:paraId="3B1950B1"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采购人、采购代理机构应当在3个工作日内对供应商依法提出询问作出答复。</w:t>
      </w:r>
    </w:p>
    <w:p w14:paraId="5539784E"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供应商提出的询问或者质疑超出采购人对采购代理机构委托代理范围的，采购代理机构应当告知供应商向采购人提出。</w:t>
      </w:r>
    </w:p>
    <w:p w14:paraId="18C938A8" w14:textId="77777777" w:rsidR="00362BA3" w:rsidRPr="00F13F7D" w:rsidRDefault="007F141E">
      <w:pPr>
        <w:widowControl/>
        <w:adjustRightInd w:val="0"/>
        <w:snapToGrid w:val="0"/>
        <w:spacing w:line="360" w:lineRule="auto"/>
        <w:ind w:firstLineChars="200" w:firstLine="420"/>
        <w:jc w:val="left"/>
        <w:rPr>
          <w:rFonts w:ascii="宋体" w:hAnsi="宋体"/>
          <w:szCs w:val="21"/>
        </w:rPr>
      </w:pPr>
      <w:r w:rsidRPr="00F13F7D">
        <w:rPr>
          <w:rFonts w:ascii="宋体" w:hAnsi="宋体" w:hint="eastAsia"/>
          <w:szCs w:val="21"/>
        </w:rPr>
        <w:t>政府采购评审专家应当配合采购人或采购代理机构答复供应商询问和质疑。</w:t>
      </w:r>
    </w:p>
    <w:p w14:paraId="7A8F4338" w14:textId="77777777" w:rsidR="00362BA3" w:rsidRPr="00F13F7D" w:rsidRDefault="007F141E">
      <w:pPr>
        <w:autoSpaceDE w:val="0"/>
        <w:autoSpaceDN w:val="0"/>
        <w:adjustRightInd w:val="0"/>
        <w:snapToGrid w:val="0"/>
        <w:spacing w:line="360" w:lineRule="auto"/>
        <w:ind w:firstLineChars="200" w:firstLine="420"/>
        <w:rPr>
          <w:rFonts w:ascii="宋体" w:hAnsi="宋体"/>
          <w:szCs w:val="21"/>
        </w:rPr>
      </w:pPr>
      <w:r w:rsidRPr="00F13F7D">
        <w:rPr>
          <w:rFonts w:ascii="宋体" w:hAnsi="宋体" w:hint="eastAsia"/>
          <w:szCs w:val="21"/>
        </w:rPr>
        <w:t>供应商对采购机构的质疑答复不满意或者采购机构未在规定时间内作出答复的，可以在答复期满后十五个工作日内向同级政府采购监督管理部门投诉。</w:t>
      </w:r>
    </w:p>
    <w:p w14:paraId="6512B267"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hint="eastAsia"/>
          <w:szCs w:val="21"/>
        </w:rPr>
        <w:t>5、</w:t>
      </w:r>
      <w:r w:rsidRPr="00F13F7D">
        <w:rPr>
          <w:rFonts w:ascii="宋体" w:hAnsi="宋体" w:cs="仿宋_GB2312" w:hint="eastAsia"/>
          <w:szCs w:val="21"/>
        </w:rPr>
        <w:t>质疑受理地点：</w:t>
      </w:r>
      <w:r w:rsidRPr="00F13F7D">
        <w:rPr>
          <w:rFonts w:ascii="宋体" w:hAnsi="宋体" w:cs="楷体" w:hint="eastAsia"/>
          <w:b/>
          <w:snapToGrid w:val="0"/>
          <w:kern w:val="0"/>
          <w:szCs w:val="21"/>
        </w:rPr>
        <w:t xml:space="preserve">浙江中诺招标代理有限公司 </w:t>
      </w:r>
      <w:r w:rsidRPr="00F13F7D">
        <w:rPr>
          <w:rFonts w:ascii="宋体" w:hAnsi="宋体" w:cs="楷体" w:hint="eastAsia"/>
          <w:snapToGrid w:val="0"/>
          <w:kern w:val="0"/>
          <w:szCs w:val="21"/>
        </w:rPr>
        <w:t>地址：杭州市万塘路塘苗路1号华洋宾馆综合楼三楼  联系人：叶扬  电话：0571-88821402-801</w:t>
      </w:r>
    </w:p>
    <w:p w14:paraId="19530B63" w14:textId="77777777" w:rsidR="00362BA3" w:rsidRPr="00F13F7D" w:rsidRDefault="007F141E">
      <w:pPr>
        <w:autoSpaceDE w:val="0"/>
        <w:autoSpaceDN w:val="0"/>
        <w:adjustRightInd w:val="0"/>
        <w:snapToGrid w:val="0"/>
        <w:spacing w:line="360" w:lineRule="auto"/>
        <w:ind w:firstLineChars="200" w:firstLine="420"/>
        <w:rPr>
          <w:rFonts w:ascii="宋体" w:hAnsi="宋体"/>
          <w:szCs w:val="21"/>
        </w:rPr>
      </w:pPr>
      <w:r w:rsidRPr="00F13F7D">
        <w:rPr>
          <w:rFonts w:ascii="宋体" w:hAnsi="宋体" w:hint="eastAsia"/>
          <w:szCs w:val="21"/>
        </w:rPr>
        <w:t>6、同级政府采购监管管理部门：浙江省财政厅政府采购监管处，监督投诉电话：0571-87055741。</w:t>
      </w:r>
    </w:p>
    <w:p w14:paraId="21E89302"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十一、联系方式</w:t>
      </w:r>
    </w:p>
    <w:p w14:paraId="725C767C" w14:textId="77777777" w:rsidR="00362BA3" w:rsidRPr="00F13F7D" w:rsidRDefault="007F141E">
      <w:pPr>
        <w:spacing w:line="288" w:lineRule="auto"/>
        <w:ind w:firstLineChars="225" w:firstLine="445"/>
        <w:rPr>
          <w:rFonts w:ascii="宋体" w:hAnsi="宋体"/>
          <w:spacing w:val="-6"/>
          <w:szCs w:val="21"/>
        </w:rPr>
      </w:pPr>
      <w:r w:rsidRPr="00F13F7D">
        <w:rPr>
          <w:rFonts w:ascii="宋体" w:hAnsi="宋体" w:hint="eastAsia"/>
          <w:spacing w:val="-6"/>
          <w:szCs w:val="21"/>
        </w:rPr>
        <w:t>采购人：中国美术学院</w:t>
      </w:r>
    </w:p>
    <w:p w14:paraId="603A6D2E" w14:textId="77777777" w:rsidR="00362BA3" w:rsidRPr="00F13F7D" w:rsidRDefault="007F141E">
      <w:pPr>
        <w:spacing w:line="288" w:lineRule="auto"/>
        <w:ind w:firstLineChars="225" w:firstLine="445"/>
        <w:rPr>
          <w:rFonts w:ascii="宋体" w:hAnsi="宋体"/>
          <w:spacing w:val="-6"/>
          <w:szCs w:val="21"/>
        </w:rPr>
      </w:pPr>
      <w:r w:rsidRPr="00F13F7D">
        <w:rPr>
          <w:rFonts w:ascii="宋体" w:hAnsi="宋体" w:hint="eastAsia"/>
          <w:spacing w:val="-6"/>
          <w:szCs w:val="21"/>
        </w:rPr>
        <w:t>地址：杭州市上城区南山路218号</w:t>
      </w:r>
    </w:p>
    <w:p w14:paraId="3C7B5A8C" w14:textId="77777777" w:rsidR="00362BA3" w:rsidRPr="00F13F7D" w:rsidRDefault="007F141E">
      <w:pPr>
        <w:spacing w:line="288" w:lineRule="auto"/>
        <w:ind w:firstLineChars="225" w:firstLine="445"/>
        <w:rPr>
          <w:rFonts w:ascii="宋体" w:hAnsi="宋体"/>
          <w:spacing w:val="-6"/>
          <w:szCs w:val="21"/>
        </w:rPr>
      </w:pPr>
      <w:r w:rsidRPr="00F13F7D">
        <w:rPr>
          <w:rFonts w:ascii="宋体" w:hAnsi="宋体" w:hint="eastAsia"/>
          <w:spacing w:val="-6"/>
          <w:szCs w:val="21"/>
        </w:rPr>
        <w:t>联系人：吴晨</w:t>
      </w:r>
    </w:p>
    <w:p w14:paraId="634D88B8" w14:textId="77777777" w:rsidR="00362BA3" w:rsidRPr="00F13F7D" w:rsidRDefault="007F141E">
      <w:pPr>
        <w:spacing w:line="288" w:lineRule="auto"/>
        <w:ind w:firstLineChars="225" w:firstLine="445"/>
        <w:rPr>
          <w:rFonts w:ascii="宋体" w:hAnsi="宋体"/>
          <w:spacing w:val="-6"/>
          <w:szCs w:val="21"/>
        </w:rPr>
      </w:pPr>
      <w:r w:rsidRPr="00F13F7D">
        <w:rPr>
          <w:rFonts w:ascii="宋体" w:hAnsi="宋体" w:hint="eastAsia"/>
          <w:spacing w:val="-6"/>
          <w:szCs w:val="21"/>
        </w:rPr>
        <w:t>电话：0571-</w:t>
      </w:r>
      <w:r w:rsidRPr="00F13F7D">
        <w:rPr>
          <w:rFonts w:ascii="宋体" w:hAnsi="宋体"/>
          <w:spacing w:val="-6"/>
          <w:szCs w:val="21"/>
        </w:rPr>
        <w:t>87164696</w:t>
      </w:r>
    </w:p>
    <w:p w14:paraId="3082EF35" w14:textId="77777777" w:rsidR="00362BA3" w:rsidRPr="00F13F7D" w:rsidRDefault="007F141E">
      <w:pPr>
        <w:widowControl/>
        <w:adjustRightInd w:val="0"/>
        <w:snapToGrid w:val="0"/>
        <w:spacing w:line="360" w:lineRule="auto"/>
        <w:ind w:firstLineChars="200" w:firstLine="420"/>
        <w:jc w:val="left"/>
        <w:rPr>
          <w:rFonts w:ascii="宋体" w:hAnsi="宋体" w:cs="楷体"/>
          <w:b/>
          <w:snapToGrid w:val="0"/>
          <w:kern w:val="0"/>
          <w:szCs w:val="21"/>
        </w:rPr>
      </w:pPr>
      <w:r w:rsidRPr="00F13F7D">
        <w:rPr>
          <w:rFonts w:ascii="宋体" w:hAnsi="宋体" w:cs="楷体" w:hint="eastAsia"/>
          <w:b/>
          <w:snapToGrid w:val="0"/>
          <w:kern w:val="0"/>
          <w:szCs w:val="21"/>
        </w:rPr>
        <w:t>采购代理机构：浙江中诺招标代理有限公司</w:t>
      </w:r>
    </w:p>
    <w:p w14:paraId="2A1FA177"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地址：杭州市万塘路塘苗路1号华洋宾馆综合楼三楼</w:t>
      </w:r>
    </w:p>
    <w:p w14:paraId="1A822A93"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lastRenderedPageBreak/>
        <w:t>联系人：刘宋斌</w:t>
      </w:r>
    </w:p>
    <w:p w14:paraId="0EA802CD"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联系电话：0571-88821402</w:t>
      </w:r>
    </w:p>
    <w:p w14:paraId="5E802B31"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传真：0571-88821402-823</w:t>
      </w:r>
    </w:p>
    <w:bookmarkEnd w:id="14"/>
    <w:bookmarkEnd w:id="15"/>
    <w:bookmarkEnd w:id="16"/>
    <w:bookmarkEnd w:id="17"/>
    <w:p w14:paraId="7605E3E5" w14:textId="77777777" w:rsidR="00362BA3" w:rsidRPr="00F13F7D" w:rsidRDefault="007F141E">
      <w:pPr>
        <w:widowControl/>
        <w:adjustRightInd w:val="0"/>
        <w:snapToGrid w:val="0"/>
        <w:spacing w:line="360" w:lineRule="auto"/>
        <w:ind w:firstLineChars="200" w:firstLine="420"/>
        <w:jc w:val="left"/>
        <w:rPr>
          <w:rFonts w:ascii="宋体" w:hAnsi="宋体" w:cs="楷体"/>
          <w:snapToGrid w:val="0"/>
          <w:kern w:val="0"/>
          <w:szCs w:val="21"/>
        </w:rPr>
      </w:pPr>
      <w:r w:rsidRPr="00F13F7D">
        <w:rPr>
          <w:rFonts w:ascii="宋体" w:hAnsi="宋体" w:cs="楷体" w:hint="eastAsia"/>
          <w:snapToGrid w:val="0"/>
          <w:kern w:val="0"/>
          <w:szCs w:val="21"/>
        </w:rPr>
        <w:t>邮箱：</w:t>
      </w:r>
      <w:hyperlink r:id="rId11" w:history="1">
        <w:r w:rsidRPr="00F13F7D">
          <w:rPr>
            <w:rFonts w:ascii="宋体" w:hAnsi="宋体" w:cs="楷体"/>
          </w:rPr>
          <w:t>znzbdl@163.com</w:t>
        </w:r>
      </w:hyperlink>
    </w:p>
    <w:p w14:paraId="5B04B403" w14:textId="77777777" w:rsidR="00362BA3" w:rsidRPr="00F13F7D" w:rsidRDefault="007F141E">
      <w:pPr>
        <w:widowControl/>
        <w:adjustRightInd w:val="0"/>
        <w:snapToGrid w:val="0"/>
        <w:spacing w:line="360" w:lineRule="auto"/>
        <w:ind w:right="420" w:firstLineChars="244" w:firstLine="732"/>
        <w:jc w:val="center"/>
        <w:rPr>
          <w:rFonts w:ascii="宋体" w:hAnsi="宋体"/>
          <w:b/>
          <w:snapToGrid w:val="0"/>
          <w:kern w:val="0"/>
          <w:sz w:val="32"/>
          <w:szCs w:val="32"/>
        </w:rPr>
      </w:pPr>
      <w:r w:rsidRPr="00F13F7D">
        <w:rPr>
          <w:rFonts w:ascii="宋体" w:hAnsi="宋体"/>
          <w:b/>
          <w:snapToGrid w:val="0"/>
          <w:kern w:val="0"/>
          <w:sz w:val="30"/>
          <w:szCs w:val="30"/>
        </w:rPr>
        <w:br w:type="page"/>
      </w:r>
      <w:r w:rsidRPr="00F13F7D">
        <w:rPr>
          <w:rFonts w:ascii="宋体" w:hAnsi="宋体" w:hint="eastAsia"/>
          <w:b/>
          <w:snapToGrid w:val="0"/>
          <w:kern w:val="0"/>
          <w:sz w:val="30"/>
          <w:szCs w:val="30"/>
        </w:rPr>
        <w:lastRenderedPageBreak/>
        <w:t>前</w:t>
      </w:r>
      <w:r w:rsidRPr="00F13F7D">
        <w:rPr>
          <w:rFonts w:ascii="宋体" w:hAnsi="宋体"/>
          <w:b/>
          <w:snapToGrid w:val="0"/>
          <w:kern w:val="0"/>
          <w:sz w:val="30"/>
          <w:szCs w:val="30"/>
        </w:rPr>
        <w:t xml:space="preserve"> </w:t>
      </w:r>
      <w:r w:rsidRPr="00F13F7D">
        <w:rPr>
          <w:rFonts w:ascii="宋体" w:hAnsi="宋体" w:hint="eastAsia"/>
          <w:b/>
          <w:snapToGrid w:val="0"/>
          <w:kern w:val="0"/>
          <w:sz w:val="30"/>
          <w:szCs w:val="30"/>
        </w:rPr>
        <w:t>附</w:t>
      </w:r>
      <w:r w:rsidRPr="00F13F7D">
        <w:rPr>
          <w:rFonts w:ascii="宋体" w:hAnsi="宋体"/>
          <w:b/>
          <w:snapToGrid w:val="0"/>
          <w:kern w:val="0"/>
          <w:sz w:val="30"/>
          <w:szCs w:val="30"/>
        </w:rPr>
        <w:t xml:space="preserve"> </w:t>
      </w:r>
      <w:r w:rsidRPr="00F13F7D">
        <w:rPr>
          <w:rFonts w:ascii="宋体" w:hAnsi="宋体" w:hint="eastAsia"/>
          <w:b/>
          <w:snapToGrid w:val="0"/>
          <w:kern w:val="0"/>
          <w:sz w:val="30"/>
          <w:szCs w:val="30"/>
        </w:rPr>
        <w:t>表</w:t>
      </w:r>
    </w:p>
    <w:tbl>
      <w:tblPr>
        <w:tblW w:w="916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8"/>
        <w:gridCol w:w="1393"/>
        <w:gridCol w:w="7123"/>
      </w:tblGrid>
      <w:tr w:rsidR="00362BA3" w:rsidRPr="00F13F7D" w14:paraId="0B6407FF" w14:textId="77777777">
        <w:trPr>
          <w:cantSplit/>
          <w:trHeight w:val="431"/>
          <w:tblHeader/>
          <w:jc w:val="center"/>
        </w:trPr>
        <w:tc>
          <w:tcPr>
            <w:tcW w:w="648" w:type="dxa"/>
            <w:vAlign w:val="center"/>
          </w:tcPr>
          <w:p w14:paraId="5E7ABF9D" w14:textId="77777777" w:rsidR="00362BA3" w:rsidRPr="00F13F7D" w:rsidRDefault="007F141E">
            <w:pPr>
              <w:adjustRightInd w:val="0"/>
              <w:snapToGrid w:val="0"/>
              <w:spacing w:line="360" w:lineRule="auto"/>
              <w:jc w:val="center"/>
              <w:rPr>
                <w:rFonts w:ascii="宋体" w:hAnsi="宋体"/>
                <w:b/>
                <w:bCs/>
                <w:snapToGrid w:val="0"/>
                <w:kern w:val="0"/>
                <w:szCs w:val="21"/>
              </w:rPr>
            </w:pPr>
            <w:r w:rsidRPr="00F13F7D">
              <w:rPr>
                <w:rFonts w:ascii="宋体" w:hAnsi="宋体" w:hint="eastAsia"/>
                <w:b/>
                <w:bCs/>
                <w:snapToGrid w:val="0"/>
                <w:kern w:val="0"/>
                <w:szCs w:val="21"/>
              </w:rPr>
              <w:t>序</w:t>
            </w:r>
            <w:r w:rsidRPr="00F13F7D">
              <w:rPr>
                <w:rFonts w:ascii="宋体" w:hAnsi="宋体"/>
                <w:b/>
                <w:bCs/>
                <w:snapToGrid w:val="0"/>
                <w:kern w:val="0"/>
                <w:szCs w:val="21"/>
              </w:rPr>
              <w:t>号</w:t>
            </w:r>
          </w:p>
        </w:tc>
        <w:tc>
          <w:tcPr>
            <w:tcW w:w="1393" w:type="dxa"/>
            <w:vAlign w:val="center"/>
          </w:tcPr>
          <w:p w14:paraId="2615D2C9" w14:textId="77777777" w:rsidR="00362BA3" w:rsidRPr="00F13F7D" w:rsidRDefault="007F141E">
            <w:pPr>
              <w:adjustRightInd w:val="0"/>
              <w:snapToGrid w:val="0"/>
              <w:spacing w:line="360" w:lineRule="auto"/>
              <w:jc w:val="center"/>
              <w:rPr>
                <w:rFonts w:ascii="宋体" w:hAnsi="宋体"/>
                <w:b/>
                <w:bCs/>
                <w:snapToGrid w:val="0"/>
                <w:kern w:val="0"/>
                <w:szCs w:val="21"/>
              </w:rPr>
            </w:pPr>
            <w:r w:rsidRPr="00F13F7D">
              <w:rPr>
                <w:rFonts w:ascii="宋体" w:hAnsi="宋体" w:hint="eastAsia"/>
                <w:b/>
                <w:bCs/>
                <w:snapToGrid w:val="0"/>
                <w:kern w:val="0"/>
                <w:szCs w:val="21"/>
              </w:rPr>
              <w:t>项</w:t>
            </w:r>
            <w:r w:rsidRPr="00F13F7D">
              <w:rPr>
                <w:rFonts w:ascii="宋体" w:hAnsi="宋体"/>
                <w:b/>
                <w:bCs/>
                <w:snapToGrid w:val="0"/>
                <w:kern w:val="0"/>
                <w:szCs w:val="21"/>
              </w:rPr>
              <w:t xml:space="preserve">   目</w:t>
            </w:r>
          </w:p>
        </w:tc>
        <w:tc>
          <w:tcPr>
            <w:tcW w:w="7123" w:type="dxa"/>
            <w:vAlign w:val="center"/>
          </w:tcPr>
          <w:p w14:paraId="2E444050" w14:textId="77777777" w:rsidR="00362BA3" w:rsidRPr="00F13F7D" w:rsidRDefault="007F141E">
            <w:pPr>
              <w:adjustRightInd w:val="0"/>
              <w:snapToGrid w:val="0"/>
              <w:spacing w:line="360" w:lineRule="auto"/>
              <w:jc w:val="center"/>
              <w:rPr>
                <w:rFonts w:ascii="宋体" w:hAnsi="宋体"/>
                <w:b/>
                <w:bCs/>
                <w:snapToGrid w:val="0"/>
                <w:kern w:val="0"/>
                <w:szCs w:val="21"/>
              </w:rPr>
            </w:pPr>
            <w:r w:rsidRPr="00F13F7D">
              <w:rPr>
                <w:rFonts w:ascii="宋体" w:hAnsi="宋体" w:hint="eastAsia"/>
                <w:b/>
                <w:bCs/>
                <w:snapToGrid w:val="0"/>
                <w:kern w:val="0"/>
                <w:szCs w:val="21"/>
              </w:rPr>
              <w:t>内</w:t>
            </w:r>
            <w:r w:rsidRPr="00F13F7D">
              <w:rPr>
                <w:rFonts w:ascii="宋体" w:hAnsi="宋体"/>
                <w:b/>
                <w:bCs/>
                <w:snapToGrid w:val="0"/>
                <w:kern w:val="0"/>
                <w:szCs w:val="21"/>
              </w:rPr>
              <w:t xml:space="preserve">       容</w:t>
            </w:r>
          </w:p>
        </w:tc>
      </w:tr>
      <w:tr w:rsidR="00362BA3" w:rsidRPr="00F13F7D" w14:paraId="039A87DD" w14:textId="77777777">
        <w:trPr>
          <w:trHeight w:val="492"/>
          <w:jc w:val="center"/>
        </w:trPr>
        <w:tc>
          <w:tcPr>
            <w:tcW w:w="648" w:type="dxa"/>
            <w:vAlign w:val="center"/>
          </w:tcPr>
          <w:p w14:paraId="17936754"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w:t>
            </w:r>
          </w:p>
        </w:tc>
        <w:tc>
          <w:tcPr>
            <w:tcW w:w="1393" w:type="dxa"/>
            <w:vAlign w:val="center"/>
          </w:tcPr>
          <w:p w14:paraId="0CEFC30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项目名称</w:t>
            </w:r>
          </w:p>
        </w:tc>
        <w:tc>
          <w:tcPr>
            <w:tcW w:w="7123" w:type="dxa"/>
            <w:vAlign w:val="center"/>
          </w:tcPr>
          <w:p w14:paraId="6518CDC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cs="楷体" w:hint="eastAsia"/>
                <w:snapToGrid w:val="0"/>
                <w:kern w:val="0"/>
                <w:szCs w:val="21"/>
              </w:rPr>
              <w:t>中国美术学院国际设计博物馆文物展柜采购项目</w:t>
            </w:r>
          </w:p>
        </w:tc>
      </w:tr>
      <w:tr w:rsidR="00362BA3" w:rsidRPr="00F13F7D" w14:paraId="0A6871F0" w14:textId="77777777">
        <w:trPr>
          <w:trHeight w:val="455"/>
          <w:jc w:val="center"/>
        </w:trPr>
        <w:tc>
          <w:tcPr>
            <w:tcW w:w="648" w:type="dxa"/>
            <w:vAlign w:val="center"/>
          </w:tcPr>
          <w:p w14:paraId="5A5ACA7A"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2</w:t>
            </w:r>
          </w:p>
        </w:tc>
        <w:tc>
          <w:tcPr>
            <w:tcW w:w="1393" w:type="dxa"/>
            <w:vAlign w:val="center"/>
          </w:tcPr>
          <w:p w14:paraId="68169611"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建设地点</w:t>
            </w:r>
          </w:p>
        </w:tc>
        <w:tc>
          <w:tcPr>
            <w:tcW w:w="7123" w:type="dxa"/>
            <w:vAlign w:val="center"/>
          </w:tcPr>
          <w:p w14:paraId="4587EBA8"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中国美术学院</w:t>
            </w:r>
          </w:p>
        </w:tc>
      </w:tr>
      <w:tr w:rsidR="00362BA3" w:rsidRPr="00F13F7D" w14:paraId="5F13A52A" w14:textId="77777777">
        <w:trPr>
          <w:trHeight w:val="492"/>
          <w:jc w:val="center"/>
        </w:trPr>
        <w:tc>
          <w:tcPr>
            <w:tcW w:w="648" w:type="dxa"/>
            <w:vAlign w:val="center"/>
          </w:tcPr>
          <w:p w14:paraId="63E7B8DC"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3</w:t>
            </w:r>
          </w:p>
        </w:tc>
        <w:tc>
          <w:tcPr>
            <w:tcW w:w="1393" w:type="dxa"/>
            <w:vAlign w:val="center"/>
          </w:tcPr>
          <w:p w14:paraId="4BABC45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招标编号</w:t>
            </w:r>
          </w:p>
        </w:tc>
        <w:tc>
          <w:tcPr>
            <w:tcW w:w="7123" w:type="dxa"/>
            <w:vAlign w:val="center"/>
          </w:tcPr>
          <w:p w14:paraId="1798E19B" w14:textId="77777777" w:rsidR="00362BA3" w:rsidRPr="00F13F7D" w:rsidRDefault="007F141E">
            <w:pPr>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ZJZN-17939-MY14</w:t>
            </w:r>
          </w:p>
        </w:tc>
      </w:tr>
      <w:tr w:rsidR="00362BA3" w:rsidRPr="00F13F7D" w14:paraId="4D9A831F" w14:textId="77777777">
        <w:trPr>
          <w:trHeight w:val="587"/>
          <w:jc w:val="center"/>
        </w:trPr>
        <w:tc>
          <w:tcPr>
            <w:tcW w:w="648" w:type="dxa"/>
            <w:vAlign w:val="center"/>
          </w:tcPr>
          <w:p w14:paraId="0FB41C65"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4</w:t>
            </w:r>
          </w:p>
        </w:tc>
        <w:tc>
          <w:tcPr>
            <w:tcW w:w="1393" w:type="dxa"/>
            <w:vAlign w:val="center"/>
          </w:tcPr>
          <w:p w14:paraId="0BB203E5"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采购方式</w:t>
            </w:r>
          </w:p>
        </w:tc>
        <w:tc>
          <w:tcPr>
            <w:tcW w:w="7123" w:type="dxa"/>
            <w:vAlign w:val="center"/>
          </w:tcPr>
          <w:p w14:paraId="474C1A51" w14:textId="77777777" w:rsidR="00362BA3" w:rsidRPr="00F13F7D" w:rsidRDefault="007F141E">
            <w:pPr>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公开招标</w:t>
            </w:r>
          </w:p>
        </w:tc>
      </w:tr>
      <w:tr w:rsidR="00362BA3" w:rsidRPr="00F13F7D" w14:paraId="652C71FF" w14:textId="77777777">
        <w:trPr>
          <w:trHeight w:val="589"/>
          <w:jc w:val="center"/>
        </w:trPr>
        <w:tc>
          <w:tcPr>
            <w:tcW w:w="648" w:type="dxa"/>
            <w:vAlign w:val="center"/>
          </w:tcPr>
          <w:p w14:paraId="3BA5131B"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5</w:t>
            </w:r>
          </w:p>
        </w:tc>
        <w:tc>
          <w:tcPr>
            <w:tcW w:w="1393" w:type="dxa"/>
            <w:vAlign w:val="center"/>
          </w:tcPr>
          <w:p w14:paraId="46DABA4A"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采购内容</w:t>
            </w:r>
          </w:p>
        </w:tc>
        <w:tc>
          <w:tcPr>
            <w:tcW w:w="7123" w:type="dxa"/>
            <w:vAlign w:val="center"/>
          </w:tcPr>
          <w:p w14:paraId="50298DA9"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详见招标公告第四条内容。</w:t>
            </w:r>
          </w:p>
        </w:tc>
      </w:tr>
      <w:tr w:rsidR="00362BA3" w:rsidRPr="00F13F7D" w14:paraId="2CDFBE5B" w14:textId="77777777">
        <w:trPr>
          <w:trHeight w:val="611"/>
          <w:jc w:val="center"/>
        </w:trPr>
        <w:tc>
          <w:tcPr>
            <w:tcW w:w="648" w:type="dxa"/>
            <w:vAlign w:val="center"/>
          </w:tcPr>
          <w:p w14:paraId="751E2929"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6</w:t>
            </w:r>
          </w:p>
        </w:tc>
        <w:tc>
          <w:tcPr>
            <w:tcW w:w="1393" w:type="dxa"/>
            <w:vAlign w:val="center"/>
          </w:tcPr>
          <w:p w14:paraId="211E0ED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交货期</w:t>
            </w:r>
          </w:p>
        </w:tc>
        <w:tc>
          <w:tcPr>
            <w:tcW w:w="7123" w:type="dxa"/>
            <w:vAlign w:val="center"/>
          </w:tcPr>
          <w:p w14:paraId="192B4AC2" w14:textId="77777777" w:rsidR="00362BA3" w:rsidRPr="00F13F7D" w:rsidRDefault="007F141E">
            <w:pPr>
              <w:adjustRightInd w:val="0"/>
              <w:snapToGrid w:val="0"/>
              <w:spacing w:line="360" w:lineRule="auto"/>
              <w:rPr>
                <w:rFonts w:ascii="宋体" w:hAnsi="宋体"/>
                <w:bCs/>
                <w:snapToGrid w:val="0"/>
                <w:kern w:val="0"/>
                <w:szCs w:val="21"/>
              </w:rPr>
            </w:pPr>
            <w:r w:rsidRPr="00F13F7D">
              <w:rPr>
                <w:rFonts w:ascii="宋体" w:hAnsi="宋体" w:hint="eastAsia"/>
                <w:snapToGrid w:val="0"/>
                <w:kern w:val="0"/>
              </w:rPr>
              <w:t>详见招标文件第三部分</w:t>
            </w:r>
            <w:r w:rsidRPr="00F13F7D">
              <w:rPr>
                <w:rFonts w:ascii="宋体" w:hAnsi="宋体" w:hint="eastAsia"/>
                <w:bCs/>
                <w:snapToGrid w:val="0"/>
                <w:kern w:val="0"/>
                <w:szCs w:val="21"/>
              </w:rPr>
              <w:t xml:space="preserve">或合同中另行约定。 </w:t>
            </w:r>
          </w:p>
        </w:tc>
      </w:tr>
      <w:tr w:rsidR="00362BA3" w:rsidRPr="00F13F7D" w14:paraId="55DB243B" w14:textId="77777777">
        <w:trPr>
          <w:trHeight w:val="582"/>
          <w:jc w:val="center"/>
        </w:trPr>
        <w:tc>
          <w:tcPr>
            <w:tcW w:w="648" w:type="dxa"/>
            <w:vAlign w:val="center"/>
          </w:tcPr>
          <w:p w14:paraId="1E9686A5"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7</w:t>
            </w:r>
          </w:p>
        </w:tc>
        <w:tc>
          <w:tcPr>
            <w:tcW w:w="1393" w:type="dxa"/>
            <w:vAlign w:val="center"/>
          </w:tcPr>
          <w:p w14:paraId="0FB83CC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资金来源</w:t>
            </w:r>
          </w:p>
        </w:tc>
        <w:tc>
          <w:tcPr>
            <w:tcW w:w="7123" w:type="dxa"/>
            <w:vAlign w:val="center"/>
          </w:tcPr>
          <w:p w14:paraId="29FFCFFF"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财政资金</w:t>
            </w:r>
          </w:p>
        </w:tc>
      </w:tr>
      <w:tr w:rsidR="00362BA3" w:rsidRPr="00F13F7D" w14:paraId="40BDAA6E" w14:textId="77777777">
        <w:trPr>
          <w:trHeight w:val="611"/>
          <w:jc w:val="center"/>
        </w:trPr>
        <w:tc>
          <w:tcPr>
            <w:tcW w:w="648" w:type="dxa"/>
            <w:vAlign w:val="center"/>
          </w:tcPr>
          <w:p w14:paraId="5309C6EC"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8</w:t>
            </w:r>
          </w:p>
        </w:tc>
        <w:tc>
          <w:tcPr>
            <w:tcW w:w="1393" w:type="dxa"/>
            <w:vAlign w:val="center"/>
          </w:tcPr>
          <w:p w14:paraId="39211D42"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采购预算</w:t>
            </w:r>
          </w:p>
        </w:tc>
        <w:tc>
          <w:tcPr>
            <w:tcW w:w="7123" w:type="dxa"/>
            <w:vAlign w:val="center"/>
          </w:tcPr>
          <w:p w14:paraId="466C386E"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cs="楷体" w:hint="eastAsia"/>
                <w:b/>
                <w:snapToGrid w:val="0"/>
                <w:kern w:val="0"/>
                <w:szCs w:val="21"/>
              </w:rPr>
              <w:t>人民币400万元；</w:t>
            </w:r>
            <w:r w:rsidRPr="00F13F7D">
              <w:rPr>
                <w:rFonts w:ascii="宋体" w:hAnsi="宋体" w:cs="楷体" w:hint="eastAsia"/>
                <w:b/>
                <w:snapToGrid w:val="0"/>
                <w:kern w:val="0"/>
                <w:szCs w:val="21"/>
              </w:rPr>
              <w:t>超过采购预算的投标无效。</w:t>
            </w:r>
          </w:p>
        </w:tc>
      </w:tr>
      <w:tr w:rsidR="00362BA3" w:rsidRPr="00F13F7D" w14:paraId="0CF784E0" w14:textId="77777777">
        <w:trPr>
          <w:trHeight w:val="862"/>
          <w:jc w:val="center"/>
        </w:trPr>
        <w:tc>
          <w:tcPr>
            <w:tcW w:w="648" w:type="dxa"/>
            <w:vAlign w:val="center"/>
          </w:tcPr>
          <w:p w14:paraId="474008F7"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9</w:t>
            </w:r>
          </w:p>
        </w:tc>
        <w:tc>
          <w:tcPr>
            <w:tcW w:w="1393" w:type="dxa"/>
            <w:vAlign w:val="center"/>
          </w:tcPr>
          <w:p w14:paraId="7EA4BEBF"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资格审查方式</w:t>
            </w:r>
          </w:p>
        </w:tc>
        <w:tc>
          <w:tcPr>
            <w:tcW w:w="7123" w:type="dxa"/>
            <w:vAlign w:val="center"/>
          </w:tcPr>
          <w:p w14:paraId="1136AF7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资格后审。</w:t>
            </w:r>
          </w:p>
          <w:p w14:paraId="79F6D287"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int="eastAsia"/>
                <w:snapToGrid w:val="0"/>
                <w:kern w:val="0"/>
                <w:szCs w:val="21"/>
              </w:rPr>
              <w:t>资格后审是指在开标后根据招标文件的规定对投标人进行的资格审查。根据《政府采购货物和服务招标投标管理办法》（财政部令第87号）规定，本项目资格审查工作由采购代理机构现场组建资格审查小组进行审查。资格后审不合格的投标人，采购代理机构将告知其未通过的原因，其投标作无效标处理。</w:t>
            </w:r>
          </w:p>
        </w:tc>
      </w:tr>
      <w:tr w:rsidR="00362BA3" w:rsidRPr="00F13F7D" w14:paraId="61D8DBB1" w14:textId="77777777">
        <w:trPr>
          <w:trHeight w:val="747"/>
          <w:jc w:val="center"/>
        </w:trPr>
        <w:tc>
          <w:tcPr>
            <w:tcW w:w="648" w:type="dxa"/>
            <w:vAlign w:val="center"/>
          </w:tcPr>
          <w:p w14:paraId="0EB1345C"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10</w:t>
            </w:r>
          </w:p>
        </w:tc>
        <w:tc>
          <w:tcPr>
            <w:tcW w:w="1393" w:type="dxa"/>
            <w:vAlign w:val="center"/>
          </w:tcPr>
          <w:p w14:paraId="3F325CA1"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投标保证金</w:t>
            </w:r>
          </w:p>
        </w:tc>
        <w:tc>
          <w:tcPr>
            <w:tcW w:w="7123" w:type="dxa"/>
            <w:vAlign w:val="center"/>
          </w:tcPr>
          <w:p w14:paraId="0A18509A" w14:textId="77777777" w:rsidR="00362BA3" w:rsidRPr="00F13F7D" w:rsidRDefault="007F141E">
            <w:pPr>
              <w:widowControl/>
              <w:adjustRightInd w:val="0"/>
              <w:snapToGrid w:val="0"/>
              <w:spacing w:line="360" w:lineRule="auto"/>
              <w:jc w:val="left"/>
              <w:rPr>
                <w:rFonts w:ascii="宋体" w:hAnsi="宋体" w:cs="楷体"/>
                <w:snapToGrid w:val="0"/>
                <w:kern w:val="0"/>
                <w:szCs w:val="21"/>
              </w:rPr>
            </w:pPr>
            <w:r w:rsidRPr="00F13F7D">
              <w:rPr>
                <w:rFonts w:ascii="宋体" w:hAnsi="宋体" w:hint="eastAsia"/>
                <w:snapToGrid w:val="0"/>
                <w:kern w:val="0"/>
                <w:szCs w:val="21"/>
              </w:rPr>
              <w:t>投标保证金的形式：</w:t>
            </w:r>
            <w:r w:rsidRPr="00F13F7D">
              <w:rPr>
                <w:rFonts w:ascii="宋体" w:hAnsi="宋体"/>
                <w:szCs w:val="21"/>
              </w:rPr>
              <w:t>网银/电汇形式缴纳</w:t>
            </w:r>
            <w:r w:rsidRPr="00F13F7D">
              <w:rPr>
                <w:rFonts w:ascii="宋体" w:hAnsi="宋体" w:hint="eastAsia"/>
                <w:snapToGrid w:val="0"/>
                <w:kern w:val="0"/>
                <w:szCs w:val="21"/>
              </w:rPr>
              <w:t>；</w:t>
            </w:r>
            <w:r w:rsidRPr="00F13F7D">
              <w:rPr>
                <w:rFonts w:ascii="宋体" w:hAnsi="宋体" w:hint="eastAsia"/>
                <w:b/>
                <w:snapToGrid w:val="0"/>
                <w:kern w:val="0"/>
                <w:szCs w:val="21"/>
              </w:rPr>
              <w:t>不接受现金，开标前一天办理好投标保证金交纳工作。</w:t>
            </w:r>
            <w:r w:rsidRPr="00F13F7D">
              <w:rPr>
                <w:rFonts w:ascii="宋体" w:hAnsi="宋体" w:hint="eastAsia"/>
                <w:snapToGrid w:val="0"/>
                <w:kern w:val="0"/>
                <w:szCs w:val="21"/>
              </w:rPr>
              <w:t>投标保证金的金额：</w:t>
            </w:r>
            <w:r w:rsidRPr="00F13F7D">
              <w:rPr>
                <w:rFonts w:ascii="宋体" w:hAnsi="宋体" w:cs="楷体" w:hint="eastAsia"/>
                <w:snapToGrid w:val="0"/>
                <w:kern w:val="0"/>
                <w:szCs w:val="21"/>
              </w:rPr>
              <w:t xml:space="preserve">人民币50000.00元. </w:t>
            </w:r>
          </w:p>
        </w:tc>
      </w:tr>
      <w:tr w:rsidR="00362BA3" w:rsidRPr="00F13F7D" w14:paraId="7E5895E6" w14:textId="77777777">
        <w:trPr>
          <w:trHeight w:val="547"/>
          <w:jc w:val="center"/>
        </w:trPr>
        <w:tc>
          <w:tcPr>
            <w:tcW w:w="648" w:type="dxa"/>
            <w:vAlign w:val="center"/>
          </w:tcPr>
          <w:p w14:paraId="5770F489"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11</w:t>
            </w:r>
          </w:p>
        </w:tc>
        <w:tc>
          <w:tcPr>
            <w:tcW w:w="1393" w:type="dxa"/>
            <w:vAlign w:val="center"/>
          </w:tcPr>
          <w:p w14:paraId="23620071"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招标答疑</w:t>
            </w:r>
          </w:p>
        </w:tc>
        <w:tc>
          <w:tcPr>
            <w:tcW w:w="7123" w:type="dxa"/>
            <w:vAlign w:val="center"/>
          </w:tcPr>
          <w:p w14:paraId="01B7AC45" w14:textId="77777777" w:rsidR="00362BA3" w:rsidRPr="00F13F7D" w:rsidRDefault="007F141E" w:rsidP="003B6ADB">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投标人如认为招标文件表述不清晰、存在歧视性或者倾向性或者其他违法内容的，必须在2018年</w:t>
            </w:r>
            <w:r w:rsidR="00256B8C">
              <w:rPr>
                <w:rFonts w:ascii="宋体" w:hAnsi="宋体" w:hint="eastAsia"/>
                <w:snapToGrid w:val="0"/>
                <w:kern w:val="0"/>
                <w:szCs w:val="21"/>
              </w:rPr>
              <w:t>1</w:t>
            </w:r>
            <w:r w:rsidRPr="00F13F7D">
              <w:rPr>
                <w:rFonts w:ascii="宋体" w:hAnsi="宋体" w:hint="eastAsia"/>
                <w:snapToGrid w:val="0"/>
                <w:kern w:val="0"/>
                <w:szCs w:val="21"/>
              </w:rPr>
              <w:t>月</w:t>
            </w:r>
            <w:r w:rsidR="00256B8C">
              <w:rPr>
                <w:rFonts w:ascii="宋体" w:hAnsi="宋体" w:hint="eastAsia"/>
                <w:snapToGrid w:val="0"/>
                <w:kern w:val="0"/>
                <w:szCs w:val="21"/>
              </w:rPr>
              <w:t>1</w:t>
            </w:r>
            <w:r w:rsidR="003B6ADB">
              <w:rPr>
                <w:rFonts w:ascii="宋体" w:hAnsi="宋体" w:hint="eastAsia"/>
                <w:snapToGrid w:val="0"/>
                <w:kern w:val="0"/>
                <w:szCs w:val="21"/>
              </w:rPr>
              <w:t>1</w:t>
            </w:r>
            <w:bookmarkStart w:id="18" w:name="_GoBack"/>
            <w:bookmarkEnd w:id="18"/>
            <w:r w:rsidRPr="00F13F7D">
              <w:rPr>
                <w:rFonts w:ascii="宋体" w:hAnsi="宋体" w:hint="eastAsia"/>
                <w:snapToGrid w:val="0"/>
                <w:kern w:val="0"/>
                <w:szCs w:val="21"/>
              </w:rPr>
              <w:t>日16</w:t>
            </w:r>
            <w:r w:rsidRPr="00F13F7D">
              <w:rPr>
                <w:rFonts w:ascii="宋体" w:hAnsi="宋体"/>
                <w:snapToGrid w:val="0"/>
                <w:kern w:val="0"/>
                <w:szCs w:val="21"/>
              </w:rPr>
              <w:t>时之前</w:t>
            </w:r>
            <w:r w:rsidRPr="00F13F7D">
              <w:rPr>
                <w:rFonts w:ascii="宋体" w:hAnsi="宋体" w:hint="eastAsia"/>
                <w:snapToGrid w:val="0"/>
                <w:kern w:val="0"/>
                <w:szCs w:val="21"/>
              </w:rPr>
              <w:t>、</w:t>
            </w:r>
            <w:r w:rsidRPr="00F13F7D">
              <w:rPr>
                <w:rFonts w:ascii="宋体" w:hAnsi="宋体"/>
                <w:snapToGrid w:val="0"/>
                <w:kern w:val="0"/>
                <w:szCs w:val="21"/>
              </w:rPr>
              <w:t>将要求答疑的问题传真</w:t>
            </w:r>
            <w:r w:rsidRPr="00F13F7D">
              <w:rPr>
                <w:rFonts w:ascii="宋体" w:hAnsi="宋体"/>
                <w:bCs/>
                <w:snapToGrid w:val="0"/>
                <w:kern w:val="0"/>
                <w:szCs w:val="21"/>
              </w:rPr>
              <w:t>0571</w:t>
            </w:r>
            <w:r w:rsidRPr="00F13F7D">
              <w:rPr>
                <w:rFonts w:ascii="宋体" w:hAnsi="宋体" w:hint="eastAsia"/>
                <w:bCs/>
                <w:snapToGrid w:val="0"/>
                <w:kern w:val="0"/>
                <w:szCs w:val="21"/>
              </w:rPr>
              <w:t>－88821402-823</w:t>
            </w:r>
            <w:r w:rsidRPr="00F13F7D">
              <w:rPr>
                <w:rFonts w:ascii="宋体" w:hAnsi="宋体" w:hint="eastAsia"/>
                <w:b/>
                <w:bCs/>
                <w:snapToGrid w:val="0"/>
                <w:kern w:val="0"/>
                <w:szCs w:val="21"/>
              </w:rPr>
              <w:t>,</w:t>
            </w:r>
            <w:r w:rsidRPr="00F13F7D">
              <w:rPr>
                <w:rFonts w:ascii="宋体" w:hAnsi="宋体"/>
                <w:snapToGrid w:val="0"/>
                <w:kern w:val="0"/>
                <w:szCs w:val="21"/>
              </w:rPr>
              <w:t>并发电子邮件至</w:t>
            </w:r>
            <w:r w:rsidRPr="00F13F7D">
              <w:rPr>
                <w:rFonts w:ascii="宋体" w:hAnsi="宋体" w:hint="eastAsia"/>
                <w:snapToGrid w:val="0"/>
                <w:kern w:val="0"/>
                <w:szCs w:val="21"/>
              </w:rPr>
              <w:t>znzbdl@163.com（</w:t>
            </w:r>
            <w:r w:rsidRPr="00F13F7D">
              <w:rPr>
                <w:rFonts w:ascii="宋体" w:hAnsi="宋体" w:hint="eastAsia"/>
                <w:snapToGrid w:val="0"/>
                <w:kern w:val="0"/>
                <w:szCs w:val="21"/>
                <w:lang w:val="zh-CN"/>
              </w:rPr>
              <w:t>电子邮件与书面文件有不一致的</w:t>
            </w:r>
            <w:r w:rsidRPr="00F13F7D">
              <w:rPr>
                <w:rFonts w:ascii="宋体" w:hAnsi="宋体" w:hint="eastAsia"/>
                <w:snapToGrid w:val="0"/>
                <w:kern w:val="0"/>
                <w:szCs w:val="21"/>
              </w:rPr>
              <w:t>，</w:t>
            </w:r>
            <w:r w:rsidRPr="00F13F7D">
              <w:rPr>
                <w:rFonts w:ascii="宋体" w:hAnsi="宋体" w:hint="eastAsia"/>
                <w:snapToGrid w:val="0"/>
                <w:kern w:val="0"/>
                <w:szCs w:val="21"/>
                <w:lang w:val="zh-CN"/>
              </w:rPr>
              <w:t>一律以书面文件为准</w:t>
            </w:r>
            <w:r w:rsidRPr="00F13F7D">
              <w:rPr>
                <w:rFonts w:ascii="宋体" w:hAnsi="宋体" w:hint="eastAsia"/>
                <w:snapToGrid w:val="0"/>
                <w:kern w:val="0"/>
                <w:szCs w:val="21"/>
              </w:rPr>
              <w:t>）</w:t>
            </w:r>
            <w:r w:rsidRPr="00F13F7D">
              <w:rPr>
                <w:rFonts w:ascii="宋体" w:hAnsi="宋体" w:hint="eastAsia"/>
                <w:snapToGrid w:val="0"/>
                <w:kern w:val="0"/>
                <w:szCs w:val="21"/>
                <w:lang w:val="zh-CN"/>
              </w:rPr>
              <w:t>。截止期后的疑问将不予受理、答复。</w:t>
            </w:r>
            <w:r w:rsidRPr="00F13F7D">
              <w:rPr>
                <w:rFonts w:ascii="宋体" w:hAnsi="宋体" w:hint="eastAsia"/>
                <w:snapToGrid w:val="0"/>
                <w:kern w:val="0"/>
                <w:szCs w:val="21"/>
              </w:rPr>
              <w:t>答疑回复内容是招标文件的组成部份，并将以书面形式送达所有已购买招标文件的投标人。</w:t>
            </w:r>
          </w:p>
        </w:tc>
      </w:tr>
      <w:tr w:rsidR="00362BA3" w:rsidRPr="00F13F7D" w14:paraId="10D98642" w14:textId="77777777">
        <w:trPr>
          <w:trHeight w:val="216"/>
          <w:jc w:val="center"/>
        </w:trPr>
        <w:tc>
          <w:tcPr>
            <w:tcW w:w="648" w:type="dxa"/>
            <w:vAlign w:val="center"/>
          </w:tcPr>
          <w:p w14:paraId="277B99A9"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12</w:t>
            </w:r>
          </w:p>
        </w:tc>
        <w:tc>
          <w:tcPr>
            <w:tcW w:w="1393" w:type="dxa"/>
            <w:vAlign w:val="center"/>
          </w:tcPr>
          <w:p w14:paraId="4BC2B19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招标文件的澄清与修改</w:t>
            </w:r>
          </w:p>
        </w:tc>
        <w:tc>
          <w:tcPr>
            <w:tcW w:w="7123" w:type="dxa"/>
            <w:vAlign w:val="center"/>
          </w:tcPr>
          <w:p w14:paraId="0724262F" w14:textId="77777777" w:rsidR="00362BA3" w:rsidRPr="00F13F7D" w:rsidRDefault="007F141E">
            <w:pPr>
              <w:adjustRightInd w:val="0"/>
              <w:snapToGrid w:val="0"/>
              <w:spacing w:line="360" w:lineRule="auto"/>
              <w:ind w:rightChars="50" w:right="105"/>
              <w:rPr>
                <w:rFonts w:ascii="宋体" w:hAnsi="宋体"/>
                <w:snapToGrid w:val="0"/>
                <w:kern w:val="0"/>
                <w:szCs w:val="21"/>
              </w:rPr>
            </w:pPr>
            <w:r w:rsidRPr="00F13F7D">
              <w:rPr>
                <w:rFonts w:ascii="宋体" w:hAnsi="宋体" w:hint="eastAsia"/>
                <w:snapToGrid w:val="0"/>
                <w:kern w:val="0"/>
                <w:szCs w:val="21"/>
              </w:rPr>
              <w:t>在投标截止期前，由于各种原因，不论是自己主动提出还是答复投标人的澄清要求，采购人可能会对已发出的招标文件进行必要澄清或者修改的，将在招标文件要求提交投标文件截止时间十五日前，在财政部门指定的政府采购信息发布媒体上发布更正公告，并以书面形式通知所有招标文件收受人；不足十五日的，采购代理机构将顺延提交投标文件的截止时间。该澄清或者修改的内容为招标文件的组成部分。</w:t>
            </w:r>
          </w:p>
        </w:tc>
      </w:tr>
      <w:tr w:rsidR="00362BA3" w:rsidRPr="00F13F7D" w14:paraId="4CD61DD1" w14:textId="77777777">
        <w:trPr>
          <w:trHeight w:val="469"/>
          <w:jc w:val="center"/>
        </w:trPr>
        <w:tc>
          <w:tcPr>
            <w:tcW w:w="648" w:type="dxa"/>
            <w:vAlign w:val="center"/>
          </w:tcPr>
          <w:p w14:paraId="040059C3"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lastRenderedPageBreak/>
              <w:t>13</w:t>
            </w:r>
          </w:p>
        </w:tc>
        <w:tc>
          <w:tcPr>
            <w:tcW w:w="1393" w:type="dxa"/>
            <w:vAlign w:val="center"/>
          </w:tcPr>
          <w:p w14:paraId="1C8041C5"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投标文件份数</w:t>
            </w:r>
          </w:p>
        </w:tc>
        <w:tc>
          <w:tcPr>
            <w:tcW w:w="7123" w:type="dxa"/>
            <w:vAlign w:val="center"/>
          </w:tcPr>
          <w:p w14:paraId="7F67D151"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正本一份、副本七份，电子文档一份。正本、副本分开胶装,</w:t>
            </w:r>
            <w:r w:rsidRPr="00F13F7D">
              <w:rPr>
                <w:rFonts w:ascii="宋体" w:hAnsi="宋体" w:hint="eastAsia"/>
                <w:b/>
                <w:snapToGrid w:val="0"/>
                <w:kern w:val="0"/>
                <w:szCs w:val="21"/>
              </w:rPr>
              <w:t>不接受活页装订的标书</w:t>
            </w:r>
            <w:r w:rsidRPr="00F13F7D">
              <w:rPr>
                <w:rFonts w:ascii="宋体" w:hAnsi="宋体" w:hint="eastAsia"/>
                <w:snapToGrid w:val="0"/>
                <w:kern w:val="0"/>
                <w:szCs w:val="21"/>
              </w:rPr>
              <w:t>。</w:t>
            </w:r>
          </w:p>
        </w:tc>
      </w:tr>
      <w:tr w:rsidR="00362BA3" w:rsidRPr="00F13F7D" w14:paraId="0A490A4A" w14:textId="77777777">
        <w:trPr>
          <w:trHeight w:val="601"/>
          <w:jc w:val="center"/>
        </w:trPr>
        <w:tc>
          <w:tcPr>
            <w:tcW w:w="648" w:type="dxa"/>
            <w:vAlign w:val="center"/>
          </w:tcPr>
          <w:p w14:paraId="4D42AB79"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14</w:t>
            </w:r>
          </w:p>
        </w:tc>
        <w:tc>
          <w:tcPr>
            <w:tcW w:w="1393" w:type="dxa"/>
            <w:vAlign w:val="center"/>
          </w:tcPr>
          <w:p w14:paraId="11B924EA"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评标办法</w:t>
            </w:r>
          </w:p>
        </w:tc>
        <w:tc>
          <w:tcPr>
            <w:tcW w:w="7123" w:type="dxa"/>
            <w:vAlign w:val="center"/>
          </w:tcPr>
          <w:p w14:paraId="06C9E45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综合评分法</w:t>
            </w:r>
          </w:p>
        </w:tc>
      </w:tr>
      <w:tr w:rsidR="00362BA3" w:rsidRPr="00F13F7D" w14:paraId="14AB64A2" w14:textId="77777777">
        <w:trPr>
          <w:trHeight w:val="609"/>
          <w:jc w:val="center"/>
        </w:trPr>
        <w:tc>
          <w:tcPr>
            <w:tcW w:w="648" w:type="dxa"/>
            <w:vAlign w:val="center"/>
          </w:tcPr>
          <w:p w14:paraId="2F1C6CF6"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5</w:t>
            </w:r>
          </w:p>
        </w:tc>
        <w:tc>
          <w:tcPr>
            <w:tcW w:w="1393" w:type="dxa"/>
            <w:vAlign w:val="center"/>
          </w:tcPr>
          <w:p w14:paraId="708CD60E"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投标文件递交地址及截止时间</w:t>
            </w:r>
          </w:p>
        </w:tc>
        <w:tc>
          <w:tcPr>
            <w:tcW w:w="7123" w:type="dxa"/>
            <w:vAlign w:val="center"/>
          </w:tcPr>
          <w:p w14:paraId="65FCDC3B" w14:textId="77777777" w:rsidR="00362BA3" w:rsidRPr="00F13F7D" w:rsidRDefault="007F141E">
            <w:pPr>
              <w:adjustRightInd w:val="0"/>
              <w:snapToGrid w:val="0"/>
              <w:spacing w:line="360" w:lineRule="auto"/>
              <w:rPr>
                <w:rFonts w:ascii="宋体" w:hAnsi="宋体" w:cs="Courier New"/>
                <w:snapToGrid w:val="0"/>
                <w:kern w:val="0"/>
                <w:szCs w:val="21"/>
              </w:rPr>
            </w:pPr>
            <w:r w:rsidRPr="00F13F7D">
              <w:rPr>
                <w:rFonts w:ascii="宋体" w:hAnsi="宋体" w:cs="Courier New" w:hint="eastAsia"/>
                <w:snapToGrid w:val="0"/>
                <w:kern w:val="0"/>
                <w:szCs w:val="21"/>
              </w:rPr>
              <w:t>地址：</w:t>
            </w:r>
            <w:r w:rsidRPr="00F13F7D">
              <w:rPr>
                <w:rFonts w:ascii="宋体" w:hAnsi="宋体" w:cs="楷体" w:hint="eastAsia"/>
                <w:snapToGrid w:val="0"/>
                <w:kern w:val="0"/>
                <w:szCs w:val="21"/>
              </w:rPr>
              <w:t>浙江中诺招标代理有限公司开标大厅（杭州市万塘路塘苗路1号华洋宾馆综合楼三楼）</w:t>
            </w:r>
          </w:p>
          <w:p w14:paraId="3099BB18" w14:textId="77777777" w:rsidR="00362BA3" w:rsidRPr="00F13F7D" w:rsidRDefault="007F141E" w:rsidP="00256B8C">
            <w:pPr>
              <w:adjustRightInd w:val="0"/>
              <w:snapToGrid w:val="0"/>
              <w:spacing w:line="360" w:lineRule="auto"/>
              <w:rPr>
                <w:rFonts w:ascii="宋体" w:hAnsi="宋体" w:cs="Courier New"/>
                <w:snapToGrid w:val="0"/>
                <w:kern w:val="0"/>
                <w:szCs w:val="21"/>
              </w:rPr>
            </w:pPr>
            <w:r w:rsidRPr="00F13F7D">
              <w:rPr>
                <w:rFonts w:ascii="宋体" w:hAnsi="宋体" w:cs="Courier New" w:hint="eastAsia"/>
                <w:snapToGrid w:val="0"/>
                <w:kern w:val="0"/>
                <w:szCs w:val="21"/>
              </w:rPr>
              <w:t>时间：</w:t>
            </w:r>
            <w:r w:rsidRPr="00F13F7D">
              <w:rPr>
                <w:rFonts w:ascii="宋体" w:hAnsi="宋体"/>
                <w:szCs w:val="21"/>
              </w:rPr>
              <w:t>201</w:t>
            </w:r>
            <w:r w:rsidRPr="00F13F7D">
              <w:rPr>
                <w:rFonts w:ascii="宋体" w:hAnsi="宋体" w:hint="eastAsia"/>
                <w:szCs w:val="21"/>
              </w:rPr>
              <w:t>8</w:t>
            </w:r>
            <w:r w:rsidRPr="00F13F7D">
              <w:rPr>
                <w:rFonts w:ascii="宋体" w:hAnsi="宋体"/>
                <w:szCs w:val="21"/>
              </w:rPr>
              <w:t>年</w:t>
            </w:r>
            <w:r w:rsidR="00256B8C">
              <w:rPr>
                <w:rFonts w:ascii="宋体" w:hAnsi="宋体" w:hint="eastAsia"/>
                <w:szCs w:val="21"/>
              </w:rPr>
              <w:t>1</w:t>
            </w:r>
            <w:r w:rsidRPr="00F13F7D">
              <w:rPr>
                <w:rFonts w:ascii="宋体" w:hAnsi="宋体" w:hint="eastAsia"/>
                <w:szCs w:val="21"/>
              </w:rPr>
              <w:t>月</w:t>
            </w:r>
            <w:r w:rsidR="00256B8C">
              <w:rPr>
                <w:rFonts w:ascii="宋体" w:hAnsi="宋体" w:hint="eastAsia"/>
                <w:szCs w:val="21"/>
              </w:rPr>
              <w:t>19</w:t>
            </w:r>
            <w:r w:rsidRPr="00F13F7D">
              <w:rPr>
                <w:rFonts w:ascii="宋体" w:hAnsi="宋体" w:hint="eastAsia"/>
                <w:szCs w:val="21"/>
              </w:rPr>
              <w:t>日上午09</w:t>
            </w:r>
            <w:r w:rsidRPr="00F13F7D">
              <w:rPr>
                <w:rFonts w:ascii="宋体" w:hAnsi="宋体"/>
                <w:szCs w:val="21"/>
              </w:rPr>
              <w:t>:</w:t>
            </w:r>
            <w:r w:rsidRPr="00F13F7D">
              <w:rPr>
                <w:rFonts w:ascii="宋体" w:hAnsi="宋体" w:hint="eastAsia"/>
                <w:szCs w:val="21"/>
              </w:rPr>
              <w:t>3</w:t>
            </w:r>
            <w:r w:rsidRPr="00F13F7D">
              <w:rPr>
                <w:rFonts w:ascii="宋体" w:hAnsi="宋体"/>
                <w:szCs w:val="21"/>
              </w:rPr>
              <w:t>0</w:t>
            </w:r>
          </w:p>
        </w:tc>
      </w:tr>
      <w:tr w:rsidR="00362BA3" w:rsidRPr="00F13F7D" w14:paraId="123D018F" w14:textId="77777777">
        <w:trPr>
          <w:trHeight w:val="758"/>
          <w:jc w:val="center"/>
        </w:trPr>
        <w:tc>
          <w:tcPr>
            <w:tcW w:w="648" w:type="dxa"/>
            <w:vAlign w:val="center"/>
          </w:tcPr>
          <w:p w14:paraId="0E405752"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6</w:t>
            </w:r>
          </w:p>
        </w:tc>
        <w:tc>
          <w:tcPr>
            <w:tcW w:w="1393" w:type="dxa"/>
            <w:vAlign w:val="center"/>
          </w:tcPr>
          <w:p w14:paraId="5562AEAB"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开标时间及地点</w:t>
            </w:r>
          </w:p>
        </w:tc>
        <w:tc>
          <w:tcPr>
            <w:tcW w:w="7123" w:type="dxa"/>
            <w:vAlign w:val="center"/>
          </w:tcPr>
          <w:p w14:paraId="45D3B3B5" w14:textId="77777777" w:rsidR="00362BA3" w:rsidRPr="00F13F7D" w:rsidRDefault="007F141E">
            <w:pPr>
              <w:adjustRightInd w:val="0"/>
              <w:snapToGrid w:val="0"/>
              <w:spacing w:line="360" w:lineRule="auto"/>
              <w:ind w:left="15" w:hangingChars="7" w:hanging="15"/>
              <w:rPr>
                <w:rFonts w:ascii="宋体" w:hAnsi="宋体" w:cs="Courier New"/>
                <w:snapToGrid w:val="0"/>
                <w:kern w:val="0"/>
                <w:szCs w:val="21"/>
              </w:rPr>
            </w:pPr>
            <w:r w:rsidRPr="00F13F7D">
              <w:rPr>
                <w:rFonts w:ascii="宋体" w:hAnsi="宋体"/>
                <w:snapToGrid w:val="0"/>
                <w:kern w:val="0"/>
                <w:szCs w:val="21"/>
              </w:rPr>
              <w:t>地址：</w:t>
            </w:r>
            <w:r w:rsidRPr="00F13F7D">
              <w:rPr>
                <w:rFonts w:ascii="宋体" w:hAnsi="宋体" w:cs="楷体" w:hint="eastAsia"/>
                <w:snapToGrid w:val="0"/>
                <w:kern w:val="0"/>
                <w:szCs w:val="21"/>
              </w:rPr>
              <w:t>浙江中诺招标代理有限公司开标大厅（杭州市万塘路塘苗路1号华洋宾馆综合楼三楼）</w:t>
            </w:r>
          </w:p>
          <w:p w14:paraId="65A1FB92" w14:textId="77777777" w:rsidR="00362BA3" w:rsidRPr="00F13F7D" w:rsidRDefault="007F141E" w:rsidP="00256B8C">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时间：</w:t>
            </w:r>
            <w:r w:rsidRPr="00F13F7D">
              <w:rPr>
                <w:rFonts w:ascii="宋体" w:hAnsi="宋体"/>
                <w:szCs w:val="21"/>
              </w:rPr>
              <w:t>201</w:t>
            </w:r>
            <w:r w:rsidRPr="00F13F7D">
              <w:rPr>
                <w:rFonts w:ascii="宋体" w:hAnsi="宋体" w:hint="eastAsia"/>
                <w:szCs w:val="21"/>
              </w:rPr>
              <w:t>8</w:t>
            </w:r>
            <w:r w:rsidRPr="00F13F7D">
              <w:rPr>
                <w:rFonts w:ascii="宋体" w:hAnsi="宋体"/>
                <w:szCs w:val="21"/>
              </w:rPr>
              <w:t>年</w:t>
            </w:r>
            <w:r w:rsidR="00256B8C">
              <w:rPr>
                <w:rFonts w:ascii="宋体" w:hAnsi="宋体" w:hint="eastAsia"/>
                <w:szCs w:val="21"/>
              </w:rPr>
              <w:t>1</w:t>
            </w:r>
            <w:r w:rsidRPr="00F13F7D">
              <w:rPr>
                <w:rFonts w:ascii="宋体" w:hAnsi="宋体" w:hint="eastAsia"/>
                <w:szCs w:val="21"/>
              </w:rPr>
              <w:t>月</w:t>
            </w:r>
            <w:r w:rsidR="00256B8C">
              <w:rPr>
                <w:rFonts w:ascii="宋体" w:hAnsi="宋体" w:hint="eastAsia"/>
                <w:szCs w:val="21"/>
              </w:rPr>
              <w:t>19</w:t>
            </w:r>
            <w:r w:rsidRPr="00F13F7D">
              <w:rPr>
                <w:rFonts w:ascii="宋体" w:hAnsi="宋体" w:hint="eastAsia"/>
                <w:szCs w:val="21"/>
              </w:rPr>
              <w:t>日上午09</w:t>
            </w:r>
            <w:r w:rsidRPr="00F13F7D">
              <w:rPr>
                <w:rFonts w:ascii="宋体" w:hAnsi="宋体"/>
                <w:szCs w:val="21"/>
              </w:rPr>
              <w:t>:</w:t>
            </w:r>
            <w:r w:rsidRPr="00F13F7D">
              <w:rPr>
                <w:rFonts w:ascii="宋体" w:hAnsi="宋体" w:hint="eastAsia"/>
                <w:szCs w:val="21"/>
              </w:rPr>
              <w:t>3</w:t>
            </w:r>
            <w:r w:rsidRPr="00F13F7D">
              <w:rPr>
                <w:rFonts w:ascii="宋体" w:hAnsi="宋体"/>
                <w:szCs w:val="21"/>
              </w:rPr>
              <w:t>0</w:t>
            </w:r>
          </w:p>
        </w:tc>
      </w:tr>
      <w:tr w:rsidR="00362BA3" w:rsidRPr="00F13F7D" w14:paraId="79529EFD" w14:textId="77777777">
        <w:trPr>
          <w:trHeight w:val="758"/>
          <w:jc w:val="center"/>
        </w:trPr>
        <w:tc>
          <w:tcPr>
            <w:tcW w:w="648" w:type="dxa"/>
            <w:vAlign w:val="center"/>
          </w:tcPr>
          <w:p w14:paraId="4971858B"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17</w:t>
            </w:r>
          </w:p>
        </w:tc>
        <w:tc>
          <w:tcPr>
            <w:tcW w:w="1393" w:type="dxa"/>
            <w:vAlign w:val="center"/>
          </w:tcPr>
          <w:p w14:paraId="231D00F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投标有效期</w:t>
            </w:r>
          </w:p>
        </w:tc>
        <w:tc>
          <w:tcPr>
            <w:tcW w:w="7123" w:type="dxa"/>
            <w:vAlign w:val="center"/>
          </w:tcPr>
          <w:p w14:paraId="2ABB951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投标截止日后</w:t>
            </w:r>
            <w:r w:rsidRPr="00F13F7D">
              <w:rPr>
                <w:rFonts w:ascii="宋体" w:hAnsi="宋体" w:hint="eastAsia"/>
                <w:b/>
                <w:bCs/>
                <w:snapToGrid w:val="0"/>
                <w:kern w:val="0"/>
                <w:szCs w:val="21"/>
              </w:rPr>
              <w:t>90日历天</w:t>
            </w:r>
            <w:r w:rsidRPr="00F13F7D">
              <w:rPr>
                <w:rFonts w:ascii="宋体" w:hAnsi="宋体" w:hint="eastAsia"/>
                <w:snapToGrid w:val="0"/>
                <w:kern w:val="0"/>
                <w:szCs w:val="21"/>
              </w:rPr>
              <w:t>内有效，不足有效期的，其投标视为无效标。</w:t>
            </w:r>
          </w:p>
        </w:tc>
      </w:tr>
      <w:tr w:rsidR="00362BA3" w:rsidRPr="00F13F7D" w14:paraId="5227A801" w14:textId="77777777">
        <w:trPr>
          <w:trHeight w:val="758"/>
          <w:jc w:val="center"/>
        </w:trPr>
        <w:tc>
          <w:tcPr>
            <w:tcW w:w="648" w:type="dxa"/>
            <w:vAlign w:val="center"/>
          </w:tcPr>
          <w:p w14:paraId="71AA4CBD"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18</w:t>
            </w:r>
          </w:p>
        </w:tc>
        <w:tc>
          <w:tcPr>
            <w:tcW w:w="1393" w:type="dxa"/>
            <w:vAlign w:val="center"/>
          </w:tcPr>
          <w:p w14:paraId="2D4EE02E"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履约保证金</w:t>
            </w:r>
          </w:p>
        </w:tc>
        <w:tc>
          <w:tcPr>
            <w:tcW w:w="7123" w:type="dxa"/>
            <w:vAlign w:val="center"/>
          </w:tcPr>
          <w:p w14:paraId="45FAFF61"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（1）履约保证金递交形式：</w:t>
            </w:r>
            <w:r w:rsidRPr="00F13F7D">
              <w:rPr>
                <w:rFonts w:ascii="宋体" w:eastAsia="宋体" w:hAnsi="宋体" w:cs="楷体"/>
                <w:snapToGrid w:val="0"/>
                <w:kern w:val="0"/>
              </w:rPr>
              <w:t>转账支票或电汇或银行汇票</w:t>
            </w:r>
            <w:r w:rsidRPr="00F13F7D">
              <w:rPr>
                <w:rFonts w:ascii="宋体" w:eastAsia="宋体" w:hAnsi="宋体" w:hint="eastAsia"/>
                <w:snapToGrid w:val="0"/>
                <w:kern w:val="0"/>
              </w:rPr>
              <w:t>；</w:t>
            </w:r>
          </w:p>
          <w:p w14:paraId="49240EB2"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（2）金额：合同总价的</w:t>
            </w:r>
            <w:r w:rsidRPr="00F13F7D">
              <w:rPr>
                <w:rFonts w:ascii="宋体" w:eastAsia="宋体" w:hAnsi="宋体"/>
                <w:snapToGrid w:val="0"/>
                <w:kern w:val="0"/>
                <w:u w:val="single"/>
              </w:rPr>
              <w:t xml:space="preserve"> </w:t>
            </w:r>
            <w:r w:rsidRPr="00F13F7D">
              <w:rPr>
                <w:rFonts w:ascii="宋体" w:eastAsia="宋体" w:hAnsi="宋体" w:hint="eastAsia"/>
                <w:snapToGrid w:val="0"/>
                <w:kern w:val="0"/>
                <w:u w:val="single"/>
              </w:rPr>
              <w:t>5</w:t>
            </w:r>
            <w:r w:rsidRPr="00F13F7D">
              <w:rPr>
                <w:rFonts w:ascii="宋体" w:eastAsia="宋体" w:hAnsi="宋体"/>
                <w:snapToGrid w:val="0"/>
                <w:kern w:val="0"/>
                <w:u w:val="single"/>
              </w:rPr>
              <w:t xml:space="preserve"> </w:t>
            </w:r>
            <w:r w:rsidRPr="00F13F7D">
              <w:rPr>
                <w:rFonts w:ascii="宋体" w:eastAsia="宋体" w:hAnsi="宋体"/>
                <w:snapToGrid w:val="0"/>
                <w:kern w:val="0"/>
              </w:rPr>
              <w:t>%</w:t>
            </w:r>
            <w:r w:rsidRPr="00F13F7D">
              <w:rPr>
                <w:rFonts w:ascii="宋体" w:eastAsia="宋体" w:hAnsi="宋体" w:hint="eastAsia"/>
                <w:snapToGrid w:val="0"/>
                <w:kern w:val="0"/>
              </w:rPr>
              <w:t>；</w:t>
            </w:r>
          </w:p>
          <w:p w14:paraId="07549012"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（3）递交时间：合同签订</w:t>
            </w:r>
            <w:r w:rsidRPr="00F13F7D">
              <w:rPr>
                <w:rFonts w:ascii="宋体" w:eastAsia="宋体" w:hAnsi="宋体" w:hint="eastAsia"/>
                <w:snapToGrid w:val="0"/>
                <w:kern w:val="0"/>
              </w:rPr>
              <w:t>之日起5</w:t>
            </w:r>
            <w:r w:rsidRPr="00F13F7D">
              <w:rPr>
                <w:rFonts w:ascii="宋体" w:eastAsia="宋体" w:hAnsi="宋体"/>
                <w:snapToGrid w:val="0"/>
                <w:kern w:val="0"/>
              </w:rPr>
              <w:t>天内</w:t>
            </w:r>
            <w:r w:rsidRPr="00F13F7D">
              <w:rPr>
                <w:rFonts w:ascii="宋体" w:eastAsia="宋体" w:hAnsi="宋体" w:hint="eastAsia"/>
                <w:snapToGrid w:val="0"/>
                <w:kern w:val="0"/>
              </w:rPr>
              <w:t>。</w:t>
            </w:r>
          </w:p>
        </w:tc>
      </w:tr>
      <w:tr w:rsidR="00362BA3" w:rsidRPr="00F13F7D" w14:paraId="1DDEE487" w14:textId="77777777">
        <w:trPr>
          <w:trHeight w:val="609"/>
          <w:jc w:val="center"/>
        </w:trPr>
        <w:tc>
          <w:tcPr>
            <w:tcW w:w="648" w:type="dxa"/>
            <w:vAlign w:val="center"/>
          </w:tcPr>
          <w:p w14:paraId="5665014F"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19</w:t>
            </w:r>
          </w:p>
        </w:tc>
        <w:tc>
          <w:tcPr>
            <w:tcW w:w="1393" w:type="dxa"/>
            <w:vAlign w:val="center"/>
          </w:tcPr>
          <w:p w14:paraId="7BF01075"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质疑</w:t>
            </w:r>
          </w:p>
        </w:tc>
        <w:tc>
          <w:tcPr>
            <w:tcW w:w="7123" w:type="dxa"/>
            <w:vAlign w:val="center"/>
          </w:tcPr>
          <w:p w14:paraId="43B453C3"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根据《政府采购法》第五十二条的规定，供应商认为招标文件、采购过程和中标、成交结果使自己的权益受到损害的，可以在知道或者应知其权益受到损害之日起七个工作日内，以书面形式向采购人、采购代理机构提出质疑。</w:t>
            </w:r>
          </w:p>
          <w:p w14:paraId="77FE3208"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根据《政府采购法实施条例》第五十二条的规定，采购人或者采购代理机构应当在3个工作日内对供应商依法提出的询问作出答复。供应商提出的询问或者质疑超出采购人对采购代理机构委托授权范围的，采购代理机构应当告知供应商向采购人提出。政府采购评审专家应当配合采购人或者采购代理机构答复供应商的询问和质疑。</w:t>
            </w:r>
          </w:p>
          <w:p w14:paraId="6DD26712"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政府采购法第五十二条规定的供应商应知其权益受到损害之日，是指：</w:t>
            </w:r>
          </w:p>
          <w:p w14:paraId="3BC91BA5"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（一）对可以质疑的采购文件提出质疑的，为收到采购文件之日或者采购文件公告期限届满之日；</w:t>
            </w:r>
          </w:p>
          <w:p w14:paraId="2D365765"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（二）对采购过程提出质疑的，为各采购程序环节结束之日；</w:t>
            </w:r>
          </w:p>
          <w:p w14:paraId="18C377FD"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（三）对中标或者成交结果提出质疑的，为中标或者成交结果公告期限届满之日。</w:t>
            </w:r>
          </w:p>
        </w:tc>
      </w:tr>
      <w:tr w:rsidR="00362BA3" w:rsidRPr="00F13F7D" w14:paraId="63FB1673" w14:textId="77777777">
        <w:trPr>
          <w:trHeight w:val="928"/>
          <w:jc w:val="center"/>
        </w:trPr>
        <w:tc>
          <w:tcPr>
            <w:tcW w:w="648" w:type="dxa"/>
            <w:vAlign w:val="center"/>
          </w:tcPr>
          <w:p w14:paraId="0AF1CAB1"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20</w:t>
            </w:r>
          </w:p>
        </w:tc>
        <w:tc>
          <w:tcPr>
            <w:tcW w:w="1393" w:type="dxa"/>
            <w:vAlign w:val="center"/>
          </w:tcPr>
          <w:p w14:paraId="78F98BE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投诉</w:t>
            </w:r>
          </w:p>
        </w:tc>
        <w:tc>
          <w:tcPr>
            <w:tcW w:w="7123" w:type="dxa"/>
            <w:vAlign w:val="center"/>
          </w:tcPr>
          <w:p w14:paraId="18788E6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根据《政府采购法》第五十五条的规定，</w:t>
            </w:r>
            <w:r w:rsidRPr="00F13F7D">
              <w:rPr>
                <w:rFonts w:ascii="宋体" w:hAnsi="宋体"/>
                <w:snapToGrid w:val="0"/>
                <w:kern w:val="0"/>
                <w:szCs w:val="21"/>
              </w:rPr>
              <w:t>质疑供应商对采购人、采购代理机构的答复不满意或者采购人、采购代理机构未在规定的时间内作出答复的，可以在答复期满后十五个工作日内向同级政府采购监督管理部门投诉。</w:t>
            </w:r>
          </w:p>
        </w:tc>
      </w:tr>
      <w:tr w:rsidR="00362BA3" w:rsidRPr="00F13F7D" w14:paraId="20ED6FD1" w14:textId="77777777">
        <w:trPr>
          <w:trHeight w:val="614"/>
          <w:jc w:val="center"/>
        </w:trPr>
        <w:tc>
          <w:tcPr>
            <w:tcW w:w="648" w:type="dxa"/>
            <w:vAlign w:val="center"/>
          </w:tcPr>
          <w:p w14:paraId="3299133E"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lastRenderedPageBreak/>
              <w:t>21</w:t>
            </w:r>
          </w:p>
        </w:tc>
        <w:tc>
          <w:tcPr>
            <w:tcW w:w="1393" w:type="dxa"/>
            <w:vAlign w:val="center"/>
          </w:tcPr>
          <w:p w14:paraId="358406B8"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特别说明</w:t>
            </w:r>
          </w:p>
        </w:tc>
        <w:tc>
          <w:tcPr>
            <w:tcW w:w="7123" w:type="dxa"/>
            <w:vAlign w:val="center"/>
          </w:tcPr>
          <w:p w14:paraId="2502887A"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（1）投标人</w:t>
            </w:r>
            <w:r w:rsidRPr="00F13F7D">
              <w:rPr>
                <w:rFonts w:ascii="宋体" w:eastAsia="宋体" w:hAnsi="宋体" w:hint="eastAsia"/>
                <w:snapToGrid w:val="0"/>
                <w:kern w:val="0"/>
              </w:rPr>
              <w:t>应无条件的、认真仔细的、不厌其烦的阅读本招标文件及其澄清答疑、修改答复的补充文件，严格按照招标文件及补充文件的规定和要求编制投标文件。</w:t>
            </w:r>
            <w:r w:rsidRPr="00F13F7D">
              <w:rPr>
                <w:rFonts w:ascii="宋体" w:eastAsia="宋体" w:hAnsi="宋体"/>
                <w:snapToGrid w:val="0"/>
                <w:kern w:val="0"/>
              </w:rPr>
              <w:t>在编制投标文件过程中，应</w:t>
            </w:r>
            <w:r w:rsidRPr="00F13F7D">
              <w:rPr>
                <w:rFonts w:ascii="宋体" w:eastAsia="宋体" w:hAnsi="宋体" w:hint="eastAsia"/>
                <w:snapToGrid w:val="0"/>
                <w:kern w:val="0"/>
              </w:rPr>
              <w:t>严格</w:t>
            </w:r>
            <w:r w:rsidRPr="00F13F7D">
              <w:rPr>
                <w:rFonts w:ascii="宋体" w:eastAsia="宋体" w:hAnsi="宋体"/>
                <w:snapToGrid w:val="0"/>
                <w:kern w:val="0"/>
              </w:rPr>
              <w:t>遵循实事求是、诚信投标的原则，针对招标文件中第三部分</w:t>
            </w:r>
            <w:r w:rsidRPr="00F13F7D">
              <w:rPr>
                <w:rFonts w:ascii="宋体" w:eastAsia="宋体" w:hAnsi="宋体" w:hint="eastAsia"/>
                <w:snapToGrid w:val="0"/>
                <w:kern w:val="0"/>
              </w:rPr>
              <w:t>采购需求</w:t>
            </w:r>
            <w:r w:rsidRPr="00F13F7D">
              <w:rPr>
                <w:rFonts w:ascii="宋体" w:eastAsia="宋体" w:hAnsi="宋体"/>
                <w:snapToGrid w:val="0"/>
                <w:kern w:val="0"/>
              </w:rPr>
              <w:t>、第</w:t>
            </w:r>
            <w:r w:rsidRPr="00F13F7D">
              <w:rPr>
                <w:rFonts w:ascii="宋体" w:eastAsia="宋体" w:hAnsi="宋体" w:hint="eastAsia"/>
                <w:snapToGrid w:val="0"/>
                <w:kern w:val="0"/>
              </w:rPr>
              <w:t>四</w:t>
            </w:r>
            <w:r w:rsidRPr="00F13F7D">
              <w:rPr>
                <w:rFonts w:ascii="宋体" w:eastAsia="宋体" w:hAnsi="宋体"/>
                <w:snapToGrid w:val="0"/>
                <w:kern w:val="0"/>
              </w:rPr>
              <w:t>部分合同条款等各项内容进行确认，如有偏离，应如实填写响应偏离表。投标人中标后，在合同实施过程中如有负偏离，内容与其投标要约（包括询标澄清内容）不一致，投标人将向采购人按每项负偏离支付合同总价5%的违约金，同时采购人还保留以下权利：</w:t>
            </w:r>
            <w:r w:rsidR="000C7BCB" w:rsidRPr="00F13F7D">
              <w:rPr>
                <w:rFonts w:ascii="宋体" w:eastAsia="宋体" w:hAnsi="宋体"/>
                <w:snapToGrid w:val="0"/>
                <w:kern w:val="0"/>
              </w:rPr>
              <w:fldChar w:fldCharType="begin"/>
            </w:r>
            <w:r w:rsidRPr="00F13F7D">
              <w:rPr>
                <w:rFonts w:ascii="宋体" w:eastAsia="宋体" w:hAnsi="宋体"/>
                <w:snapToGrid w:val="0"/>
                <w:kern w:val="0"/>
              </w:rPr>
              <w:instrText xml:space="preserve"> eq \o\ac(○,1)</w:instrText>
            </w:r>
            <w:r w:rsidR="000C7BCB" w:rsidRPr="00F13F7D">
              <w:rPr>
                <w:rFonts w:ascii="宋体" w:eastAsia="宋体" w:hAnsi="宋体"/>
                <w:snapToGrid w:val="0"/>
                <w:kern w:val="0"/>
              </w:rPr>
              <w:fldChar w:fldCharType="end"/>
            </w:r>
            <w:r w:rsidRPr="00F13F7D">
              <w:rPr>
                <w:rFonts w:ascii="宋体" w:eastAsia="宋体" w:hAnsi="宋体"/>
                <w:snapToGrid w:val="0"/>
                <w:kern w:val="0"/>
              </w:rPr>
              <w:t>要求中标人按投标文件提供货物的权利；</w:t>
            </w:r>
            <w:r w:rsidR="000C7BCB" w:rsidRPr="00F13F7D">
              <w:rPr>
                <w:rFonts w:ascii="宋体" w:eastAsia="宋体" w:hAnsi="宋体"/>
                <w:snapToGrid w:val="0"/>
                <w:kern w:val="0"/>
              </w:rPr>
              <w:fldChar w:fldCharType="begin"/>
            </w:r>
            <w:r w:rsidRPr="00F13F7D">
              <w:rPr>
                <w:rFonts w:ascii="宋体" w:eastAsia="宋体" w:hAnsi="宋体"/>
                <w:snapToGrid w:val="0"/>
                <w:kern w:val="0"/>
              </w:rPr>
              <w:instrText xml:space="preserve"> eq \o\ac(○,2)</w:instrText>
            </w:r>
            <w:r w:rsidR="000C7BCB" w:rsidRPr="00F13F7D">
              <w:rPr>
                <w:rFonts w:ascii="宋体" w:eastAsia="宋体" w:hAnsi="宋体"/>
                <w:snapToGrid w:val="0"/>
                <w:kern w:val="0"/>
              </w:rPr>
              <w:fldChar w:fldCharType="end"/>
            </w:r>
            <w:r w:rsidRPr="00F13F7D">
              <w:rPr>
                <w:rFonts w:ascii="宋体" w:eastAsia="宋体" w:hAnsi="宋体"/>
                <w:snapToGrid w:val="0"/>
                <w:kern w:val="0"/>
              </w:rPr>
              <w:t>终止合同的权利；</w:t>
            </w:r>
            <w:r w:rsidR="000C7BCB" w:rsidRPr="00F13F7D">
              <w:rPr>
                <w:rFonts w:ascii="宋体" w:eastAsia="宋体" w:hAnsi="宋体"/>
                <w:snapToGrid w:val="0"/>
                <w:kern w:val="0"/>
              </w:rPr>
              <w:fldChar w:fldCharType="begin"/>
            </w:r>
            <w:r w:rsidRPr="00F13F7D">
              <w:rPr>
                <w:rFonts w:ascii="宋体" w:eastAsia="宋体" w:hAnsi="宋体"/>
                <w:snapToGrid w:val="0"/>
                <w:kern w:val="0"/>
              </w:rPr>
              <w:instrText xml:space="preserve"> eq \o\ac(○,3)</w:instrText>
            </w:r>
            <w:r w:rsidR="000C7BCB" w:rsidRPr="00F13F7D">
              <w:rPr>
                <w:rFonts w:ascii="宋体" w:eastAsia="宋体" w:hAnsi="宋体"/>
                <w:snapToGrid w:val="0"/>
                <w:kern w:val="0"/>
              </w:rPr>
              <w:fldChar w:fldCharType="end"/>
            </w:r>
            <w:r w:rsidRPr="00F13F7D">
              <w:rPr>
                <w:rFonts w:ascii="宋体" w:eastAsia="宋体" w:hAnsi="宋体"/>
                <w:snapToGrid w:val="0"/>
                <w:kern w:val="0"/>
              </w:rPr>
              <w:t>追究中标人该行为导致交货期延误的直接或间接损失的权利；</w:t>
            </w:r>
            <w:r w:rsidR="000C7BCB" w:rsidRPr="00F13F7D">
              <w:rPr>
                <w:rFonts w:ascii="宋体" w:eastAsia="宋体" w:hAnsi="宋体"/>
                <w:snapToGrid w:val="0"/>
                <w:kern w:val="0"/>
              </w:rPr>
              <w:fldChar w:fldCharType="begin"/>
            </w:r>
            <w:r w:rsidRPr="00F13F7D">
              <w:rPr>
                <w:rFonts w:ascii="宋体" w:eastAsia="宋体" w:hAnsi="宋体"/>
                <w:snapToGrid w:val="0"/>
                <w:kern w:val="0"/>
              </w:rPr>
              <w:instrText xml:space="preserve"> eq \o\ac(○,4)</w:instrText>
            </w:r>
            <w:r w:rsidR="000C7BCB" w:rsidRPr="00F13F7D">
              <w:rPr>
                <w:rFonts w:ascii="宋体" w:eastAsia="宋体" w:hAnsi="宋体"/>
                <w:snapToGrid w:val="0"/>
                <w:kern w:val="0"/>
              </w:rPr>
              <w:fldChar w:fldCharType="end"/>
            </w:r>
            <w:r w:rsidRPr="00F13F7D">
              <w:rPr>
                <w:rFonts w:ascii="宋体" w:eastAsia="宋体" w:hAnsi="宋体"/>
                <w:snapToGrid w:val="0"/>
                <w:kern w:val="0"/>
              </w:rPr>
              <w:t>向招标监管机构报告不诚信投标的权利</w:t>
            </w:r>
            <w:r w:rsidRPr="00F13F7D">
              <w:rPr>
                <w:rFonts w:ascii="宋体" w:eastAsia="宋体" w:hAnsi="宋体" w:hint="eastAsia"/>
                <w:snapToGrid w:val="0"/>
                <w:kern w:val="0"/>
              </w:rPr>
              <w:t>；⑤前述①+④同时并行的权利</w:t>
            </w:r>
            <w:r w:rsidRPr="00F13F7D">
              <w:rPr>
                <w:rFonts w:ascii="宋体" w:eastAsia="宋体" w:hAnsi="宋体"/>
                <w:snapToGrid w:val="0"/>
                <w:kern w:val="0"/>
              </w:rPr>
              <w:t>。</w:t>
            </w:r>
          </w:p>
          <w:p w14:paraId="6D3A7CAB"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2）如果发现本招标文件中存在含糊不清、相互矛盾、多种含义以及歧视性不公正条款或违法违规等内容时，请投标人在获取招标文件后，答疑截止时间前按要求书面提出，逾期视同自动放弃疑问提出的权利或采购人不作答复。</w:t>
            </w:r>
          </w:p>
          <w:p w14:paraId="77CDAFD8"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3）该项目中标公示期间，投标人不得通过非正当途径、更不得通过非正当手段获取法律法规规定评标委员会（包括其他相关人员）应当保密的相关内容。即便由此获得资料并作为向采购人或采购代理机构或监督管理部门提出异（质）疑或投诉或法院起诉的理由，均属于非法索取的依据。</w:t>
            </w:r>
          </w:p>
          <w:p w14:paraId="28DFD7E6" w14:textId="77777777" w:rsidR="00362BA3" w:rsidRPr="00F13F7D" w:rsidRDefault="007F141E">
            <w:pPr>
              <w:pStyle w:val="ae"/>
              <w:adjustRightInd w:val="0"/>
              <w:snapToGrid w:val="0"/>
              <w:spacing w:line="360" w:lineRule="auto"/>
              <w:rPr>
                <w:rFonts w:ascii="宋体" w:eastAsia="宋体" w:hAnsi="宋体"/>
                <w:snapToGrid w:val="0"/>
                <w:kern w:val="0"/>
              </w:rPr>
            </w:pPr>
            <w:r w:rsidRPr="00F13F7D">
              <w:rPr>
                <w:rFonts w:ascii="宋体" w:eastAsia="宋体" w:hAnsi="宋体"/>
                <w:snapToGrid w:val="0"/>
                <w:kern w:val="0"/>
              </w:rPr>
              <w:t>（4）质疑、投诉人未按前列序号第2</w:t>
            </w:r>
            <w:r w:rsidRPr="00F13F7D">
              <w:rPr>
                <w:rFonts w:ascii="宋体" w:eastAsia="宋体" w:hAnsi="宋体" w:hint="eastAsia"/>
                <w:snapToGrid w:val="0"/>
                <w:kern w:val="0"/>
              </w:rPr>
              <w:t>1</w:t>
            </w:r>
            <w:r w:rsidRPr="00F13F7D">
              <w:rPr>
                <w:rFonts w:ascii="宋体" w:eastAsia="宋体" w:hAnsi="宋体"/>
                <w:snapToGrid w:val="0"/>
                <w:kern w:val="0"/>
              </w:rPr>
              <w:t>、2</w:t>
            </w:r>
            <w:r w:rsidRPr="00F13F7D">
              <w:rPr>
                <w:rFonts w:ascii="宋体" w:eastAsia="宋体" w:hAnsi="宋体" w:hint="eastAsia"/>
                <w:snapToGrid w:val="0"/>
                <w:kern w:val="0"/>
              </w:rPr>
              <w:t>2</w:t>
            </w:r>
            <w:r w:rsidRPr="00F13F7D">
              <w:rPr>
                <w:rFonts w:ascii="宋体" w:eastAsia="宋体" w:hAnsi="宋体"/>
                <w:snapToGrid w:val="0"/>
                <w:kern w:val="0"/>
              </w:rPr>
              <w:t>条规定进行质疑、投诉（申诉）、举报等，均属于扰乱政府采购市场不良行为，直至公示。</w:t>
            </w:r>
          </w:p>
          <w:p w14:paraId="2E6A51B8" w14:textId="77777777" w:rsidR="00362BA3" w:rsidRPr="00F13F7D" w:rsidRDefault="007F141E">
            <w:pPr>
              <w:pStyle w:val="ab"/>
              <w:snapToGrid w:val="0"/>
              <w:ind w:firstLine="0"/>
              <w:rPr>
                <w:rFonts w:ascii="宋体" w:eastAsia="宋体" w:hAnsi="宋体" w:cs="楷体_GB2312"/>
                <w:snapToGrid w:val="0"/>
                <w:kern w:val="0"/>
                <w:sz w:val="21"/>
                <w:szCs w:val="21"/>
              </w:rPr>
            </w:pPr>
            <w:r w:rsidRPr="00F13F7D">
              <w:rPr>
                <w:rFonts w:ascii="宋体" w:eastAsia="宋体" w:hAnsi="宋体" w:cs="楷体_GB2312"/>
                <w:snapToGrid w:val="0"/>
                <w:kern w:val="0"/>
                <w:sz w:val="21"/>
                <w:szCs w:val="21"/>
              </w:rPr>
              <w:t>（5）</w:t>
            </w:r>
            <w:r w:rsidRPr="00F13F7D">
              <w:rPr>
                <w:rFonts w:ascii="宋体" w:eastAsia="宋体" w:hAnsi="宋体" w:cs="楷体_GB2312" w:hint="eastAsia"/>
                <w:snapToGrid w:val="0"/>
                <w:kern w:val="0"/>
                <w:sz w:val="21"/>
                <w:szCs w:val="21"/>
              </w:rPr>
              <w:t>投标人投标所使用的资格、信誉、荣誉、业绩与企业认证必须为本法人所拥有。投标人投标所使用的采购项目实施人员必须为本法人员工（或必须为本法人或控股公司正式员工）。</w:t>
            </w:r>
          </w:p>
          <w:p w14:paraId="3FCDDE67" w14:textId="77777777" w:rsidR="00362BA3" w:rsidRPr="00F13F7D" w:rsidRDefault="007F141E">
            <w:pPr>
              <w:pStyle w:val="ab"/>
              <w:snapToGrid w:val="0"/>
              <w:ind w:firstLine="0"/>
              <w:rPr>
                <w:rFonts w:ascii="宋体" w:eastAsia="宋体" w:hAnsi="宋体" w:cs="楷体_GB2312"/>
                <w:snapToGrid w:val="0"/>
                <w:kern w:val="0"/>
                <w:sz w:val="21"/>
                <w:szCs w:val="21"/>
              </w:rPr>
            </w:pPr>
            <w:r w:rsidRPr="00F13F7D">
              <w:rPr>
                <w:rFonts w:ascii="宋体" w:eastAsia="宋体" w:hAnsi="宋体" w:cs="楷体_GB2312"/>
                <w:snapToGrid w:val="0"/>
                <w:kern w:val="0"/>
                <w:sz w:val="21"/>
                <w:szCs w:val="21"/>
              </w:rPr>
              <w:t>（6）</w:t>
            </w:r>
            <w:r w:rsidRPr="00F13F7D">
              <w:rPr>
                <w:rFonts w:ascii="宋体" w:eastAsia="宋体" w:hAnsi="宋体" w:cs="楷体_GB2312" w:hint="eastAsia"/>
                <w:snapToGrid w:val="0"/>
                <w:kern w:val="0"/>
                <w:sz w:val="21"/>
                <w:szCs w:val="21"/>
              </w:rPr>
              <w:t>投标人应仔细阅读招标文件的所有内容，按照招标文件的要求提交投标文件，并对所提供的全部资料的真实性承担法律责任。</w:t>
            </w:r>
          </w:p>
          <w:p w14:paraId="57D9F819" w14:textId="77777777" w:rsidR="00362BA3" w:rsidRPr="00F13F7D" w:rsidRDefault="007F141E">
            <w:pPr>
              <w:pStyle w:val="ab"/>
              <w:snapToGrid w:val="0"/>
              <w:ind w:firstLine="0"/>
              <w:rPr>
                <w:rFonts w:ascii="宋体" w:eastAsia="宋体" w:hAnsi="宋体" w:cs="楷体_GB2312"/>
                <w:snapToGrid w:val="0"/>
                <w:kern w:val="0"/>
                <w:sz w:val="21"/>
                <w:szCs w:val="21"/>
              </w:rPr>
            </w:pPr>
            <w:r w:rsidRPr="00F13F7D">
              <w:rPr>
                <w:rFonts w:ascii="宋体" w:eastAsia="宋体" w:hAnsi="宋体" w:cs="楷体_GB2312"/>
                <w:snapToGrid w:val="0"/>
                <w:kern w:val="0"/>
                <w:sz w:val="21"/>
                <w:szCs w:val="21"/>
              </w:rPr>
              <w:t>（7）</w:t>
            </w:r>
            <w:r w:rsidRPr="00F13F7D">
              <w:rPr>
                <w:rFonts w:ascii="宋体" w:eastAsia="宋体" w:hAnsi="宋体" w:cs="楷体_GB2312" w:hint="eastAsia"/>
                <w:snapToGrid w:val="0"/>
                <w:kern w:val="0"/>
                <w:sz w:val="21"/>
                <w:szCs w:val="21"/>
              </w:rPr>
              <w:t>投标人在投标活动中提供任何虚假材料</w:t>
            </w:r>
            <w:r w:rsidRPr="00F13F7D">
              <w:rPr>
                <w:rFonts w:ascii="宋体" w:eastAsia="宋体" w:hAnsi="宋体" w:cs="楷体_GB2312"/>
                <w:snapToGrid w:val="0"/>
                <w:kern w:val="0"/>
                <w:sz w:val="21"/>
                <w:szCs w:val="21"/>
              </w:rPr>
              <w:t>,</w:t>
            </w:r>
            <w:r w:rsidRPr="00F13F7D">
              <w:rPr>
                <w:rFonts w:ascii="宋体" w:eastAsia="宋体" w:hAnsi="宋体" w:cs="楷体_GB2312" w:hint="eastAsia"/>
                <w:snapToGrid w:val="0"/>
                <w:kern w:val="0"/>
                <w:sz w:val="21"/>
                <w:szCs w:val="21"/>
              </w:rPr>
              <w:t>其投标无效，并报监管部门查处；中标后发现的</w:t>
            </w:r>
            <w:r w:rsidRPr="00F13F7D">
              <w:rPr>
                <w:rFonts w:ascii="宋体" w:eastAsia="宋体" w:hAnsi="宋体" w:cs="楷体_GB2312"/>
                <w:snapToGrid w:val="0"/>
                <w:kern w:val="0"/>
                <w:sz w:val="21"/>
                <w:szCs w:val="21"/>
              </w:rPr>
              <w:t>,</w:t>
            </w:r>
            <w:r w:rsidRPr="00F13F7D">
              <w:rPr>
                <w:rFonts w:ascii="宋体" w:eastAsia="宋体" w:hAnsi="宋体" w:cs="楷体_GB2312" w:hint="eastAsia"/>
                <w:snapToGrid w:val="0"/>
                <w:kern w:val="0"/>
                <w:sz w:val="21"/>
                <w:szCs w:val="21"/>
              </w:rPr>
              <w:t>中标方须依照《中华人民共和国消费者权益保护法》第</w:t>
            </w:r>
            <w:r w:rsidRPr="00F13F7D">
              <w:rPr>
                <w:rFonts w:ascii="宋体" w:eastAsia="宋体" w:hAnsi="宋体" w:cs="楷体_GB2312"/>
                <w:snapToGrid w:val="0"/>
                <w:kern w:val="0"/>
                <w:sz w:val="21"/>
                <w:szCs w:val="21"/>
              </w:rPr>
              <w:t>49</w:t>
            </w:r>
            <w:r w:rsidRPr="00F13F7D">
              <w:rPr>
                <w:rFonts w:ascii="宋体" w:eastAsia="宋体" w:hAnsi="宋体" w:cs="楷体_GB2312" w:hint="eastAsia"/>
                <w:snapToGrid w:val="0"/>
                <w:kern w:val="0"/>
                <w:sz w:val="21"/>
                <w:szCs w:val="21"/>
              </w:rPr>
              <w:t>条之规定双倍赔偿采购人，且民事赔偿并不免除违法投标人的行政与刑事责任。</w:t>
            </w:r>
          </w:p>
          <w:p w14:paraId="600FB963" w14:textId="77777777" w:rsidR="00362BA3" w:rsidRPr="00F13F7D" w:rsidRDefault="007F141E">
            <w:pPr>
              <w:pStyle w:val="ab"/>
              <w:snapToGrid w:val="0"/>
              <w:ind w:firstLine="0"/>
              <w:rPr>
                <w:rFonts w:ascii="宋体" w:eastAsia="宋体" w:hAnsi="宋体" w:cs="楷体_GB2312"/>
                <w:snapToGrid w:val="0"/>
                <w:kern w:val="0"/>
                <w:sz w:val="21"/>
                <w:szCs w:val="21"/>
              </w:rPr>
            </w:pPr>
            <w:r w:rsidRPr="00F13F7D">
              <w:rPr>
                <w:rFonts w:ascii="宋体" w:eastAsia="宋体" w:hAnsi="宋体" w:cs="楷体_GB2312"/>
                <w:snapToGrid w:val="0"/>
                <w:kern w:val="0"/>
                <w:sz w:val="21"/>
                <w:szCs w:val="21"/>
              </w:rPr>
              <w:t>（8）</w:t>
            </w:r>
            <w:r w:rsidRPr="00F13F7D">
              <w:rPr>
                <w:rFonts w:ascii="宋体" w:eastAsia="宋体" w:hAnsi="宋体" w:cs="楷体_GB2312" w:hint="eastAsia"/>
                <w:snapToGrid w:val="0"/>
                <w:kern w:val="0"/>
                <w:sz w:val="21"/>
                <w:szCs w:val="21"/>
              </w:rPr>
              <w:t>单位负责人为同一人或者存在控股、管理关系的不同单位，不得参加同一标项投标或者未划分标项的同一招标项目投标。否则上述单位投标均无效。</w:t>
            </w:r>
          </w:p>
          <w:p w14:paraId="5647F0CB" w14:textId="77777777" w:rsidR="00362BA3" w:rsidRPr="00F13F7D" w:rsidRDefault="007F141E">
            <w:pPr>
              <w:pStyle w:val="ab"/>
              <w:snapToGrid w:val="0"/>
              <w:ind w:firstLine="0"/>
              <w:rPr>
                <w:rFonts w:ascii="宋体" w:eastAsia="宋体" w:hAnsi="宋体"/>
                <w:snapToGrid w:val="0"/>
                <w:kern w:val="0"/>
              </w:rPr>
            </w:pPr>
            <w:r w:rsidRPr="00F13F7D">
              <w:rPr>
                <w:rFonts w:ascii="宋体" w:eastAsia="宋体" w:hAnsi="宋体" w:cs="楷体_GB2312"/>
                <w:snapToGrid w:val="0"/>
                <w:kern w:val="0"/>
                <w:sz w:val="21"/>
                <w:szCs w:val="21"/>
              </w:rPr>
              <w:t>（9）</w:t>
            </w:r>
            <w:r w:rsidRPr="00F13F7D">
              <w:rPr>
                <w:rFonts w:ascii="宋体" w:eastAsia="宋体" w:hAnsi="宋体" w:cs="楷体_GB2312" w:hint="eastAsia"/>
                <w:snapToGrid w:val="0"/>
                <w:kern w:val="0"/>
                <w:sz w:val="21"/>
                <w:szCs w:val="21"/>
              </w:rPr>
              <w:t>使用综合评分法的采购项目，提供相同品牌产品且通过资格审查、符</w:t>
            </w:r>
            <w:r w:rsidRPr="00F13F7D">
              <w:rPr>
                <w:rFonts w:ascii="宋体" w:eastAsia="宋体" w:hAnsi="宋体" w:cs="楷体_GB2312" w:hint="eastAsia"/>
                <w:snapToGrid w:val="0"/>
                <w:kern w:val="0"/>
                <w:sz w:val="21"/>
                <w:szCs w:val="21"/>
              </w:rPr>
              <w:lastRenderedPageBreak/>
              <w:t>合性审查的不同投标人参加同一合同项下投标的，按一家投标人计算，评审后得分最高的同品牌投标人获得中标人推荐资格；评审得分相同的，由采购人或者采购人委托评标委员会确定报价最低的投标人获得中标人推荐资格，其他同品牌投标人不作为中标候选人。</w:t>
            </w:r>
          </w:p>
        </w:tc>
      </w:tr>
      <w:tr w:rsidR="00362BA3" w:rsidRPr="00F13F7D" w14:paraId="4F57C55A" w14:textId="77777777">
        <w:trPr>
          <w:trHeight w:val="780"/>
          <w:jc w:val="center"/>
        </w:trPr>
        <w:tc>
          <w:tcPr>
            <w:tcW w:w="648" w:type="dxa"/>
            <w:vAlign w:val="center"/>
          </w:tcPr>
          <w:p w14:paraId="4FE7771F"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lastRenderedPageBreak/>
              <w:t>22</w:t>
            </w:r>
          </w:p>
        </w:tc>
        <w:tc>
          <w:tcPr>
            <w:tcW w:w="1393" w:type="dxa"/>
            <w:vAlign w:val="center"/>
          </w:tcPr>
          <w:p w14:paraId="7DD1C410"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b/>
                <w:snapToGrid w:val="0"/>
                <w:kern w:val="0"/>
                <w:szCs w:val="21"/>
              </w:rPr>
              <w:t>采购代理</w:t>
            </w:r>
          </w:p>
          <w:p w14:paraId="735B97EA"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服务费</w:t>
            </w:r>
          </w:p>
        </w:tc>
        <w:tc>
          <w:tcPr>
            <w:tcW w:w="7123" w:type="dxa"/>
            <w:vAlign w:val="center"/>
          </w:tcPr>
          <w:p w14:paraId="1BDFE0D3" w14:textId="77777777" w:rsidR="00362BA3" w:rsidRPr="00F13F7D" w:rsidRDefault="007F141E">
            <w:pPr>
              <w:rPr>
                <w:rFonts w:ascii="宋体" w:hAnsi="宋体"/>
                <w:snapToGrid w:val="0"/>
                <w:kern w:val="0"/>
              </w:rPr>
            </w:pPr>
            <w:r w:rsidRPr="00F13F7D">
              <w:rPr>
                <w:rFonts w:ascii="宋体" w:hAnsi="宋体" w:hint="eastAsia"/>
                <w:snapToGrid w:val="0"/>
                <w:kern w:val="0"/>
              </w:rPr>
              <w:t>本项目的采购代理费由中标人支付。分标项结算，计费标准：</w:t>
            </w:r>
          </w:p>
          <w:p w14:paraId="76C0B905"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以中标（成交）金额为计费基准，按《计价格［2002］1980号》及《发改办价格［2003］857号》规定的货物类收费标准下浮20%计取，最低不少于3000元，按差额定率累进制计算,具体标准为:</w:t>
            </w:r>
          </w:p>
          <w:p w14:paraId="5A86E1C3"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中标金额为100万元及以下：中标金额×1.2%；</w:t>
            </w:r>
          </w:p>
          <w:p w14:paraId="038FD3E1"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中标金额为100～500万元：100万×1.2%+(中标金额-100万)×0.88%。</w:t>
            </w:r>
          </w:p>
          <w:p w14:paraId="3FC010A4"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中标金额为500～1000万元：100万×1.2%+(500万-100万)×0.88%+(中标金额-500万)×0.64%。</w:t>
            </w:r>
          </w:p>
          <w:p w14:paraId="464B3C5E"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结算方式及时间为：在领取中标通知书时由中标人一次性向采购代理机构付清。</w:t>
            </w:r>
          </w:p>
        </w:tc>
      </w:tr>
      <w:tr w:rsidR="00362BA3" w:rsidRPr="00F13F7D" w14:paraId="26467C31" w14:textId="77777777">
        <w:trPr>
          <w:trHeight w:val="780"/>
          <w:jc w:val="center"/>
        </w:trPr>
        <w:tc>
          <w:tcPr>
            <w:tcW w:w="648" w:type="dxa"/>
            <w:vAlign w:val="center"/>
          </w:tcPr>
          <w:p w14:paraId="753AFA6A"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23</w:t>
            </w:r>
          </w:p>
        </w:tc>
        <w:tc>
          <w:tcPr>
            <w:tcW w:w="1393" w:type="dxa"/>
            <w:vAlign w:val="center"/>
          </w:tcPr>
          <w:p w14:paraId="72A5A3D9"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snapToGrid w:val="0"/>
                <w:kern w:val="0"/>
              </w:rPr>
              <w:t>信用记录</w:t>
            </w:r>
          </w:p>
        </w:tc>
        <w:tc>
          <w:tcPr>
            <w:tcW w:w="7123" w:type="dxa"/>
            <w:vAlign w:val="center"/>
          </w:tcPr>
          <w:p w14:paraId="578BB909" w14:textId="77777777" w:rsidR="00362BA3" w:rsidRPr="00F13F7D" w:rsidRDefault="007F141E">
            <w:pPr>
              <w:snapToGrid w:val="0"/>
              <w:spacing w:line="360" w:lineRule="auto"/>
              <w:rPr>
                <w:rFonts w:ascii="宋体" w:hAnsi="宋体"/>
                <w:snapToGrid w:val="0"/>
                <w:kern w:val="0"/>
              </w:rPr>
            </w:pPr>
            <w:r w:rsidRPr="00F13F7D">
              <w:rPr>
                <w:rFonts w:ascii="宋体" w:hAnsi="宋体" w:hint="eastAsia"/>
                <w:snapToGrid w:val="0"/>
                <w:kern w:val="0"/>
              </w:rPr>
              <w:t>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采购代理机构将在投标截止时间当日通过“信用中国”网站（www.creditchina.gov.cn）、中国政府采购网（www.ccgp.gov.cn）等渠道查询本项目投标供应商信用记录。被列入失信被执行人、重大税收违法案件当事人名单、政府采购严重违法失信行为记录名单及其他不符合《中华人民共和国政府采购法》第二十二条规定条件的供应商将被拒绝参与本次政府采购活动。两个以上的自然人、法人或者其他组织组成一个联合体，以一个供应商的身份共同参加政府采购活动的，若联合体成员存在不良信用记录的，视同联合体存在不良信用记录。</w:t>
            </w:r>
          </w:p>
        </w:tc>
      </w:tr>
    </w:tbl>
    <w:p w14:paraId="7917292E"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注：以上内容如有变化将另行书面通知。如通知其中某一内容发生变化，其余未提及的将不作变动。</w:t>
      </w:r>
      <w:bookmarkStart w:id="19" w:name="_Toc251566649"/>
      <w:bookmarkStart w:id="20" w:name="_Toc240450076"/>
    </w:p>
    <w:p w14:paraId="0893D18F" w14:textId="77777777" w:rsidR="00362BA3" w:rsidRPr="00F13F7D" w:rsidRDefault="00362BA3">
      <w:pPr>
        <w:adjustRightInd w:val="0"/>
        <w:snapToGrid w:val="0"/>
        <w:spacing w:line="360" w:lineRule="auto"/>
        <w:ind w:firstLineChars="200" w:firstLine="420"/>
        <w:rPr>
          <w:rFonts w:ascii="宋体" w:hAnsi="宋体"/>
          <w:snapToGrid w:val="0"/>
          <w:kern w:val="0"/>
          <w:szCs w:val="21"/>
        </w:rPr>
        <w:sectPr w:rsidR="00362BA3" w:rsidRPr="00F13F7D">
          <w:footerReference w:type="even" r:id="rId12"/>
          <w:footerReference w:type="default" r:id="rId13"/>
          <w:pgSz w:w="11906" w:h="16838"/>
          <w:pgMar w:top="1304" w:right="1588" w:bottom="1304" w:left="1588" w:header="851" w:footer="992" w:gutter="0"/>
          <w:cols w:space="720"/>
          <w:docGrid w:type="linesAndChars" w:linePitch="312"/>
        </w:sectPr>
      </w:pPr>
    </w:p>
    <w:p w14:paraId="29DB1A91" w14:textId="77777777" w:rsidR="00362BA3" w:rsidRPr="00F13F7D" w:rsidRDefault="007F141E">
      <w:pPr>
        <w:adjustRightInd w:val="0"/>
        <w:snapToGrid w:val="0"/>
        <w:spacing w:line="360" w:lineRule="auto"/>
        <w:jc w:val="center"/>
        <w:outlineLvl w:val="0"/>
        <w:rPr>
          <w:rFonts w:ascii="宋体" w:hAnsi="宋体"/>
          <w:snapToGrid w:val="0"/>
          <w:kern w:val="0"/>
          <w:szCs w:val="21"/>
        </w:rPr>
      </w:pPr>
      <w:bookmarkStart w:id="21" w:name="_Toc454365541"/>
      <w:r w:rsidRPr="00F13F7D">
        <w:rPr>
          <w:rFonts w:ascii="宋体" w:hAnsi="宋体"/>
          <w:b/>
          <w:snapToGrid w:val="0"/>
          <w:kern w:val="0"/>
          <w:sz w:val="30"/>
          <w:szCs w:val="30"/>
        </w:rPr>
        <w:lastRenderedPageBreak/>
        <w:t>第二部分 投标须知</w:t>
      </w:r>
      <w:bookmarkEnd w:id="19"/>
      <w:bookmarkEnd w:id="20"/>
      <w:bookmarkEnd w:id="21"/>
    </w:p>
    <w:p w14:paraId="5596E851"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22" w:name="_Toc454365542"/>
      <w:bookmarkStart w:id="23" w:name="_Toc240450077"/>
      <w:bookmarkStart w:id="24" w:name="_Toc251566650"/>
      <w:r w:rsidRPr="00F13F7D">
        <w:rPr>
          <w:rFonts w:ascii="宋体" w:eastAsia="宋体" w:hAnsi="宋体" w:hint="eastAsia"/>
          <w:snapToGrid w:val="0"/>
          <w:kern w:val="0"/>
          <w:sz w:val="21"/>
          <w:szCs w:val="21"/>
        </w:rPr>
        <w:t>一、总则</w:t>
      </w:r>
      <w:bookmarkEnd w:id="22"/>
      <w:bookmarkEnd w:id="23"/>
      <w:bookmarkEnd w:id="24"/>
    </w:p>
    <w:p w14:paraId="195B5BBF"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本次招标工作是按照《中华人民共和国政府采购法》、《政府采购货物和服务招标投标管理办法》等相关法律法规组织和实施，并由浙江省财政厅指导和监督。</w:t>
      </w:r>
    </w:p>
    <w:p w14:paraId="60DB6C93"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bookmarkStart w:id="25" w:name="_Toc240450079"/>
      <w:bookmarkStart w:id="26" w:name="_Toc251566652"/>
      <w:r w:rsidRPr="00F13F7D">
        <w:rPr>
          <w:rFonts w:ascii="宋体" w:hAnsi="宋体"/>
          <w:b/>
          <w:snapToGrid w:val="0"/>
          <w:kern w:val="0"/>
          <w:szCs w:val="21"/>
        </w:rPr>
        <w:t>1</w:t>
      </w:r>
      <w:r w:rsidRPr="00F13F7D">
        <w:rPr>
          <w:rFonts w:ascii="宋体" w:hAnsi="宋体" w:hint="eastAsia"/>
          <w:b/>
          <w:snapToGrid w:val="0"/>
          <w:kern w:val="0"/>
          <w:szCs w:val="21"/>
        </w:rPr>
        <w:t>．</w:t>
      </w:r>
      <w:r w:rsidRPr="00F13F7D">
        <w:rPr>
          <w:rFonts w:ascii="宋体" w:hAnsi="宋体"/>
          <w:b/>
          <w:snapToGrid w:val="0"/>
          <w:kern w:val="0"/>
          <w:szCs w:val="21"/>
        </w:rPr>
        <w:t>适用范围</w:t>
      </w:r>
    </w:p>
    <w:p w14:paraId="5CE13A76"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1.1 本招标文件仅适用于本次招标项目。</w:t>
      </w:r>
    </w:p>
    <w:p w14:paraId="478CB2C2"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1.2 本项目采购方式为公开招标。</w:t>
      </w:r>
    </w:p>
    <w:p w14:paraId="7BB299E9"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2</w:t>
      </w:r>
      <w:r w:rsidRPr="00F13F7D">
        <w:rPr>
          <w:rFonts w:ascii="宋体" w:hAnsi="宋体" w:hint="eastAsia"/>
          <w:b/>
          <w:snapToGrid w:val="0"/>
          <w:kern w:val="0"/>
          <w:szCs w:val="21"/>
        </w:rPr>
        <w:t>．</w:t>
      </w:r>
      <w:r w:rsidRPr="00F13F7D">
        <w:rPr>
          <w:rFonts w:ascii="宋体" w:hAnsi="宋体"/>
          <w:b/>
          <w:snapToGrid w:val="0"/>
          <w:kern w:val="0"/>
          <w:szCs w:val="21"/>
        </w:rPr>
        <w:t>定义</w:t>
      </w:r>
    </w:p>
    <w:p w14:paraId="0DC76CE5"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2.1</w:t>
      </w:r>
      <w:r w:rsidRPr="00F13F7D">
        <w:rPr>
          <w:rFonts w:ascii="宋体" w:hAnsi="宋体" w:hint="eastAsia"/>
          <w:snapToGrid w:val="0"/>
          <w:kern w:val="0"/>
          <w:szCs w:val="21"/>
        </w:rPr>
        <w:t xml:space="preserve"> “采购人”系指中国美术学院。</w:t>
      </w:r>
    </w:p>
    <w:p w14:paraId="36A93A60"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2.2 “采购代理机构”系指浙江中诺招标代理有限公司。</w:t>
      </w:r>
    </w:p>
    <w:p w14:paraId="15313CA9"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3 “投标人”系指响应本次招标，参加本次投标的供应商。</w:t>
      </w:r>
    </w:p>
    <w:p w14:paraId="1CF0D353"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2.4 “货物”系指投标人按招标文件或合同要求，须向采购人提供的一切材料、设备、机械、仪器、备件、配件、工具、手册及其他技术资料和文字材料。</w:t>
      </w:r>
    </w:p>
    <w:p w14:paraId="5DE7C5E8"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2.5 “服务”系指招标文件或合同规定投标人须承担的设计、安装、调试、试运行、技术协助、培训、售后服务以及其他类似的义务。</w:t>
      </w:r>
    </w:p>
    <w:p w14:paraId="1FA03C4F"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3</w:t>
      </w:r>
      <w:r w:rsidRPr="00F13F7D">
        <w:rPr>
          <w:rFonts w:ascii="宋体" w:hAnsi="宋体" w:hint="eastAsia"/>
          <w:b/>
          <w:snapToGrid w:val="0"/>
          <w:kern w:val="0"/>
          <w:szCs w:val="21"/>
        </w:rPr>
        <w:t>．</w:t>
      </w:r>
      <w:r w:rsidRPr="00F13F7D">
        <w:rPr>
          <w:rFonts w:ascii="宋体" w:hAnsi="宋体"/>
          <w:b/>
          <w:snapToGrid w:val="0"/>
          <w:kern w:val="0"/>
          <w:szCs w:val="21"/>
        </w:rPr>
        <w:t>合格的投标人</w:t>
      </w:r>
      <w:r w:rsidRPr="00F13F7D">
        <w:rPr>
          <w:rFonts w:ascii="宋体" w:hAnsi="宋体" w:hint="eastAsia"/>
          <w:b/>
          <w:snapToGrid w:val="0"/>
          <w:kern w:val="0"/>
          <w:szCs w:val="21"/>
        </w:rPr>
        <w:t>及合格的投标货物和服务</w:t>
      </w:r>
    </w:p>
    <w:p w14:paraId="6136732C" w14:textId="77777777" w:rsidR="00362BA3" w:rsidRPr="00F13F7D" w:rsidRDefault="007F141E">
      <w:pPr>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 xml:space="preserve">3.1 </w:t>
      </w:r>
      <w:r w:rsidRPr="00F13F7D">
        <w:rPr>
          <w:rFonts w:ascii="宋体" w:hAnsi="宋体"/>
          <w:snapToGrid w:val="0"/>
          <w:kern w:val="0"/>
        </w:rPr>
        <w:t>合格的投标人</w:t>
      </w:r>
      <w:r w:rsidRPr="00F13F7D">
        <w:rPr>
          <w:rFonts w:ascii="宋体" w:hAnsi="宋体" w:hint="eastAsia"/>
          <w:snapToGrid w:val="0"/>
          <w:kern w:val="0"/>
        </w:rPr>
        <w:t>，</w:t>
      </w:r>
      <w:r w:rsidRPr="00F13F7D">
        <w:rPr>
          <w:rFonts w:ascii="宋体" w:hAnsi="宋体"/>
          <w:snapToGrid w:val="0"/>
          <w:kern w:val="0"/>
        </w:rPr>
        <w:t>详见招标公告</w:t>
      </w:r>
      <w:r w:rsidRPr="00F13F7D">
        <w:rPr>
          <w:rFonts w:ascii="宋体" w:hAnsi="宋体" w:hint="eastAsia"/>
          <w:snapToGrid w:val="0"/>
          <w:kern w:val="0"/>
        </w:rPr>
        <w:t>第三条规定的</w:t>
      </w:r>
      <w:r w:rsidRPr="00F13F7D">
        <w:rPr>
          <w:rFonts w:ascii="宋体" w:hAnsi="宋体"/>
          <w:snapToGrid w:val="0"/>
          <w:kern w:val="0"/>
        </w:rPr>
        <w:t>投标人必须具备的资格条件</w:t>
      </w:r>
      <w:r w:rsidRPr="00F13F7D">
        <w:rPr>
          <w:rFonts w:ascii="宋体" w:hAnsi="宋体" w:hint="eastAsia"/>
          <w:snapToGrid w:val="0"/>
          <w:kern w:val="0"/>
        </w:rPr>
        <w:t>并经评标委员会审查通过的</w:t>
      </w:r>
      <w:r w:rsidRPr="00F13F7D">
        <w:rPr>
          <w:rFonts w:ascii="宋体" w:hAnsi="宋体"/>
          <w:snapToGrid w:val="0"/>
          <w:kern w:val="0"/>
        </w:rPr>
        <w:t>。</w:t>
      </w:r>
    </w:p>
    <w:p w14:paraId="00ED3BF9"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rPr>
        <w:t>3.2 合格的投标货物和服务，</w:t>
      </w:r>
      <w:r w:rsidRPr="00F13F7D">
        <w:rPr>
          <w:rFonts w:ascii="宋体" w:hAnsi="宋体"/>
          <w:snapToGrid w:val="0"/>
          <w:kern w:val="0"/>
        </w:rPr>
        <w:t>所述的</w:t>
      </w:r>
      <w:r w:rsidRPr="00F13F7D">
        <w:rPr>
          <w:rFonts w:ascii="宋体" w:hAnsi="宋体" w:hint="eastAsia"/>
          <w:snapToGrid w:val="0"/>
          <w:kern w:val="0"/>
        </w:rPr>
        <w:t>“</w:t>
      </w:r>
      <w:r w:rsidRPr="00F13F7D">
        <w:rPr>
          <w:rFonts w:ascii="宋体" w:hAnsi="宋体"/>
          <w:snapToGrid w:val="0"/>
          <w:kern w:val="0"/>
        </w:rPr>
        <w:t>货物</w:t>
      </w:r>
      <w:r w:rsidRPr="00F13F7D">
        <w:rPr>
          <w:rFonts w:ascii="宋体" w:hAnsi="宋体" w:hint="eastAsia"/>
          <w:snapToGrid w:val="0"/>
          <w:kern w:val="0"/>
        </w:rPr>
        <w:t>”</w:t>
      </w:r>
      <w:r w:rsidRPr="00F13F7D">
        <w:rPr>
          <w:rFonts w:ascii="宋体" w:hAnsi="宋体"/>
          <w:snapToGrid w:val="0"/>
          <w:kern w:val="0"/>
        </w:rPr>
        <w:t>是指制造、加工或实质上装配了主要部件而形成的货物。商业上公认的产品是指基本特征、性能或功能上与部件有着实质性区别的产品</w:t>
      </w:r>
      <w:r w:rsidRPr="00F13F7D">
        <w:rPr>
          <w:rFonts w:ascii="宋体" w:hAnsi="宋体" w:hint="eastAsia"/>
          <w:snapToGrid w:val="0"/>
          <w:kern w:val="0"/>
        </w:rPr>
        <w:t>。若投标货物属于国家实行许可证制度或生产注册证制度的，则必须具备相应有效的证书。</w:t>
      </w:r>
    </w:p>
    <w:p w14:paraId="282282E5"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snapToGrid w:val="0"/>
          <w:kern w:val="0"/>
          <w:szCs w:val="21"/>
        </w:rPr>
        <w:t>3.3 组成联合体投标的，联合体各方还须符合《政府采购法》第二十四条规定，并且在资格审查文件中提交联合体协议。</w:t>
      </w:r>
    </w:p>
    <w:p w14:paraId="4F0450F3"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4．相关说明</w:t>
      </w:r>
    </w:p>
    <w:p w14:paraId="73A263BC"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4.1 投标费用</w:t>
      </w:r>
    </w:p>
    <w:p w14:paraId="37D92992"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投标人应承担其参加投标所涉及的一切费用，不管投标结果如何，采购人对这些费用不负任何责任。</w:t>
      </w:r>
    </w:p>
    <w:p w14:paraId="211C8CB3"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4.2 投标人在投标活动中提供任何虚假材料或从事其他违法活动的,其投标无效，并报监管部门查处</w:t>
      </w:r>
      <w:r w:rsidRPr="00F13F7D">
        <w:rPr>
          <w:rFonts w:ascii="宋体" w:hAnsi="宋体" w:hint="eastAsia"/>
          <w:snapToGrid w:val="0"/>
          <w:kern w:val="0"/>
          <w:szCs w:val="21"/>
        </w:rPr>
        <w:t>。</w:t>
      </w:r>
    </w:p>
    <w:p w14:paraId="5F4E6D84"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4.3 投标人应仔细阅读招标文件的所有内容，按照招标文件的要求提交投标文件。投标文件应对招标文件的要求作出实质性响应，并对所提供的全部资料的真实性承担法律责任。</w:t>
      </w:r>
    </w:p>
    <w:p w14:paraId="5ECC4D86"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27" w:name="_Toc454365543"/>
      <w:bookmarkStart w:id="28" w:name="_Toc251566651"/>
      <w:bookmarkStart w:id="29" w:name="_Toc294777232"/>
      <w:bookmarkStart w:id="30" w:name="_Toc240450078"/>
      <w:r w:rsidRPr="00F13F7D">
        <w:rPr>
          <w:rFonts w:ascii="宋体" w:eastAsia="宋体" w:hAnsi="宋体" w:hint="eastAsia"/>
          <w:snapToGrid w:val="0"/>
          <w:kern w:val="0"/>
          <w:sz w:val="21"/>
          <w:szCs w:val="21"/>
        </w:rPr>
        <w:t>二、招标文件</w:t>
      </w:r>
      <w:bookmarkEnd w:id="27"/>
      <w:bookmarkEnd w:id="28"/>
      <w:bookmarkEnd w:id="29"/>
      <w:bookmarkEnd w:id="30"/>
    </w:p>
    <w:p w14:paraId="5EC6EF16"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5</w:t>
      </w:r>
      <w:r w:rsidRPr="00F13F7D">
        <w:rPr>
          <w:rFonts w:ascii="宋体" w:hAnsi="宋体" w:hint="eastAsia"/>
          <w:b/>
          <w:snapToGrid w:val="0"/>
          <w:kern w:val="0"/>
          <w:szCs w:val="21"/>
        </w:rPr>
        <w:t>．招标文件构成</w:t>
      </w:r>
    </w:p>
    <w:p w14:paraId="10CEFDEE"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5.1</w:t>
      </w:r>
      <w:r w:rsidRPr="00F13F7D">
        <w:rPr>
          <w:rFonts w:ascii="宋体" w:hAnsi="宋体" w:hint="eastAsia"/>
          <w:snapToGrid w:val="0"/>
          <w:kern w:val="0"/>
          <w:szCs w:val="21"/>
        </w:rPr>
        <w:t xml:space="preserve"> 本招标文件包括目录所示内容及所有按本须知第6</w:t>
      </w:r>
      <w:r w:rsidRPr="00F13F7D">
        <w:rPr>
          <w:rFonts w:ascii="宋体" w:hAnsi="宋体"/>
          <w:snapToGrid w:val="0"/>
          <w:kern w:val="0"/>
          <w:szCs w:val="21"/>
        </w:rPr>
        <w:t>条发出的补充资料。</w:t>
      </w:r>
    </w:p>
    <w:p w14:paraId="6FF04C41"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lastRenderedPageBreak/>
        <w:t>5.2</w:t>
      </w:r>
      <w:r w:rsidRPr="00F13F7D">
        <w:rPr>
          <w:rFonts w:ascii="宋体" w:hAnsi="宋体" w:hint="eastAsia"/>
          <w:snapToGrid w:val="0"/>
          <w:kern w:val="0"/>
          <w:szCs w:val="21"/>
        </w:rPr>
        <w:t xml:space="preserve"> </w:t>
      </w:r>
      <w:r w:rsidRPr="00F13F7D">
        <w:rPr>
          <w:rFonts w:ascii="宋体" w:hAnsi="宋体"/>
          <w:snapToGrid w:val="0"/>
          <w:kern w:val="0"/>
          <w:szCs w:val="21"/>
        </w:rPr>
        <w:t>除上述所列内容外，采购人</w:t>
      </w:r>
      <w:r w:rsidRPr="00F13F7D">
        <w:rPr>
          <w:rFonts w:ascii="宋体" w:hAnsi="宋体" w:hint="eastAsia"/>
          <w:snapToGrid w:val="0"/>
          <w:kern w:val="0"/>
          <w:szCs w:val="21"/>
        </w:rPr>
        <w:t>和采购代理机构</w:t>
      </w:r>
      <w:r w:rsidRPr="00F13F7D">
        <w:rPr>
          <w:rFonts w:ascii="宋体" w:hAnsi="宋体"/>
          <w:snapToGrid w:val="0"/>
          <w:kern w:val="0"/>
          <w:szCs w:val="21"/>
        </w:rPr>
        <w:t>的任何工作人员对投标人所作的任何口头解释、介绍、答复，只能供投标人参考，对采购人</w:t>
      </w:r>
      <w:r w:rsidRPr="00F13F7D">
        <w:rPr>
          <w:rFonts w:ascii="宋体" w:hAnsi="宋体" w:hint="eastAsia"/>
          <w:snapToGrid w:val="0"/>
          <w:kern w:val="0"/>
          <w:szCs w:val="21"/>
        </w:rPr>
        <w:t>、采购代理机构</w:t>
      </w:r>
      <w:r w:rsidRPr="00F13F7D">
        <w:rPr>
          <w:rFonts w:ascii="宋体" w:hAnsi="宋体"/>
          <w:snapToGrid w:val="0"/>
          <w:kern w:val="0"/>
          <w:szCs w:val="21"/>
        </w:rPr>
        <w:t>和投标人无任何约束力。</w:t>
      </w:r>
    </w:p>
    <w:p w14:paraId="70AA4DAD"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5.3 招标文件是招标过程进行的有效依据，也是成交后签订合同的依据，对双方均具有约束力，凡不遵守招标文件规定或对招标文件的实质性内容不响应的，将可能被拒绝或以无效标处理。</w:t>
      </w:r>
    </w:p>
    <w:p w14:paraId="5072CD9F"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 xml:space="preserve">5.4 </w:t>
      </w:r>
      <w:r w:rsidRPr="00F13F7D">
        <w:rPr>
          <w:rFonts w:ascii="宋体" w:hAnsi="宋体"/>
          <w:snapToGrid w:val="0"/>
          <w:kern w:val="0"/>
          <w:szCs w:val="21"/>
        </w:rPr>
        <w:t>本</w:t>
      </w:r>
      <w:r w:rsidRPr="00F13F7D">
        <w:rPr>
          <w:rFonts w:ascii="宋体" w:hAnsi="宋体" w:hint="eastAsia"/>
          <w:snapToGrid w:val="0"/>
          <w:kern w:val="0"/>
          <w:szCs w:val="21"/>
        </w:rPr>
        <w:t>招标文件由采购人或采购代理机构依据相关法律、法规、规章、省市规定及招标文件进行解释</w:t>
      </w:r>
      <w:r w:rsidRPr="00F13F7D">
        <w:rPr>
          <w:rFonts w:ascii="宋体" w:hAnsi="宋体"/>
          <w:snapToGrid w:val="0"/>
          <w:kern w:val="0"/>
          <w:szCs w:val="21"/>
        </w:rPr>
        <w:t>。</w:t>
      </w:r>
    </w:p>
    <w:p w14:paraId="5F473CA1"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6</w:t>
      </w:r>
      <w:r w:rsidRPr="00F13F7D">
        <w:rPr>
          <w:rFonts w:ascii="宋体" w:hAnsi="宋体" w:hint="eastAsia"/>
          <w:b/>
          <w:snapToGrid w:val="0"/>
          <w:kern w:val="0"/>
          <w:szCs w:val="21"/>
        </w:rPr>
        <w:t>．</w:t>
      </w:r>
      <w:r w:rsidRPr="00F13F7D">
        <w:rPr>
          <w:rFonts w:ascii="宋体" w:hAnsi="宋体"/>
          <w:b/>
          <w:snapToGrid w:val="0"/>
          <w:kern w:val="0"/>
          <w:szCs w:val="21"/>
        </w:rPr>
        <w:t>招标文件的</w:t>
      </w:r>
      <w:r w:rsidRPr="00F13F7D">
        <w:rPr>
          <w:rFonts w:ascii="宋体" w:hAnsi="宋体" w:hint="eastAsia"/>
          <w:b/>
          <w:snapToGrid w:val="0"/>
          <w:kern w:val="0"/>
          <w:szCs w:val="21"/>
        </w:rPr>
        <w:t>澄清</w:t>
      </w:r>
    </w:p>
    <w:p w14:paraId="4AEDCD98"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6.1 投标人在收到招标文件后，若有问题需要澄清或认为有必要与采购人进行技术交流，应于前附表规定的时间前，将问题传真至0571-</w:t>
      </w:r>
      <w:r w:rsidRPr="00F13F7D">
        <w:rPr>
          <w:rFonts w:ascii="宋体" w:hAnsi="宋体" w:hint="eastAsia"/>
          <w:snapToGrid w:val="0"/>
          <w:kern w:val="0"/>
          <w:szCs w:val="21"/>
        </w:rPr>
        <w:t>88821402-823</w:t>
      </w:r>
      <w:r w:rsidRPr="00F13F7D">
        <w:rPr>
          <w:rFonts w:ascii="宋体" w:hAnsi="宋体"/>
          <w:snapToGrid w:val="0"/>
          <w:kern w:val="0"/>
          <w:szCs w:val="21"/>
        </w:rPr>
        <w:t>，同时将问题发电子邮件至</w:t>
      </w:r>
      <w:r w:rsidRPr="00F13F7D">
        <w:rPr>
          <w:rFonts w:ascii="宋体" w:hAnsi="宋体" w:hint="eastAsia"/>
          <w:snapToGrid w:val="0"/>
          <w:kern w:val="0"/>
          <w:szCs w:val="21"/>
        </w:rPr>
        <w:t>znzbdl@163</w:t>
      </w:r>
      <w:r w:rsidRPr="00F13F7D">
        <w:rPr>
          <w:rFonts w:ascii="宋体" w:hAnsi="宋体"/>
          <w:snapToGrid w:val="0"/>
          <w:kern w:val="0"/>
          <w:szCs w:val="21"/>
        </w:rPr>
        <w:t>.com（电子邮件与书面文件有不一致的，以书面文件为准）。截止期后的疑问将不予受理、答复。</w:t>
      </w:r>
    </w:p>
    <w:p w14:paraId="1FF529A5"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6.2 投标人要求解释或澄清的问题应以书面形式送达，并加盖公章、写明日期。</w:t>
      </w:r>
    </w:p>
    <w:p w14:paraId="1B4B6839"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6.3 所有要求解释或澄清的问题都予以解答，答疑文件与补充文件一起以书面形式告知所有购买招标文件的投标人。</w:t>
      </w:r>
    </w:p>
    <w:p w14:paraId="36EA1EE9"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7</w:t>
      </w:r>
      <w:r w:rsidRPr="00F13F7D">
        <w:rPr>
          <w:rFonts w:ascii="宋体" w:hAnsi="宋体" w:hint="eastAsia"/>
          <w:b/>
          <w:snapToGrid w:val="0"/>
          <w:kern w:val="0"/>
          <w:szCs w:val="21"/>
        </w:rPr>
        <w:t>．</w:t>
      </w:r>
      <w:r w:rsidRPr="00F13F7D">
        <w:rPr>
          <w:rFonts w:ascii="宋体" w:hAnsi="宋体"/>
          <w:b/>
          <w:snapToGrid w:val="0"/>
          <w:kern w:val="0"/>
          <w:szCs w:val="21"/>
        </w:rPr>
        <w:t>招标文件的修改</w:t>
      </w:r>
    </w:p>
    <w:p w14:paraId="4EB0A011" w14:textId="77777777" w:rsidR="00362BA3" w:rsidRPr="00F13F7D" w:rsidRDefault="007F141E">
      <w:pPr>
        <w:pStyle w:val="23"/>
        <w:adjustRightInd w:val="0"/>
        <w:snapToGrid w:val="0"/>
        <w:spacing w:before="0"/>
        <w:ind w:firstLine="420"/>
        <w:rPr>
          <w:rFonts w:ascii="宋体" w:hAnsi="宋体"/>
          <w:sz w:val="21"/>
        </w:rPr>
      </w:pPr>
      <w:r w:rsidRPr="00F13F7D">
        <w:rPr>
          <w:rFonts w:ascii="宋体" w:hAnsi="宋体" w:hint="eastAsia"/>
          <w:sz w:val="21"/>
        </w:rPr>
        <w:t>7.1 在投标截止期前，由于各种原因，不论是自己主动提出还是答复投标人的澄清要求，采购人可能会对已发出的招标文件进行必要澄清或者修改的，将在招标文件要求提交投标文件截止时间十五日前，在财政部门指定的政府采购信息发布媒体上发布更正公告，并以书面形式通知所有招标文件收受人；不足十五日的，采购代理机构将顺延提交投标文件的截止时间。该澄清或者修改的内容为招标文件的组成部分。</w:t>
      </w:r>
    </w:p>
    <w:p w14:paraId="68F99AB1" w14:textId="77777777" w:rsidR="00362BA3" w:rsidRPr="00F13F7D" w:rsidRDefault="007F141E">
      <w:pPr>
        <w:pStyle w:val="23"/>
        <w:adjustRightInd w:val="0"/>
        <w:snapToGrid w:val="0"/>
        <w:spacing w:before="0"/>
        <w:ind w:firstLine="420"/>
        <w:rPr>
          <w:rFonts w:ascii="宋体" w:hAnsi="宋体"/>
          <w:sz w:val="21"/>
        </w:rPr>
      </w:pPr>
      <w:r w:rsidRPr="00F13F7D">
        <w:rPr>
          <w:rFonts w:ascii="宋体" w:hAnsi="宋体" w:hint="eastAsia"/>
          <w:sz w:val="21"/>
        </w:rPr>
        <w:t>7.2 招标文件的修改将以书面形式，包括邮寄、传真和电传，通知所有购买招标文件的投标人，并对其具有约束力并同时在财政部门指定的政府采购信息发布媒体上发布更正公告。投标人在收到上述通知后，应在24小时内向采购代理机构回函确认。</w:t>
      </w:r>
    </w:p>
    <w:p w14:paraId="4AB0756E" w14:textId="77777777" w:rsidR="00362BA3" w:rsidRPr="00F13F7D" w:rsidRDefault="007F141E">
      <w:pPr>
        <w:pStyle w:val="23"/>
        <w:adjustRightInd w:val="0"/>
        <w:snapToGrid w:val="0"/>
        <w:spacing w:before="0"/>
        <w:ind w:firstLine="420"/>
        <w:rPr>
          <w:rFonts w:ascii="宋体" w:hAnsi="宋体"/>
          <w:sz w:val="21"/>
        </w:rPr>
      </w:pPr>
      <w:r w:rsidRPr="00F13F7D">
        <w:rPr>
          <w:rFonts w:ascii="宋体" w:hAnsi="宋体" w:hint="eastAsia"/>
          <w:sz w:val="21"/>
        </w:rPr>
        <w:t>7.3 采购代理机构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p>
    <w:p w14:paraId="6E95E3D6" w14:textId="77777777" w:rsidR="00362BA3" w:rsidRPr="00F13F7D" w:rsidRDefault="007F141E">
      <w:pPr>
        <w:pStyle w:val="23"/>
        <w:adjustRightInd w:val="0"/>
        <w:snapToGrid w:val="0"/>
        <w:spacing w:before="0"/>
        <w:ind w:firstLine="420"/>
        <w:rPr>
          <w:rFonts w:ascii="宋体" w:hAnsi="宋体"/>
          <w:sz w:val="21"/>
        </w:rPr>
      </w:pPr>
      <w:r w:rsidRPr="00F13F7D">
        <w:rPr>
          <w:rFonts w:ascii="宋体" w:hAnsi="宋体" w:hint="eastAsia"/>
          <w:sz w:val="21"/>
        </w:rPr>
        <w:t>7.4招标文件澄清、答复、修改、补充的内容为招标文件的组成部分。当招标文件与招标文件的答复、澄清、修改、补充通知就同一内容的表述不一致时，以最后发出的书面文件为准。</w:t>
      </w:r>
    </w:p>
    <w:p w14:paraId="075271A5" w14:textId="77777777" w:rsidR="00362BA3" w:rsidRPr="00F13F7D" w:rsidRDefault="007F141E">
      <w:pPr>
        <w:pStyle w:val="23"/>
        <w:adjustRightInd w:val="0"/>
        <w:snapToGrid w:val="0"/>
        <w:spacing w:before="0"/>
        <w:ind w:firstLine="420"/>
        <w:rPr>
          <w:rFonts w:ascii="宋体" w:hAnsi="宋体"/>
          <w:sz w:val="21"/>
        </w:rPr>
      </w:pPr>
      <w:r w:rsidRPr="00F13F7D">
        <w:rPr>
          <w:rFonts w:ascii="宋体" w:hAnsi="宋体" w:hint="eastAsia"/>
          <w:sz w:val="21"/>
        </w:rPr>
        <w:t>7.5招标文件的澄清、答复、修改或补充都应该通过本代理机构以法定形式发布，除此以外的发布不属于招标文件的组成部分。</w:t>
      </w:r>
    </w:p>
    <w:p w14:paraId="00DE85CF"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rPr>
        <w:t>7.6在招标文件发售截止后，经采购人同意购买招标文件的投标人不得对招标文件及其补充文件提出答疑或质疑。</w:t>
      </w:r>
    </w:p>
    <w:p w14:paraId="73C018E2"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31" w:name="_Toc454365544"/>
      <w:r w:rsidRPr="00F13F7D">
        <w:rPr>
          <w:rFonts w:ascii="宋体" w:eastAsia="宋体" w:hAnsi="宋体" w:hint="eastAsia"/>
          <w:snapToGrid w:val="0"/>
          <w:kern w:val="0"/>
          <w:sz w:val="21"/>
          <w:szCs w:val="21"/>
        </w:rPr>
        <w:t>三、投标文件的编制</w:t>
      </w:r>
      <w:bookmarkEnd w:id="25"/>
      <w:bookmarkEnd w:id="26"/>
      <w:bookmarkEnd w:id="31"/>
    </w:p>
    <w:p w14:paraId="2B878945"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投标人应认真阅读招标文件中所有的事项、格式、条款和技术要求等。如果投标人没有按照招标文件要求和规定编制投标文件及提交全部资料，或者投标没有对招标文件中各方面作出实质</w:t>
      </w:r>
      <w:r w:rsidRPr="00F13F7D">
        <w:rPr>
          <w:rFonts w:ascii="宋体" w:hAnsi="宋体" w:hint="eastAsia"/>
          <w:b/>
          <w:snapToGrid w:val="0"/>
          <w:kern w:val="0"/>
          <w:szCs w:val="21"/>
        </w:rPr>
        <w:lastRenderedPageBreak/>
        <w:t>性响应，其风险应由投标人承担。</w:t>
      </w:r>
    </w:p>
    <w:p w14:paraId="09A9E221"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8．投标文件的语言及计量单位</w:t>
      </w:r>
    </w:p>
    <w:p w14:paraId="5554B918"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8.1 投标文件及投标人与采购人之间与投标有关的来往通知、函件和文件均应使用简体中文。</w:t>
      </w:r>
      <w:r w:rsidRPr="00F13F7D">
        <w:rPr>
          <w:rFonts w:ascii="宋体" w:hAnsi="宋体"/>
          <w:snapToGrid w:val="0"/>
          <w:kern w:val="0"/>
          <w:szCs w:val="21"/>
        </w:rPr>
        <w:t>除签名、盖章、专用名称等特殊情形外，以中文汉语以外的文字表述的投标文件视同未提供。</w:t>
      </w:r>
      <w:r w:rsidRPr="00F13F7D">
        <w:rPr>
          <w:rFonts w:ascii="宋体" w:hAnsi="宋体" w:hint="eastAsia"/>
          <w:snapToGrid w:val="0"/>
          <w:kern w:val="0"/>
          <w:szCs w:val="21"/>
        </w:rPr>
        <w:t>投标人提交的支持文件和印刷的文献可以用另一种语言，但相应内容应附有中文翻译文本，在解释投标文件时以中文翻译文本为准。</w:t>
      </w:r>
    </w:p>
    <w:p w14:paraId="2E4DB4E5"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8.2 除招标文件另有规定外，投标文件所使用的计量单位，均须采用中华人民共和国法定计量单位</w:t>
      </w:r>
      <w:r w:rsidRPr="00F13F7D">
        <w:rPr>
          <w:rFonts w:ascii="宋体" w:hAnsi="宋体"/>
          <w:snapToGrid w:val="0"/>
          <w:kern w:val="0"/>
          <w:szCs w:val="21"/>
        </w:rPr>
        <w:t>，否则视同未响应。</w:t>
      </w:r>
    </w:p>
    <w:p w14:paraId="76219399"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9．投标文件构成</w:t>
      </w:r>
    </w:p>
    <w:p w14:paraId="01284FB2"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投标人向采购人递交的投标文件由资信和商务文件、商务报价文件及技术文件三部分组成，分别装订成册</w:t>
      </w:r>
      <w:r w:rsidRPr="00F13F7D">
        <w:rPr>
          <w:rFonts w:ascii="宋体" w:hAnsi="宋体" w:hint="eastAsia"/>
          <w:b/>
          <w:snapToGrid w:val="0"/>
          <w:kern w:val="0"/>
          <w:szCs w:val="21"/>
        </w:rPr>
        <w:t>。（商务报价文件一册单独密封，资信和商务文件、技术文件一册）</w:t>
      </w:r>
    </w:p>
    <w:p w14:paraId="0285FD9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b/>
          <w:snapToGrid w:val="0"/>
          <w:kern w:val="0"/>
          <w:szCs w:val="21"/>
        </w:rPr>
        <w:t>9.1 商务报价文件：</w:t>
      </w:r>
    </w:p>
    <w:p w14:paraId="695D42F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（1）投标函；</w:t>
      </w:r>
    </w:p>
    <w:p w14:paraId="39E0132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（2）开标一览表；</w:t>
      </w:r>
    </w:p>
    <w:p w14:paraId="644AA616"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（3）投标报价明细表；</w:t>
      </w:r>
    </w:p>
    <w:p w14:paraId="1ED296AD"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（4）投标人认为针对报价需要说明的其他文件及资料。</w:t>
      </w:r>
    </w:p>
    <w:p w14:paraId="0FEB27E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b/>
          <w:snapToGrid w:val="0"/>
          <w:kern w:val="0"/>
          <w:szCs w:val="21"/>
        </w:rPr>
        <w:t>9.2 资信和商务文件</w:t>
      </w:r>
      <w:r w:rsidRPr="00F13F7D">
        <w:rPr>
          <w:rFonts w:ascii="宋体" w:hAnsi="宋体" w:hint="eastAsia"/>
          <w:snapToGrid w:val="0"/>
          <w:kern w:val="0"/>
          <w:szCs w:val="21"/>
        </w:rPr>
        <w:t>：</w:t>
      </w:r>
    </w:p>
    <w:p w14:paraId="4B671745"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（1）投标人基本情况表。</w:t>
      </w:r>
    </w:p>
    <w:p w14:paraId="4CF4950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w:t>
      </w:r>
      <w:r w:rsidRPr="00F13F7D">
        <w:rPr>
          <w:rFonts w:ascii="宋体" w:hAnsi="宋体"/>
          <w:snapToGrid w:val="0"/>
          <w:kern w:val="0"/>
          <w:szCs w:val="21"/>
        </w:rPr>
        <w:t>投标保证金</w:t>
      </w:r>
      <w:r w:rsidRPr="00F13F7D">
        <w:rPr>
          <w:rFonts w:ascii="宋体" w:hAnsi="宋体" w:hint="eastAsia"/>
          <w:snapToGrid w:val="0"/>
          <w:kern w:val="0"/>
          <w:szCs w:val="21"/>
        </w:rPr>
        <w:t>缴款凭证复印件（可在投标截止时间前单独提交）。</w:t>
      </w:r>
    </w:p>
    <w:p w14:paraId="5E06C52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（3）如下资格证明文件：</w:t>
      </w:r>
    </w:p>
    <w:p w14:paraId="44C724B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a. 投标人有效的《企业法人营业执照》（副本）；（复印件加盖投标人公章）</w:t>
      </w:r>
    </w:p>
    <w:p w14:paraId="26D76FD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b. 投标人有效的《组织机构代码证》（复印件加盖公章）；</w:t>
      </w:r>
    </w:p>
    <w:p w14:paraId="31EB821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c. 投标人有效的税务登记证或完税证明（复印件加盖公章）；</w:t>
      </w:r>
    </w:p>
    <w:p w14:paraId="32EBBD5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d. 投标人有效的《社会保险登记证》或近三个月内缴纳社会保险良好记录的有效凭据（复印件加盖公章）；</w:t>
      </w:r>
    </w:p>
    <w:p w14:paraId="18CCC4C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e. 投标人2016年度能全面清晰的反应财务状况的财务报告（现金流量表、损益表、资产负债表）。</w:t>
      </w:r>
    </w:p>
    <w:p w14:paraId="02A4A80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f. 投标人近三年在经营活动中没有重大违法记录的书面声明（格式自拟）。</w:t>
      </w:r>
    </w:p>
    <w:p w14:paraId="01D004A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如果是联合体投标，联合体成员的每一方都需提供a～f的资格审查材料。</w:t>
      </w:r>
    </w:p>
    <w:p w14:paraId="244FD6F6"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（4）廉政承诺书。</w:t>
      </w:r>
    </w:p>
    <w:p w14:paraId="25F666BE"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（5）法定代表人资格证明书及法定代表人授权书，同时须附法定代表人和授权委托代表的有效身份证复印件（法定代表人直接参加投标并对相应文件签字的，只需提供前者）；</w:t>
      </w:r>
    </w:p>
    <w:p w14:paraId="78D04EE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（6）商务条款偏离表。</w:t>
      </w:r>
    </w:p>
    <w:p w14:paraId="6A6EEEFE"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9.3 技术文件，内容可以是资料，图表或说明，必须包含但不仅限于以下内容：</w:t>
      </w:r>
    </w:p>
    <w:p w14:paraId="3CD37DC9"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（1）</w:t>
      </w:r>
      <w:r w:rsidRPr="00F13F7D">
        <w:rPr>
          <w:rFonts w:ascii="宋体" w:hAnsi="宋体"/>
          <w:snapToGrid w:val="0"/>
          <w:kern w:val="0"/>
          <w:szCs w:val="21"/>
        </w:rPr>
        <w:t>技术规格书</w:t>
      </w:r>
      <w:r w:rsidRPr="00F13F7D">
        <w:rPr>
          <w:rFonts w:ascii="宋体" w:hAnsi="宋体" w:hint="eastAsia"/>
          <w:snapToGrid w:val="0"/>
          <w:kern w:val="0"/>
          <w:szCs w:val="21"/>
        </w:rPr>
        <w:t>（包括彩页资料）</w:t>
      </w:r>
      <w:r w:rsidRPr="00F13F7D">
        <w:rPr>
          <w:rFonts w:ascii="宋体" w:hAnsi="宋体"/>
          <w:snapToGrid w:val="0"/>
          <w:kern w:val="0"/>
          <w:szCs w:val="21"/>
        </w:rPr>
        <w:t>；</w:t>
      </w:r>
    </w:p>
    <w:p w14:paraId="188D56FF"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lastRenderedPageBreak/>
        <w:t>（2）技术条款偏离表及建议书；</w:t>
      </w:r>
    </w:p>
    <w:p w14:paraId="014F395A"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（3）</w:t>
      </w:r>
      <w:r w:rsidRPr="00F13F7D">
        <w:rPr>
          <w:rFonts w:ascii="宋体" w:hAnsi="宋体"/>
          <w:snapToGrid w:val="0"/>
          <w:kern w:val="0"/>
          <w:szCs w:val="21"/>
        </w:rPr>
        <w:t>产品的供货</w:t>
      </w:r>
      <w:r w:rsidRPr="00F13F7D">
        <w:rPr>
          <w:rFonts w:ascii="宋体" w:hAnsi="宋体" w:hint="eastAsia"/>
          <w:snapToGrid w:val="0"/>
          <w:kern w:val="0"/>
          <w:szCs w:val="21"/>
        </w:rPr>
        <w:t>型号、品牌</w:t>
      </w:r>
      <w:r w:rsidRPr="00F13F7D">
        <w:rPr>
          <w:rFonts w:ascii="宋体" w:hAnsi="宋体"/>
          <w:snapToGrid w:val="0"/>
          <w:kern w:val="0"/>
          <w:szCs w:val="21"/>
        </w:rPr>
        <w:t>及零部件清单，</w:t>
      </w:r>
      <w:r w:rsidRPr="00F13F7D">
        <w:rPr>
          <w:rFonts w:ascii="宋体" w:hAnsi="宋体" w:hint="eastAsia"/>
          <w:bCs/>
          <w:snapToGrid w:val="0"/>
          <w:kern w:val="0"/>
          <w:szCs w:val="21"/>
        </w:rPr>
        <w:t>零部件需说明名称型号、制造商及国别</w:t>
      </w:r>
      <w:r w:rsidRPr="00F13F7D">
        <w:rPr>
          <w:rFonts w:ascii="宋体" w:hAnsi="宋体" w:hint="eastAsia"/>
          <w:snapToGrid w:val="0"/>
          <w:kern w:val="0"/>
          <w:szCs w:val="21"/>
        </w:rPr>
        <w:t>；</w:t>
      </w:r>
    </w:p>
    <w:p w14:paraId="5757D476"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（4）</w:t>
      </w:r>
      <w:r w:rsidRPr="00F13F7D">
        <w:rPr>
          <w:rFonts w:ascii="宋体" w:hAnsi="宋体"/>
          <w:snapToGrid w:val="0"/>
          <w:kern w:val="0"/>
          <w:szCs w:val="21"/>
        </w:rPr>
        <w:t>专用工具和备品备件清单及报价；</w:t>
      </w:r>
    </w:p>
    <w:p w14:paraId="5F7E977F"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（5）</w:t>
      </w:r>
      <w:r w:rsidRPr="00F13F7D">
        <w:rPr>
          <w:rFonts w:ascii="宋体" w:hAnsi="宋体"/>
          <w:snapToGrid w:val="0"/>
          <w:kern w:val="0"/>
          <w:szCs w:val="21"/>
        </w:rPr>
        <w:t>产品制造、</w:t>
      </w:r>
      <w:r w:rsidRPr="00F13F7D">
        <w:rPr>
          <w:rFonts w:ascii="宋体" w:hAnsi="宋体" w:hint="eastAsia"/>
          <w:snapToGrid w:val="0"/>
          <w:kern w:val="0"/>
          <w:szCs w:val="21"/>
        </w:rPr>
        <w:t>生产</w:t>
      </w:r>
      <w:r w:rsidRPr="00F13F7D">
        <w:rPr>
          <w:rFonts w:ascii="宋体" w:hAnsi="宋体"/>
          <w:snapToGrid w:val="0"/>
          <w:kern w:val="0"/>
          <w:szCs w:val="21"/>
        </w:rPr>
        <w:t>、</w:t>
      </w:r>
      <w:r w:rsidRPr="00F13F7D">
        <w:rPr>
          <w:rFonts w:ascii="宋体" w:hAnsi="宋体" w:hint="eastAsia"/>
          <w:snapToGrid w:val="0"/>
          <w:kern w:val="0"/>
          <w:szCs w:val="21"/>
        </w:rPr>
        <w:t>验收等</w:t>
      </w:r>
      <w:r w:rsidRPr="00F13F7D">
        <w:rPr>
          <w:rFonts w:ascii="宋体" w:hAnsi="宋体"/>
          <w:snapToGrid w:val="0"/>
          <w:kern w:val="0"/>
          <w:szCs w:val="21"/>
        </w:rPr>
        <w:t>标准；</w:t>
      </w:r>
    </w:p>
    <w:p w14:paraId="1686C645"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（6）产品质保服务内容及质保期，原厂质保函；</w:t>
      </w:r>
    </w:p>
    <w:p w14:paraId="4B710475"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（7）距采购人最近的服务网点的详细介绍，包括资质资格、技术力量、工作业绩、服务内容及承诺；</w:t>
      </w:r>
    </w:p>
    <w:p w14:paraId="49C4C99B" w14:textId="77777777" w:rsidR="00362BA3" w:rsidRPr="00F13F7D" w:rsidRDefault="007F141E">
      <w:pPr>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（8）投标人可以在投标文件中对采购设备的技术、规格要求提出推荐和替代意见，但所提出的意见应优于招标文件中提出的相应要求；</w:t>
      </w:r>
    </w:p>
    <w:p w14:paraId="1D7715A1" w14:textId="77777777" w:rsidR="00362BA3" w:rsidRPr="00F13F7D" w:rsidRDefault="007F141E">
      <w:pPr>
        <w:tabs>
          <w:tab w:val="left" w:pos="1440"/>
          <w:tab w:val="left" w:pos="1620"/>
        </w:tabs>
        <w:adjustRightInd w:val="0"/>
        <w:snapToGrid w:val="0"/>
        <w:spacing w:line="360" w:lineRule="auto"/>
        <w:ind w:firstLineChars="225" w:firstLine="473"/>
        <w:rPr>
          <w:rFonts w:ascii="宋体" w:hAnsi="宋体"/>
          <w:snapToGrid w:val="0"/>
          <w:kern w:val="0"/>
          <w:szCs w:val="21"/>
        </w:rPr>
      </w:pPr>
      <w:r w:rsidRPr="00F13F7D">
        <w:rPr>
          <w:rFonts w:ascii="宋体" w:hAnsi="宋体" w:hint="eastAsia"/>
          <w:snapToGrid w:val="0"/>
          <w:kern w:val="0"/>
          <w:szCs w:val="21"/>
        </w:rPr>
        <w:t>（9）投标</w:t>
      </w:r>
      <w:r w:rsidRPr="00F13F7D">
        <w:rPr>
          <w:rFonts w:ascii="宋体" w:hAnsi="宋体" w:cs="宋体" w:hint="eastAsia"/>
          <w:snapToGrid w:val="0"/>
          <w:kern w:val="0"/>
          <w:szCs w:val="21"/>
        </w:rPr>
        <w:t>产品的</w:t>
      </w:r>
      <w:r w:rsidRPr="00F13F7D">
        <w:rPr>
          <w:rFonts w:ascii="宋体" w:hAnsi="宋体" w:hint="eastAsia"/>
          <w:snapToGrid w:val="0"/>
          <w:kern w:val="0"/>
          <w:szCs w:val="21"/>
        </w:rPr>
        <w:t>类似销售业绩的证明材料（合同或验收报告或业主证明材料等）。</w:t>
      </w:r>
    </w:p>
    <w:p w14:paraId="7C857E8D" w14:textId="77777777" w:rsidR="00362BA3" w:rsidRPr="00F13F7D" w:rsidRDefault="007F141E">
      <w:pPr>
        <w:tabs>
          <w:tab w:val="left" w:pos="1440"/>
          <w:tab w:val="left" w:pos="1620"/>
        </w:tabs>
        <w:adjustRightInd w:val="0"/>
        <w:snapToGrid w:val="0"/>
        <w:spacing w:line="360" w:lineRule="auto"/>
        <w:ind w:rightChars="-170" w:right="-357" w:firstLineChars="225" w:firstLine="473"/>
        <w:rPr>
          <w:rFonts w:ascii="宋体" w:hAnsi="宋体"/>
          <w:snapToGrid w:val="0"/>
          <w:kern w:val="0"/>
          <w:szCs w:val="21"/>
        </w:rPr>
      </w:pPr>
      <w:r w:rsidRPr="00F13F7D">
        <w:rPr>
          <w:rFonts w:ascii="宋体" w:hAnsi="宋体" w:hint="eastAsia"/>
          <w:snapToGrid w:val="0"/>
          <w:kern w:val="0"/>
          <w:szCs w:val="21"/>
        </w:rPr>
        <w:t>（10）与技术资信标评分有关的其他材料；</w:t>
      </w:r>
    </w:p>
    <w:p w14:paraId="2854E8DA" w14:textId="77777777" w:rsidR="00362BA3" w:rsidRPr="00F13F7D" w:rsidRDefault="007F141E">
      <w:pPr>
        <w:tabs>
          <w:tab w:val="left" w:pos="360"/>
          <w:tab w:val="left" w:pos="1260"/>
          <w:tab w:val="left" w:pos="1440"/>
        </w:tabs>
        <w:adjustRightInd w:val="0"/>
        <w:snapToGrid w:val="0"/>
        <w:spacing w:line="360" w:lineRule="auto"/>
        <w:ind w:firstLineChars="225" w:firstLine="473"/>
        <w:jc w:val="left"/>
        <w:rPr>
          <w:rFonts w:ascii="宋体" w:hAnsi="宋体"/>
          <w:snapToGrid w:val="0"/>
          <w:kern w:val="0"/>
          <w:szCs w:val="21"/>
        </w:rPr>
      </w:pPr>
      <w:r w:rsidRPr="00F13F7D">
        <w:rPr>
          <w:rFonts w:ascii="宋体" w:hAnsi="宋体" w:hint="eastAsia"/>
          <w:snapToGrid w:val="0"/>
          <w:kern w:val="0"/>
          <w:szCs w:val="21"/>
        </w:rPr>
        <w:t>（11）投标人认为需要提供的其它文件及资料。</w:t>
      </w:r>
    </w:p>
    <w:p w14:paraId="5C75AFF6"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9.4 以上内容按照招标文件第六部分附件所附格式填写。没有提供格式的，投标人根据实际情况自行设计并编制。</w:t>
      </w:r>
    </w:p>
    <w:p w14:paraId="29EC561F"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10．投标函</w:t>
      </w:r>
    </w:p>
    <w:p w14:paraId="6AB0B05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10.1 投标人应完整地填写招标文件中提供的投标函和投标相关附件。</w:t>
      </w:r>
    </w:p>
    <w:p w14:paraId="176AB61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10.2 投标文件应当对招标文件中有关投标有效期、采购需求等实质性内容作出响应。投标人在满足招标文件实质性要求的基础上，可以提出比招标文件要求更有利于采购人的承诺。</w:t>
      </w:r>
    </w:p>
    <w:p w14:paraId="73D8E6DF" w14:textId="77777777" w:rsidR="00362BA3" w:rsidRPr="00F13F7D" w:rsidRDefault="007F141E">
      <w:pPr>
        <w:pStyle w:val="ab"/>
        <w:snapToGrid w:val="0"/>
        <w:ind w:firstLineChars="200" w:firstLine="420"/>
        <w:rPr>
          <w:rFonts w:ascii="宋体" w:hAnsi="宋体"/>
          <w:b/>
          <w:bCs/>
          <w:snapToGrid w:val="0"/>
          <w:kern w:val="0"/>
          <w:sz w:val="21"/>
          <w:szCs w:val="21"/>
        </w:rPr>
      </w:pPr>
      <w:r w:rsidRPr="00F13F7D">
        <w:rPr>
          <w:rFonts w:ascii="宋体" w:hAnsi="宋体"/>
          <w:b/>
          <w:bCs/>
          <w:snapToGrid w:val="0"/>
          <w:kern w:val="0"/>
          <w:sz w:val="21"/>
          <w:szCs w:val="21"/>
        </w:rPr>
        <w:t>11</w:t>
      </w:r>
      <w:r w:rsidRPr="00F13F7D">
        <w:rPr>
          <w:rFonts w:ascii="宋体" w:hAnsi="宋体"/>
          <w:b/>
          <w:bCs/>
          <w:snapToGrid w:val="0"/>
          <w:kern w:val="0"/>
          <w:sz w:val="21"/>
          <w:szCs w:val="21"/>
        </w:rPr>
        <w:t>．投标报价</w:t>
      </w:r>
    </w:p>
    <w:p w14:paraId="631DFAA3" w14:textId="77777777" w:rsidR="00362BA3" w:rsidRPr="00F13F7D" w:rsidRDefault="007F141E">
      <w:pPr>
        <w:adjustRightInd w:val="0"/>
        <w:snapToGrid w:val="0"/>
        <w:spacing w:line="360" w:lineRule="auto"/>
        <w:ind w:firstLine="435"/>
        <w:rPr>
          <w:rFonts w:ascii="宋体" w:hAnsi="宋体"/>
          <w:snapToGrid w:val="0"/>
          <w:kern w:val="0"/>
          <w:szCs w:val="21"/>
        </w:rPr>
      </w:pPr>
      <w:r w:rsidRPr="00F13F7D">
        <w:rPr>
          <w:rFonts w:ascii="宋体" w:hAnsi="宋体" w:hint="eastAsia"/>
          <w:snapToGrid w:val="0"/>
          <w:kern w:val="0"/>
          <w:szCs w:val="21"/>
        </w:rPr>
        <w:t>11.1为方便采购人，投标人应根据不同货物按照投标价格表上标明的内容分别报单价和投标总价。</w:t>
      </w:r>
      <w:r w:rsidRPr="00F13F7D">
        <w:rPr>
          <w:rFonts w:hint="eastAsia"/>
          <w:snapToGrid w:val="0"/>
          <w:kern w:val="0"/>
          <w:szCs w:val="21"/>
        </w:rPr>
        <w:t>如系进口的关键部件或产品（材料）的投标报价则应包括海关关税、进口增值税、外贸代理费以及与此有关的所有费用。</w:t>
      </w:r>
    </w:p>
    <w:p w14:paraId="10252259"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11.2本次报价方式为总价包干，包含采购范围内货物的供货、</w:t>
      </w:r>
      <w:r w:rsidRPr="00F13F7D">
        <w:rPr>
          <w:rFonts w:hint="eastAsia"/>
          <w:b/>
          <w:snapToGrid w:val="0"/>
          <w:kern w:val="0"/>
          <w:szCs w:val="21"/>
        </w:rPr>
        <w:t>安装、调试、验收、培训和售后服务等内容</w:t>
      </w:r>
      <w:r w:rsidRPr="00F13F7D">
        <w:rPr>
          <w:rFonts w:ascii="宋体" w:hAnsi="宋体" w:hint="eastAsia"/>
          <w:b/>
          <w:snapToGrid w:val="0"/>
          <w:kern w:val="0"/>
          <w:szCs w:val="21"/>
        </w:rPr>
        <w:t>。</w:t>
      </w:r>
      <w:r w:rsidRPr="00F13F7D">
        <w:rPr>
          <w:rFonts w:ascii="宋体" w:hAnsi="宋体" w:hint="eastAsia"/>
          <w:snapToGrid w:val="0"/>
          <w:kern w:val="0"/>
          <w:szCs w:val="21"/>
        </w:rPr>
        <w:t>上述费用及完成本项目所需的一切费用必须包含在投标总价中，如以后已实施而未列入报价的费用将被视为投标人优惠，采购人均不予支付。供安装调试所需辅材一次报入投标总价，除需求变更增减外，以后不作调整。</w:t>
      </w:r>
    </w:p>
    <w:p w14:paraId="7BA36FB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1</w:t>
      </w:r>
      <w:r w:rsidRPr="00F13F7D">
        <w:rPr>
          <w:rFonts w:ascii="宋体" w:hAnsi="宋体"/>
          <w:snapToGrid w:val="0"/>
          <w:kern w:val="0"/>
          <w:szCs w:val="21"/>
        </w:rPr>
        <w:t>.</w:t>
      </w:r>
      <w:r w:rsidRPr="00F13F7D">
        <w:rPr>
          <w:rFonts w:ascii="宋体" w:hAnsi="宋体" w:hint="eastAsia"/>
          <w:snapToGrid w:val="0"/>
          <w:kern w:val="0"/>
          <w:szCs w:val="21"/>
        </w:rPr>
        <w:t>3采购人</w:t>
      </w:r>
      <w:r w:rsidRPr="00F13F7D">
        <w:rPr>
          <w:rFonts w:ascii="宋体" w:hAnsi="宋体"/>
          <w:snapToGrid w:val="0"/>
          <w:kern w:val="0"/>
          <w:szCs w:val="21"/>
        </w:rPr>
        <w:t>要求分类报价是为了方便评标，但在任何情况下不限制</w:t>
      </w:r>
      <w:r w:rsidRPr="00F13F7D">
        <w:rPr>
          <w:rFonts w:ascii="宋体" w:hAnsi="宋体" w:hint="eastAsia"/>
          <w:snapToGrid w:val="0"/>
          <w:kern w:val="0"/>
          <w:szCs w:val="21"/>
        </w:rPr>
        <w:t>采购人</w:t>
      </w:r>
      <w:r w:rsidRPr="00F13F7D">
        <w:rPr>
          <w:rFonts w:ascii="宋体" w:hAnsi="宋体"/>
          <w:snapToGrid w:val="0"/>
          <w:kern w:val="0"/>
          <w:szCs w:val="21"/>
        </w:rPr>
        <w:t>以其认为最合适的条款签订合同的权力。</w:t>
      </w:r>
    </w:p>
    <w:p w14:paraId="4801D94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1</w:t>
      </w:r>
      <w:r w:rsidRPr="00F13F7D">
        <w:rPr>
          <w:rFonts w:ascii="宋体" w:hAnsi="宋体"/>
          <w:snapToGrid w:val="0"/>
          <w:kern w:val="0"/>
          <w:szCs w:val="21"/>
        </w:rPr>
        <w:t>.</w:t>
      </w:r>
      <w:r w:rsidRPr="00F13F7D">
        <w:rPr>
          <w:rFonts w:ascii="宋体" w:hAnsi="宋体" w:hint="eastAsia"/>
          <w:snapToGrid w:val="0"/>
          <w:kern w:val="0"/>
          <w:szCs w:val="21"/>
        </w:rPr>
        <w:t>4</w:t>
      </w:r>
      <w:r w:rsidRPr="00F13F7D">
        <w:rPr>
          <w:rFonts w:ascii="宋体" w:hAnsi="宋体"/>
          <w:snapToGrid w:val="0"/>
          <w:kern w:val="0"/>
          <w:szCs w:val="21"/>
        </w:rPr>
        <w:t>每种</w:t>
      </w:r>
      <w:r w:rsidRPr="00F13F7D">
        <w:rPr>
          <w:rFonts w:ascii="宋体" w:hAnsi="宋体" w:hint="eastAsia"/>
          <w:snapToGrid w:val="0"/>
          <w:kern w:val="0"/>
          <w:szCs w:val="21"/>
        </w:rPr>
        <w:t>设备和软件</w:t>
      </w:r>
      <w:r w:rsidRPr="00F13F7D">
        <w:rPr>
          <w:rFonts w:ascii="宋体" w:hAnsi="宋体"/>
          <w:snapToGrid w:val="0"/>
          <w:kern w:val="0"/>
          <w:szCs w:val="21"/>
        </w:rPr>
        <w:t>只允许有一个报价，有选择的报价将不予接受。</w:t>
      </w:r>
      <w:r w:rsidRPr="00F13F7D">
        <w:rPr>
          <w:rFonts w:ascii="宋体" w:hAnsi="宋体" w:hint="eastAsia"/>
          <w:snapToGrid w:val="0"/>
          <w:kern w:val="0"/>
          <w:szCs w:val="21"/>
        </w:rPr>
        <w:t>本项目</w:t>
      </w:r>
      <w:r w:rsidRPr="00F13F7D">
        <w:rPr>
          <w:rFonts w:ascii="宋体" w:hAnsi="宋体"/>
          <w:snapToGrid w:val="0"/>
          <w:kern w:val="0"/>
          <w:szCs w:val="21"/>
        </w:rPr>
        <w:t>只允许一次报价，不允许以开标后调整的报价作为评标的依据（但按本招标文件投标须知投标文件错误的修正</w:t>
      </w:r>
      <w:r w:rsidRPr="00F13F7D">
        <w:rPr>
          <w:rFonts w:ascii="宋体" w:hAnsi="宋体" w:hint="eastAsia"/>
          <w:snapToGrid w:val="0"/>
          <w:kern w:val="0"/>
          <w:szCs w:val="21"/>
        </w:rPr>
        <w:t>并</w:t>
      </w:r>
      <w:r w:rsidRPr="00F13F7D">
        <w:rPr>
          <w:rFonts w:ascii="宋体" w:hAnsi="宋体"/>
          <w:snapToGrid w:val="0"/>
          <w:kern w:val="0"/>
          <w:szCs w:val="21"/>
        </w:rPr>
        <w:t>经评标委员会认定或经投标人确认同意的</w:t>
      </w:r>
      <w:r w:rsidRPr="00F13F7D">
        <w:rPr>
          <w:rFonts w:ascii="宋体" w:hAnsi="宋体" w:hint="eastAsia"/>
          <w:snapToGrid w:val="0"/>
          <w:kern w:val="0"/>
          <w:szCs w:val="21"/>
        </w:rPr>
        <w:t>除外</w:t>
      </w:r>
      <w:r w:rsidRPr="00F13F7D">
        <w:rPr>
          <w:rFonts w:ascii="宋体" w:hAnsi="宋体"/>
          <w:snapToGrid w:val="0"/>
          <w:kern w:val="0"/>
          <w:szCs w:val="21"/>
        </w:rPr>
        <w:t>）</w:t>
      </w:r>
      <w:r w:rsidRPr="00F13F7D">
        <w:rPr>
          <w:rFonts w:ascii="宋体" w:hAnsi="宋体" w:hint="eastAsia"/>
          <w:snapToGrid w:val="0"/>
          <w:kern w:val="0"/>
          <w:szCs w:val="21"/>
        </w:rPr>
        <w:t>。</w:t>
      </w:r>
    </w:p>
    <w:p w14:paraId="09FA821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11.5其它需在报价中考虑的因素：</w:t>
      </w:r>
    </w:p>
    <w:p w14:paraId="6A5D96C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（1）价格单列的内容，若采购人在合同执行过程中未采用时，采购人可扣回相应费用。</w:t>
      </w:r>
    </w:p>
    <w:p w14:paraId="236D414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（2）本项目的采购代理费用须由成交供应商支付给采购代理机构。</w:t>
      </w:r>
    </w:p>
    <w:p w14:paraId="316D3DF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（3）</w:t>
      </w:r>
      <w:r w:rsidRPr="00F13F7D">
        <w:rPr>
          <w:rFonts w:ascii="宋体" w:hAnsi="宋体" w:hint="eastAsia"/>
          <w:b/>
          <w:snapToGrid w:val="0"/>
          <w:kern w:val="0"/>
          <w:szCs w:val="21"/>
        </w:rPr>
        <w:t>对于没有填报的项目，采购人将不再支付，并均认为已包含在报价内。</w:t>
      </w:r>
    </w:p>
    <w:p w14:paraId="46EF2763" w14:textId="77777777" w:rsidR="00362BA3" w:rsidRPr="00F13F7D" w:rsidRDefault="007F141E">
      <w:pPr>
        <w:pStyle w:val="ab"/>
        <w:snapToGrid w:val="0"/>
        <w:ind w:firstLineChars="200" w:firstLine="420"/>
        <w:rPr>
          <w:rFonts w:ascii="宋体" w:hAnsi="宋体"/>
          <w:b/>
          <w:bCs/>
          <w:snapToGrid w:val="0"/>
          <w:kern w:val="0"/>
          <w:sz w:val="21"/>
          <w:szCs w:val="21"/>
        </w:rPr>
      </w:pPr>
      <w:r w:rsidRPr="00F13F7D">
        <w:rPr>
          <w:rFonts w:ascii="宋体" w:hAnsi="宋体"/>
          <w:b/>
          <w:bCs/>
          <w:snapToGrid w:val="0"/>
          <w:kern w:val="0"/>
          <w:sz w:val="21"/>
          <w:szCs w:val="21"/>
        </w:rPr>
        <w:lastRenderedPageBreak/>
        <w:t>12</w:t>
      </w:r>
      <w:r w:rsidRPr="00F13F7D">
        <w:rPr>
          <w:rFonts w:ascii="宋体" w:hAnsi="宋体"/>
          <w:b/>
          <w:bCs/>
          <w:snapToGrid w:val="0"/>
          <w:kern w:val="0"/>
          <w:sz w:val="21"/>
          <w:szCs w:val="21"/>
        </w:rPr>
        <w:t>．投标货币</w:t>
      </w:r>
    </w:p>
    <w:p w14:paraId="5FC6E81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投标人用人民币报价。</w:t>
      </w:r>
    </w:p>
    <w:p w14:paraId="6CC1AB9D" w14:textId="77777777" w:rsidR="00362BA3" w:rsidRPr="00F13F7D" w:rsidRDefault="007F141E">
      <w:pPr>
        <w:pStyle w:val="ab"/>
        <w:snapToGrid w:val="0"/>
        <w:ind w:firstLineChars="200" w:firstLine="420"/>
        <w:rPr>
          <w:rFonts w:ascii="宋体" w:hAnsi="宋体"/>
          <w:b/>
          <w:bCs/>
          <w:snapToGrid w:val="0"/>
          <w:kern w:val="0"/>
          <w:sz w:val="21"/>
          <w:szCs w:val="21"/>
        </w:rPr>
      </w:pPr>
      <w:r w:rsidRPr="00F13F7D">
        <w:rPr>
          <w:rFonts w:ascii="宋体" w:hAnsi="宋体"/>
          <w:b/>
          <w:bCs/>
          <w:snapToGrid w:val="0"/>
          <w:kern w:val="0"/>
          <w:sz w:val="21"/>
          <w:szCs w:val="21"/>
        </w:rPr>
        <w:t>13</w:t>
      </w:r>
      <w:r w:rsidRPr="00F13F7D">
        <w:rPr>
          <w:rFonts w:ascii="宋体" w:hAnsi="宋体"/>
          <w:b/>
          <w:bCs/>
          <w:snapToGrid w:val="0"/>
          <w:kern w:val="0"/>
          <w:sz w:val="21"/>
          <w:szCs w:val="21"/>
        </w:rPr>
        <w:t>．投标保证金</w:t>
      </w:r>
    </w:p>
    <w:p w14:paraId="5CE1A543"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3</w:t>
      </w:r>
      <w:r w:rsidRPr="00F13F7D">
        <w:rPr>
          <w:rFonts w:ascii="宋体" w:hAnsi="宋体"/>
          <w:snapToGrid w:val="0"/>
          <w:kern w:val="0"/>
          <w:szCs w:val="21"/>
        </w:rPr>
        <w:t>.1</w:t>
      </w:r>
      <w:r w:rsidRPr="00F13F7D">
        <w:rPr>
          <w:rFonts w:ascii="宋体" w:hAnsi="宋体" w:hint="eastAsia"/>
          <w:snapToGrid w:val="0"/>
          <w:kern w:val="0"/>
          <w:szCs w:val="21"/>
        </w:rPr>
        <w:t xml:space="preserve"> </w:t>
      </w:r>
      <w:r w:rsidRPr="00F13F7D">
        <w:rPr>
          <w:rFonts w:ascii="宋体" w:hAnsi="宋体"/>
          <w:snapToGrid w:val="0"/>
          <w:kern w:val="0"/>
          <w:szCs w:val="21"/>
        </w:rPr>
        <w:t>投标人应</w:t>
      </w:r>
      <w:r w:rsidRPr="00F13F7D">
        <w:rPr>
          <w:rFonts w:ascii="宋体" w:hAnsi="宋体" w:hint="eastAsia"/>
          <w:snapToGrid w:val="0"/>
          <w:kern w:val="0"/>
          <w:szCs w:val="21"/>
        </w:rPr>
        <w:t>缴纳</w:t>
      </w:r>
      <w:r w:rsidRPr="00F13F7D">
        <w:rPr>
          <w:rFonts w:ascii="宋体" w:hAnsi="宋体"/>
          <w:snapToGrid w:val="0"/>
          <w:kern w:val="0"/>
          <w:szCs w:val="21"/>
        </w:rPr>
        <w:t>不少于投标须知前附表中所述金额的投标保证金，此保证金是投标文件的一个组成部分。</w:t>
      </w:r>
    </w:p>
    <w:p w14:paraId="578DE5A9"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3</w:t>
      </w:r>
      <w:r w:rsidRPr="00F13F7D">
        <w:rPr>
          <w:rFonts w:ascii="宋体" w:hAnsi="宋体"/>
          <w:snapToGrid w:val="0"/>
          <w:kern w:val="0"/>
          <w:szCs w:val="21"/>
        </w:rPr>
        <w:t>.2</w:t>
      </w:r>
      <w:r w:rsidRPr="00F13F7D">
        <w:rPr>
          <w:rFonts w:ascii="宋体" w:hAnsi="宋体" w:hint="eastAsia"/>
          <w:snapToGrid w:val="0"/>
          <w:kern w:val="0"/>
          <w:szCs w:val="21"/>
        </w:rPr>
        <w:t xml:space="preserve"> </w:t>
      </w:r>
      <w:r w:rsidRPr="00F13F7D">
        <w:rPr>
          <w:rFonts w:ascii="宋体" w:hAnsi="宋体"/>
          <w:snapToGrid w:val="0"/>
          <w:kern w:val="0"/>
          <w:szCs w:val="21"/>
        </w:rPr>
        <w:t>投标保证金可采</w:t>
      </w:r>
      <w:r w:rsidRPr="00F13F7D">
        <w:rPr>
          <w:rFonts w:ascii="宋体" w:hAnsi="宋体" w:hint="eastAsia"/>
          <w:snapToGrid w:val="0"/>
          <w:kern w:val="0"/>
          <w:szCs w:val="21"/>
        </w:rPr>
        <w:t>网银或电汇</w:t>
      </w:r>
      <w:r w:rsidRPr="00F13F7D">
        <w:rPr>
          <w:rFonts w:ascii="宋体" w:hAnsi="宋体"/>
          <w:snapToGrid w:val="0"/>
          <w:kern w:val="0"/>
          <w:szCs w:val="21"/>
        </w:rPr>
        <w:t>方式，投标人应在投标</w:t>
      </w:r>
      <w:r w:rsidRPr="00F13F7D">
        <w:rPr>
          <w:rFonts w:ascii="宋体" w:hAnsi="宋体" w:hint="eastAsia"/>
          <w:snapToGrid w:val="0"/>
          <w:kern w:val="0"/>
          <w:szCs w:val="21"/>
        </w:rPr>
        <w:t>截止时间</w:t>
      </w:r>
      <w:r w:rsidRPr="00F13F7D">
        <w:rPr>
          <w:rFonts w:ascii="宋体" w:hAnsi="宋体"/>
          <w:snapToGrid w:val="0"/>
          <w:kern w:val="0"/>
          <w:szCs w:val="21"/>
        </w:rPr>
        <w:t>之前提交。</w:t>
      </w:r>
    </w:p>
    <w:p w14:paraId="79B07AEE"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3</w:t>
      </w:r>
      <w:r w:rsidRPr="00F13F7D">
        <w:rPr>
          <w:rFonts w:ascii="宋体" w:hAnsi="宋体"/>
          <w:snapToGrid w:val="0"/>
          <w:kern w:val="0"/>
          <w:szCs w:val="21"/>
        </w:rPr>
        <w:t>.</w:t>
      </w:r>
      <w:r w:rsidRPr="00F13F7D">
        <w:rPr>
          <w:rFonts w:ascii="宋体" w:hAnsi="宋体" w:hint="eastAsia"/>
          <w:snapToGrid w:val="0"/>
          <w:kern w:val="0"/>
          <w:szCs w:val="21"/>
        </w:rPr>
        <w:t xml:space="preserve">3 </w:t>
      </w:r>
      <w:r w:rsidRPr="00F13F7D">
        <w:rPr>
          <w:rFonts w:ascii="宋体" w:hAnsi="宋体"/>
          <w:snapToGrid w:val="0"/>
          <w:kern w:val="0"/>
          <w:szCs w:val="21"/>
        </w:rPr>
        <w:t>对于未能按要求提交投标保证金的投标人，采购人可以视为不响应投标而予以拒绝。</w:t>
      </w:r>
    </w:p>
    <w:p w14:paraId="0268E3F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3</w:t>
      </w:r>
      <w:r w:rsidRPr="00F13F7D">
        <w:rPr>
          <w:rFonts w:ascii="宋体" w:hAnsi="宋体"/>
          <w:snapToGrid w:val="0"/>
          <w:kern w:val="0"/>
          <w:szCs w:val="21"/>
        </w:rPr>
        <w:t>.</w:t>
      </w:r>
      <w:r w:rsidRPr="00F13F7D">
        <w:rPr>
          <w:rFonts w:ascii="宋体" w:hAnsi="宋体" w:hint="eastAsia"/>
          <w:snapToGrid w:val="0"/>
          <w:kern w:val="0"/>
          <w:szCs w:val="21"/>
        </w:rPr>
        <w:t>4</w:t>
      </w:r>
      <w:r w:rsidRPr="00F13F7D">
        <w:rPr>
          <w:rFonts w:ascii="宋体" w:hAnsi="宋体"/>
          <w:snapToGrid w:val="0"/>
          <w:kern w:val="0"/>
          <w:szCs w:val="21"/>
        </w:rPr>
        <w:t>未中标投标人的投标保证金在</w:t>
      </w:r>
      <w:r w:rsidRPr="00F13F7D">
        <w:rPr>
          <w:rFonts w:ascii="宋体" w:hAnsi="宋体" w:hint="eastAsia"/>
          <w:snapToGrid w:val="0"/>
          <w:kern w:val="0"/>
          <w:szCs w:val="21"/>
        </w:rPr>
        <w:t>中标通知书发出</w:t>
      </w:r>
      <w:r w:rsidRPr="00F13F7D">
        <w:rPr>
          <w:rFonts w:ascii="宋体" w:hAnsi="宋体"/>
          <w:snapToGrid w:val="0"/>
          <w:kern w:val="0"/>
          <w:szCs w:val="21"/>
        </w:rPr>
        <w:t>后的</w:t>
      </w:r>
      <w:r w:rsidRPr="00F13F7D">
        <w:rPr>
          <w:rFonts w:ascii="宋体" w:hAnsi="宋体" w:hint="eastAsia"/>
          <w:snapToGrid w:val="0"/>
          <w:kern w:val="0"/>
          <w:szCs w:val="21"/>
        </w:rPr>
        <w:t>5</w:t>
      </w:r>
      <w:r w:rsidRPr="00F13F7D">
        <w:rPr>
          <w:rFonts w:ascii="宋体" w:hAnsi="宋体"/>
          <w:snapToGrid w:val="0"/>
          <w:kern w:val="0"/>
          <w:szCs w:val="21"/>
        </w:rPr>
        <w:t>个工作日内</w:t>
      </w:r>
      <w:r w:rsidRPr="00F13F7D">
        <w:rPr>
          <w:rFonts w:ascii="宋体" w:hAnsi="宋体" w:hint="eastAsia"/>
          <w:snapToGrid w:val="0"/>
          <w:kern w:val="0"/>
          <w:szCs w:val="21"/>
        </w:rPr>
        <w:t>全额</w:t>
      </w:r>
      <w:r w:rsidRPr="00F13F7D">
        <w:rPr>
          <w:rFonts w:ascii="宋体" w:hAnsi="宋体"/>
          <w:snapToGrid w:val="0"/>
          <w:kern w:val="0"/>
          <w:szCs w:val="21"/>
        </w:rPr>
        <w:t>无息退还。</w:t>
      </w:r>
    </w:p>
    <w:p w14:paraId="0CFD423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3</w:t>
      </w:r>
      <w:r w:rsidRPr="00F13F7D">
        <w:rPr>
          <w:rFonts w:ascii="宋体" w:hAnsi="宋体"/>
          <w:snapToGrid w:val="0"/>
          <w:kern w:val="0"/>
          <w:szCs w:val="21"/>
        </w:rPr>
        <w:t>.</w:t>
      </w:r>
      <w:r w:rsidRPr="00F13F7D">
        <w:rPr>
          <w:rFonts w:ascii="宋体" w:hAnsi="宋体" w:hint="eastAsia"/>
          <w:snapToGrid w:val="0"/>
          <w:kern w:val="0"/>
          <w:szCs w:val="21"/>
        </w:rPr>
        <w:t xml:space="preserve">5 </w:t>
      </w:r>
      <w:r w:rsidRPr="00F13F7D">
        <w:rPr>
          <w:rFonts w:ascii="宋体" w:hAnsi="宋体"/>
          <w:snapToGrid w:val="0"/>
          <w:kern w:val="0"/>
          <w:szCs w:val="21"/>
        </w:rPr>
        <w:t>中标人的投标保证金在合同</w:t>
      </w:r>
      <w:r w:rsidRPr="00F13F7D">
        <w:rPr>
          <w:rFonts w:ascii="宋体" w:hAnsi="宋体" w:hint="eastAsia"/>
          <w:snapToGrid w:val="0"/>
          <w:kern w:val="0"/>
          <w:szCs w:val="21"/>
        </w:rPr>
        <w:t>签订并递交</w:t>
      </w:r>
      <w:r w:rsidRPr="00F13F7D">
        <w:rPr>
          <w:rFonts w:ascii="宋体" w:hAnsi="宋体"/>
          <w:snapToGrid w:val="0"/>
          <w:kern w:val="0"/>
          <w:szCs w:val="21"/>
        </w:rPr>
        <w:t>履约保证金后</w:t>
      </w:r>
      <w:r w:rsidRPr="00F13F7D">
        <w:rPr>
          <w:rFonts w:ascii="宋体" w:hAnsi="宋体" w:hint="eastAsia"/>
          <w:snapToGrid w:val="0"/>
          <w:kern w:val="0"/>
          <w:szCs w:val="21"/>
        </w:rPr>
        <w:t>5个工作日内全额</w:t>
      </w:r>
      <w:r w:rsidRPr="00F13F7D">
        <w:rPr>
          <w:rFonts w:ascii="宋体" w:hAnsi="宋体"/>
          <w:snapToGrid w:val="0"/>
          <w:kern w:val="0"/>
          <w:szCs w:val="21"/>
        </w:rPr>
        <w:t>无息退还。</w:t>
      </w:r>
    </w:p>
    <w:p w14:paraId="6AE0D04D"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1</w:t>
      </w:r>
      <w:r w:rsidRPr="00F13F7D">
        <w:rPr>
          <w:rFonts w:ascii="宋体" w:hAnsi="宋体" w:hint="eastAsia"/>
          <w:b/>
          <w:snapToGrid w:val="0"/>
          <w:kern w:val="0"/>
          <w:szCs w:val="21"/>
        </w:rPr>
        <w:t>3</w:t>
      </w:r>
      <w:r w:rsidRPr="00F13F7D">
        <w:rPr>
          <w:rFonts w:ascii="宋体" w:hAnsi="宋体"/>
          <w:b/>
          <w:snapToGrid w:val="0"/>
          <w:kern w:val="0"/>
          <w:szCs w:val="21"/>
        </w:rPr>
        <w:t>.</w:t>
      </w:r>
      <w:r w:rsidRPr="00F13F7D">
        <w:rPr>
          <w:rFonts w:ascii="宋体" w:hAnsi="宋体" w:hint="eastAsia"/>
          <w:b/>
          <w:snapToGrid w:val="0"/>
          <w:kern w:val="0"/>
          <w:szCs w:val="21"/>
        </w:rPr>
        <w:t>6投标保证金的没收</w:t>
      </w:r>
    </w:p>
    <w:p w14:paraId="4DA418E4"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投标人如有下列情况之一者，将被没收投标保证金：</w:t>
      </w:r>
    </w:p>
    <w:p w14:paraId="2B5BC85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w:t>
      </w:r>
      <w:r w:rsidRPr="00F13F7D">
        <w:rPr>
          <w:rFonts w:ascii="宋体" w:hAnsi="宋体"/>
          <w:snapToGrid w:val="0"/>
          <w:kern w:val="0"/>
          <w:szCs w:val="21"/>
        </w:rPr>
        <w:t>投标有效期内撤回投标文件的；</w:t>
      </w:r>
    </w:p>
    <w:p w14:paraId="7B22299D"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w:t>
      </w:r>
      <w:r w:rsidRPr="00F13F7D">
        <w:rPr>
          <w:rFonts w:ascii="宋体" w:hAnsi="宋体"/>
          <w:snapToGrid w:val="0"/>
          <w:kern w:val="0"/>
          <w:szCs w:val="21"/>
        </w:rPr>
        <w:t>拒绝接受投标文件</w:t>
      </w:r>
      <w:r w:rsidRPr="00F13F7D">
        <w:rPr>
          <w:rFonts w:ascii="宋体" w:hAnsi="宋体" w:hint="eastAsia"/>
          <w:snapToGrid w:val="0"/>
          <w:kern w:val="0"/>
          <w:szCs w:val="21"/>
        </w:rPr>
        <w:t>（包括澄清确认的内容）</w:t>
      </w:r>
      <w:r w:rsidRPr="00F13F7D">
        <w:rPr>
          <w:rFonts w:ascii="宋体" w:hAnsi="宋体"/>
          <w:snapToGrid w:val="0"/>
          <w:kern w:val="0"/>
          <w:szCs w:val="21"/>
        </w:rPr>
        <w:t>中已确认的承诺或条款</w:t>
      </w:r>
      <w:r w:rsidRPr="00F13F7D">
        <w:rPr>
          <w:rFonts w:ascii="宋体" w:hAnsi="宋体" w:hint="eastAsia"/>
          <w:snapToGrid w:val="0"/>
          <w:kern w:val="0"/>
          <w:szCs w:val="21"/>
        </w:rPr>
        <w:t>的</w:t>
      </w:r>
      <w:r w:rsidRPr="00F13F7D">
        <w:rPr>
          <w:rFonts w:ascii="宋体" w:hAnsi="宋体"/>
          <w:snapToGrid w:val="0"/>
          <w:kern w:val="0"/>
          <w:szCs w:val="21"/>
        </w:rPr>
        <w:t>；</w:t>
      </w:r>
    </w:p>
    <w:p w14:paraId="68A37514"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（3）</w:t>
      </w:r>
      <w:r w:rsidRPr="00F13F7D">
        <w:rPr>
          <w:rFonts w:ascii="宋体" w:hAnsi="宋体"/>
          <w:snapToGrid w:val="0"/>
          <w:kern w:val="0"/>
          <w:szCs w:val="21"/>
        </w:rPr>
        <w:t>中标人未能在规定期限内提交履约保证金的</w:t>
      </w:r>
      <w:r w:rsidRPr="00F13F7D">
        <w:rPr>
          <w:rFonts w:ascii="宋体" w:hAnsi="宋体" w:hint="eastAsia"/>
          <w:snapToGrid w:val="0"/>
          <w:kern w:val="0"/>
          <w:szCs w:val="21"/>
        </w:rPr>
        <w:t>；</w:t>
      </w:r>
    </w:p>
    <w:p w14:paraId="61CF62A5"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（4）中标人在规定期限内因自身原因未能根据要求签订合同的；</w:t>
      </w:r>
    </w:p>
    <w:p w14:paraId="6C0840B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（5）经查实有串通投标、抬标、提供虚假证明材料行为的；</w:t>
      </w:r>
    </w:p>
    <w:p w14:paraId="13A8629D"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（6）未按招标文件规定缴纳采购代理服务费的。</w:t>
      </w:r>
    </w:p>
    <w:p w14:paraId="3DDBCD5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13.7 没收的投标保证金归采购人所有。法律、法规、规章另有规定的，从其规定。</w:t>
      </w:r>
    </w:p>
    <w:p w14:paraId="346083AE"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b/>
          <w:snapToGrid w:val="0"/>
          <w:kern w:val="0"/>
          <w:szCs w:val="21"/>
        </w:rPr>
        <w:t>1</w:t>
      </w:r>
      <w:r w:rsidRPr="00F13F7D">
        <w:rPr>
          <w:rFonts w:ascii="宋体" w:hAnsi="宋体" w:hint="eastAsia"/>
          <w:b/>
          <w:snapToGrid w:val="0"/>
          <w:kern w:val="0"/>
          <w:szCs w:val="21"/>
        </w:rPr>
        <w:t>4．</w:t>
      </w:r>
      <w:r w:rsidRPr="00F13F7D">
        <w:rPr>
          <w:rFonts w:ascii="宋体" w:hAnsi="宋体"/>
          <w:b/>
          <w:snapToGrid w:val="0"/>
          <w:kern w:val="0"/>
          <w:szCs w:val="21"/>
        </w:rPr>
        <w:t>投标有效期</w:t>
      </w:r>
    </w:p>
    <w:p w14:paraId="75A86939"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4</w:t>
      </w:r>
      <w:r w:rsidRPr="00F13F7D">
        <w:rPr>
          <w:rFonts w:ascii="宋体" w:hAnsi="宋体"/>
          <w:snapToGrid w:val="0"/>
          <w:kern w:val="0"/>
          <w:szCs w:val="21"/>
        </w:rPr>
        <w:t>.1</w:t>
      </w:r>
      <w:r w:rsidRPr="00F13F7D">
        <w:rPr>
          <w:rFonts w:ascii="宋体" w:hAnsi="宋体" w:hint="eastAsia"/>
          <w:snapToGrid w:val="0"/>
          <w:kern w:val="0"/>
          <w:szCs w:val="21"/>
        </w:rPr>
        <w:t xml:space="preserve"> </w:t>
      </w:r>
      <w:r w:rsidRPr="00F13F7D">
        <w:rPr>
          <w:rFonts w:ascii="宋体" w:hAnsi="宋体"/>
          <w:snapToGrid w:val="0"/>
          <w:kern w:val="0"/>
          <w:szCs w:val="21"/>
        </w:rPr>
        <w:t>投标文件在</w:t>
      </w:r>
      <w:r w:rsidRPr="00F13F7D">
        <w:rPr>
          <w:rFonts w:ascii="宋体" w:hAnsi="宋体" w:hint="eastAsia"/>
          <w:snapToGrid w:val="0"/>
          <w:kern w:val="0"/>
          <w:szCs w:val="21"/>
        </w:rPr>
        <w:t>开标之日起90</w:t>
      </w:r>
      <w:r w:rsidRPr="00F13F7D">
        <w:rPr>
          <w:rFonts w:ascii="宋体" w:hAnsi="宋体"/>
          <w:snapToGrid w:val="0"/>
          <w:kern w:val="0"/>
          <w:szCs w:val="21"/>
        </w:rPr>
        <w:t>日历天内有效。</w:t>
      </w:r>
    </w:p>
    <w:p w14:paraId="58D9A6B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4</w:t>
      </w:r>
      <w:r w:rsidRPr="00F13F7D">
        <w:rPr>
          <w:rFonts w:ascii="宋体" w:hAnsi="宋体"/>
          <w:snapToGrid w:val="0"/>
          <w:kern w:val="0"/>
          <w:szCs w:val="21"/>
        </w:rPr>
        <w:t>.2</w:t>
      </w:r>
      <w:r w:rsidRPr="00F13F7D">
        <w:rPr>
          <w:rFonts w:ascii="宋体" w:hAnsi="宋体" w:hint="eastAsia"/>
          <w:snapToGrid w:val="0"/>
          <w:kern w:val="0"/>
          <w:szCs w:val="21"/>
        </w:rPr>
        <w:t xml:space="preserve"> </w:t>
      </w:r>
      <w:r w:rsidRPr="00F13F7D">
        <w:rPr>
          <w:rFonts w:ascii="宋体" w:hAnsi="宋体"/>
          <w:snapToGrid w:val="0"/>
          <w:kern w:val="0"/>
          <w:szCs w:val="21"/>
        </w:rPr>
        <w:t>在原定投标有效期满之前，如果出现特殊情况，采购人可以以书面形式向投标人提出延长投标有效期的要求</w:t>
      </w:r>
      <w:r w:rsidRPr="00F13F7D">
        <w:rPr>
          <w:rFonts w:ascii="宋体" w:hAnsi="宋体" w:hint="eastAsia"/>
          <w:snapToGrid w:val="0"/>
          <w:kern w:val="0"/>
          <w:szCs w:val="21"/>
        </w:rPr>
        <w:t>。这种要求与答复均应采用书面形式如传真或信件等。</w:t>
      </w:r>
      <w:r w:rsidRPr="00F13F7D">
        <w:rPr>
          <w:rFonts w:ascii="宋体" w:hAnsi="宋体"/>
          <w:snapToGrid w:val="0"/>
          <w:kern w:val="0"/>
          <w:szCs w:val="21"/>
        </w:rPr>
        <w:t>投标人可以拒绝</w:t>
      </w:r>
      <w:r w:rsidRPr="00F13F7D">
        <w:rPr>
          <w:rFonts w:ascii="宋体" w:hAnsi="宋体" w:hint="eastAsia"/>
          <w:snapToGrid w:val="0"/>
          <w:kern w:val="0"/>
          <w:szCs w:val="21"/>
        </w:rPr>
        <w:t>接受采购人的</w:t>
      </w:r>
      <w:r w:rsidRPr="00F13F7D">
        <w:rPr>
          <w:rFonts w:ascii="宋体" w:hAnsi="宋体"/>
          <w:snapToGrid w:val="0"/>
          <w:kern w:val="0"/>
          <w:szCs w:val="21"/>
        </w:rPr>
        <w:t>这种要求而</w:t>
      </w:r>
      <w:r w:rsidRPr="00F13F7D">
        <w:rPr>
          <w:rFonts w:ascii="宋体" w:hAnsi="宋体" w:hint="eastAsia"/>
          <w:snapToGrid w:val="0"/>
          <w:kern w:val="0"/>
          <w:szCs w:val="21"/>
        </w:rPr>
        <w:t>放弃投标。采购人在接到投标人书面答复后，将在原投标有限期满后五个工作日内无息退还其投标保证金。接受</w:t>
      </w:r>
      <w:r w:rsidRPr="00F13F7D">
        <w:rPr>
          <w:rFonts w:ascii="宋体" w:hAnsi="宋体"/>
          <w:snapToGrid w:val="0"/>
          <w:kern w:val="0"/>
          <w:szCs w:val="21"/>
        </w:rPr>
        <w:t>延长投标有效期的投标人</w:t>
      </w:r>
      <w:r w:rsidRPr="00F13F7D">
        <w:rPr>
          <w:rFonts w:ascii="宋体" w:hAnsi="宋体" w:hint="eastAsia"/>
          <w:snapToGrid w:val="0"/>
          <w:kern w:val="0"/>
          <w:szCs w:val="21"/>
        </w:rPr>
        <w:t>将不会被要求和允许修正其投标，而只会被要求</w:t>
      </w:r>
      <w:r w:rsidRPr="00F13F7D">
        <w:rPr>
          <w:rFonts w:ascii="宋体" w:hAnsi="宋体"/>
          <w:snapToGrid w:val="0"/>
          <w:kern w:val="0"/>
          <w:szCs w:val="21"/>
        </w:rPr>
        <w:t>相应延长投标保证金的有效期。</w:t>
      </w:r>
      <w:r w:rsidRPr="00F13F7D">
        <w:rPr>
          <w:rFonts w:ascii="宋体" w:hAnsi="宋体" w:hint="eastAsia"/>
          <w:snapToGrid w:val="0"/>
          <w:kern w:val="0"/>
          <w:szCs w:val="21"/>
        </w:rPr>
        <w:t>在这种情况下，本须知第13条有关投标保证金的退还和没收的规定将在延长了的有效期内继续有效。同时受投标有限期约束的所有权力和义务均延长至新的有限期。</w:t>
      </w:r>
    </w:p>
    <w:p w14:paraId="30DCBF3A"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14.3 </w:t>
      </w:r>
      <w:r w:rsidRPr="00F13F7D">
        <w:rPr>
          <w:rFonts w:ascii="宋体" w:hAnsi="宋体"/>
          <w:snapToGrid w:val="0"/>
          <w:kern w:val="0"/>
          <w:szCs w:val="21"/>
        </w:rPr>
        <w:t>中标人的投标文件自开标之日起至合同履行完毕止均应保持有效。</w:t>
      </w:r>
    </w:p>
    <w:p w14:paraId="1FA0CF44"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b/>
          <w:snapToGrid w:val="0"/>
          <w:kern w:val="0"/>
          <w:szCs w:val="21"/>
        </w:rPr>
        <w:t>1</w:t>
      </w:r>
      <w:r w:rsidRPr="00F13F7D">
        <w:rPr>
          <w:rFonts w:ascii="宋体" w:hAnsi="宋体" w:hint="eastAsia"/>
          <w:b/>
          <w:snapToGrid w:val="0"/>
          <w:kern w:val="0"/>
          <w:szCs w:val="21"/>
        </w:rPr>
        <w:t>5．</w:t>
      </w:r>
      <w:r w:rsidRPr="00F13F7D">
        <w:rPr>
          <w:rFonts w:ascii="宋体" w:hAnsi="宋体"/>
          <w:b/>
          <w:snapToGrid w:val="0"/>
          <w:kern w:val="0"/>
          <w:szCs w:val="21"/>
        </w:rPr>
        <w:t>投标文件的</w:t>
      </w:r>
      <w:r w:rsidRPr="00F13F7D">
        <w:rPr>
          <w:rFonts w:ascii="宋体" w:hAnsi="宋体" w:hint="eastAsia"/>
          <w:b/>
          <w:snapToGrid w:val="0"/>
          <w:kern w:val="0"/>
          <w:szCs w:val="21"/>
        </w:rPr>
        <w:t>式样</w:t>
      </w:r>
      <w:r w:rsidRPr="00F13F7D">
        <w:rPr>
          <w:rFonts w:ascii="宋体" w:hAnsi="宋体"/>
          <w:b/>
          <w:snapToGrid w:val="0"/>
          <w:kern w:val="0"/>
          <w:szCs w:val="21"/>
        </w:rPr>
        <w:t>和签署</w:t>
      </w:r>
    </w:p>
    <w:p w14:paraId="773C2A35"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bookmarkStart w:id="32" w:name="_Toc251566653"/>
      <w:bookmarkStart w:id="33" w:name="_Toc240450080"/>
      <w:r w:rsidRPr="00F13F7D">
        <w:rPr>
          <w:rFonts w:ascii="宋体" w:hAnsi="宋体" w:hint="eastAsia"/>
          <w:snapToGrid w:val="0"/>
          <w:kern w:val="0"/>
          <w:szCs w:val="21"/>
        </w:rPr>
        <w:t xml:space="preserve">15.1 </w:t>
      </w:r>
      <w:r w:rsidRPr="00F13F7D">
        <w:rPr>
          <w:rFonts w:ascii="宋体" w:hAnsi="宋体"/>
          <w:snapToGrid w:val="0"/>
          <w:kern w:val="0"/>
          <w:szCs w:val="21"/>
        </w:rPr>
        <w:t>投标人应</w:t>
      </w:r>
      <w:r w:rsidRPr="00F13F7D">
        <w:rPr>
          <w:rFonts w:ascii="宋体" w:hAnsi="宋体" w:hint="eastAsia"/>
          <w:snapToGrid w:val="0"/>
          <w:kern w:val="0"/>
          <w:szCs w:val="21"/>
        </w:rPr>
        <w:t>按照</w:t>
      </w:r>
      <w:r w:rsidRPr="00F13F7D">
        <w:rPr>
          <w:rFonts w:ascii="宋体" w:hAnsi="宋体"/>
          <w:snapToGrid w:val="0"/>
          <w:kern w:val="0"/>
          <w:szCs w:val="21"/>
        </w:rPr>
        <w:t>本招标文件规定的格式和顺序编制、装订投标文件</w:t>
      </w:r>
      <w:r w:rsidRPr="00F13F7D">
        <w:rPr>
          <w:rFonts w:ascii="宋体" w:hAnsi="宋体" w:hint="eastAsia"/>
          <w:snapToGrid w:val="0"/>
          <w:kern w:val="0"/>
          <w:szCs w:val="21"/>
        </w:rPr>
        <w:t>。</w:t>
      </w:r>
      <w:r w:rsidRPr="00F13F7D">
        <w:rPr>
          <w:rFonts w:ascii="宋体" w:hAnsi="宋体"/>
          <w:snapToGrid w:val="0"/>
          <w:kern w:val="0"/>
          <w:szCs w:val="21"/>
        </w:rPr>
        <w:t>投标文件内容不完整、编排混乱导致投标文件被误读、漏读</w:t>
      </w:r>
      <w:r w:rsidRPr="00F13F7D">
        <w:rPr>
          <w:rFonts w:ascii="宋体" w:hAnsi="宋体" w:hint="eastAsia"/>
          <w:snapToGrid w:val="0"/>
          <w:kern w:val="0"/>
          <w:szCs w:val="21"/>
        </w:rPr>
        <w:t>，</w:t>
      </w:r>
      <w:r w:rsidRPr="00F13F7D">
        <w:rPr>
          <w:rFonts w:ascii="宋体" w:hAnsi="宋体"/>
          <w:snapToGrid w:val="0"/>
          <w:kern w:val="0"/>
          <w:szCs w:val="21"/>
        </w:rPr>
        <w:t>或者</w:t>
      </w:r>
      <w:r w:rsidRPr="00F13F7D">
        <w:rPr>
          <w:rFonts w:ascii="宋体" w:hAnsi="宋体" w:hint="eastAsia"/>
          <w:snapToGrid w:val="0"/>
          <w:kern w:val="0"/>
          <w:szCs w:val="21"/>
        </w:rPr>
        <w:t>在按招标文件规定装订成册的部分</w:t>
      </w:r>
      <w:r w:rsidRPr="00F13F7D">
        <w:rPr>
          <w:rFonts w:ascii="宋体" w:hAnsi="宋体"/>
          <w:snapToGrid w:val="0"/>
          <w:kern w:val="0"/>
          <w:szCs w:val="21"/>
        </w:rPr>
        <w:t>查找不到相关内容的，是投标人的责任。</w:t>
      </w:r>
    </w:p>
    <w:p w14:paraId="5A2C308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5</w:t>
      </w:r>
      <w:r w:rsidRPr="00F13F7D">
        <w:rPr>
          <w:rFonts w:ascii="宋体" w:hAnsi="宋体"/>
          <w:snapToGrid w:val="0"/>
          <w:kern w:val="0"/>
          <w:szCs w:val="21"/>
        </w:rPr>
        <w:t>.</w:t>
      </w:r>
      <w:r w:rsidRPr="00F13F7D">
        <w:rPr>
          <w:rFonts w:ascii="宋体" w:hAnsi="宋体" w:hint="eastAsia"/>
          <w:snapToGrid w:val="0"/>
          <w:kern w:val="0"/>
          <w:szCs w:val="21"/>
        </w:rPr>
        <w:t>2</w:t>
      </w:r>
      <w:r w:rsidRPr="00F13F7D">
        <w:rPr>
          <w:rFonts w:ascii="宋体" w:hAnsi="宋体"/>
          <w:snapToGrid w:val="0"/>
          <w:kern w:val="0"/>
          <w:szCs w:val="21"/>
        </w:rPr>
        <w:t>投标人递交</w:t>
      </w:r>
      <w:r w:rsidRPr="00F13F7D">
        <w:rPr>
          <w:rFonts w:ascii="宋体" w:hAnsi="宋体" w:hint="eastAsia"/>
          <w:snapToGrid w:val="0"/>
          <w:kern w:val="0"/>
          <w:szCs w:val="21"/>
        </w:rPr>
        <w:t>的纸质</w:t>
      </w:r>
      <w:r w:rsidRPr="00F13F7D">
        <w:rPr>
          <w:rFonts w:ascii="宋体" w:hAnsi="宋体"/>
          <w:snapToGrid w:val="0"/>
          <w:kern w:val="0"/>
          <w:szCs w:val="21"/>
        </w:rPr>
        <w:t>投标文件</w:t>
      </w:r>
      <w:r w:rsidRPr="00F13F7D">
        <w:rPr>
          <w:rFonts w:ascii="宋体" w:hAnsi="宋体" w:hint="eastAsia"/>
          <w:snapToGrid w:val="0"/>
          <w:kern w:val="0"/>
          <w:szCs w:val="21"/>
        </w:rPr>
        <w:t>包括</w:t>
      </w:r>
      <w:r w:rsidRPr="00F13F7D">
        <w:rPr>
          <w:rFonts w:ascii="宋体" w:hAnsi="宋体"/>
          <w:snapToGrid w:val="0"/>
          <w:kern w:val="0"/>
          <w:szCs w:val="21"/>
        </w:rPr>
        <w:t xml:space="preserve"> “正本”</w:t>
      </w:r>
      <w:r w:rsidRPr="00F13F7D">
        <w:rPr>
          <w:rFonts w:ascii="宋体" w:hAnsi="宋体" w:hint="eastAsia"/>
          <w:snapToGrid w:val="0"/>
          <w:kern w:val="0"/>
          <w:szCs w:val="21"/>
        </w:rPr>
        <w:t>一</w:t>
      </w:r>
      <w:r w:rsidRPr="00F13F7D">
        <w:rPr>
          <w:rFonts w:ascii="宋体" w:hAnsi="宋体"/>
          <w:snapToGrid w:val="0"/>
          <w:kern w:val="0"/>
          <w:szCs w:val="21"/>
        </w:rPr>
        <w:t>份</w:t>
      </w:r>
      <w:r w:rsidRPr="00F13F7D">
        <w:rPr>
          <w:rFonts w:ascii="宋体" w:hAnsi="宋体" w:hint="eastAsia"/>
          <w:snapToGrid w:val="0"/>
          <w:kern w:val="0"/>
          <w:szCs w:val="21"/>
        </w:rPr>
        <w:t>、</w:t>
      </w:r>
      <w:r w:rsidRPr="00F13F7D">
        <w:rPr>
          <w:rFonts w:ascii="宋体" w:hAnsi="宋体"/>
          <w:snapToGrid w:val="0"/>
          <w:kern w:val="0"/>
          <w:szCs w:val="21"/>
        </w:rPr>
        <w:t>“副本”</w:t>
      </w:r>
      <w:r w:rsidRPr="00F13F7D">
        <w:rPr>
          <w:rFonts w:ascii="宋体" w:hAnsi="宋体" w:hint="eastAsia"/>
          <w:snapToGrid w:val="0"/>
          <w:kern w:val="0"/>
          <w:szCs w:val="21"/>
        </w:rPr>
        <w:t>七</w:t>
      </w:r>
      <w:r w:rsidRPr="00F13F7D">
        <w:rPr>
          <w:rFonts w:ascii="宋体" w:hAnsi="宋体"/>
          <w:snapToGrid w:val="0"/>
          <w:kern w:val="0"/>
          <w:szCs w:val="21"/>
        </w:rPr>
        <w:t>份</w:t>
      </w:r>
      <w:r w:rsidRPr="00F13F7D">
        <w:rPr>
          <w:rFonts w:ascii="宋体" w:hAnsi="宋体" w:hint="eastAsia"/>
          <w:snapToGrid w:val="0"/>
          <w:kern w:val="0"/>
          <w:szCs w:val="21"/>
        </w:rPr>
        <w:t>，电子文档一份。每份文件包含商务报价文件、资信和商务文件、技术文件三部分内容</w:t>
      </w:r>
      <w:r w:rsidRPr="00F13F7D">
        <w:rPr>
          <w:rFonts w:ascii="宋体" w:hAnsi="宋体" w:hint="eastAsia"/>
          <w:b/>
          <w:snapToGrid w:val="0"/>
          <w:kern w:val="0"/>
          <w:szCs w:val="21"/>
        </w:rPr>
        <w:t>，</w:t>
      </w:r>
      <w:r w:rsidRPr="00F13F7D">
        <w:rPr>
          <w:rFonts w:ascii="宋体" w:hAnsi="宋体" w:hint="eastAsia"/>
          <w:b/>
          <w:snapToGrid w:val="0"/>
          <w:kern w:val="0"/>
          <w:szCs w:val="21"/>
          <w:u w:val="single"/>
        </w:rPr>
        <w:t>其中商务报价文件单独胶装成册单独密封，资信和商务文件、技术文件单独胶装成册，共二册，否则视为无效投标文</w:t>
      </w:r>
      <w:r w:rsidRPr="00F13F7D">
        <w:rPr>
          <w:rFonts w:ascii="宋体" w:hAnsi="宋体" w:hint="eastAsia"/>
          <w:b/>
          <w:snapToGrid w:val="0"/>
          <w:kern w:val="0"/>
          <w:szCs w:val="21"/>
          <w:u w:val="single"/>
        </w:rPr>
        <w:lastRenderedPageBreak/>
        <w:t>件</w:t>
      </w:r>
      <w:r w:rsidRPr="00F13F7D">
        <w:rPr>
          <w:rFonts w:ascii="宋体" w:hAnsi="宋体" w:hint="eastAsia"/>
          <w:b/>
          <w:snapToGrid w:val="0"/>
          <w:kern w:val="0"/>
          <w:szCs w:val="21"/>
        </w:rPr>
        <w:t>。</w:t>
      </w:r>
      <w:r w:rsidRPr="00F13F7D">
        <w:rPr>
          <w:rFonts w:ascii="宋体" w:hAnsi="宋体" w:hint="eastAsia"/>
          <w:snapToGrid w:val="0"/>
          <w:kern w:val="0"/>
          <w:szCs w:val="21"/>
        </w:rPr>
        <w:t>在投标文件封面的右上角须清楚的</w:t>
      </w:r>
      <w:r w:rsidRPr="00F13F7D">
        <w:rPr>
          <w:rFonts w:ascii="宋体" w:hAnsi="宋体"/>
          <w:snapToGrid w:val="0"/>
          <w:kern w:val="0"/>
          <w:szCs w:val="21"/>
        </w:rPr>
        <w:t>注明“正本”</w:t>
      </w:r>
      <w:r w:rsidRPr="00F13F7D">
        <w:rPr>
          <w:rFonts w:ascii="宋体" w:hAnsi="宋体" w:hint="eastAsia"/>
          <w:snapToGrid w:val="0"/>
          <w:kern w:val="0"/>
          <w:szCs w:val="21"/>
        </w:rPr>
        <w:t>或</w:t>
      </w:r>
      <w:r w:rsidRPr="00F13F7D">
        <w:rPr>
          <w:rFonts w:ascii="宋体" w:hAnsi="宋体"/>
          <w:snapToGrid w:val="0"/>
          <w:kern w:val="0"/>
          <w:szCs w:val="21"/>
        </w:rPr>
        <w:t>“副本”。</w:t>
      </w:r>
      <w:r w:rsidRPr="00F13F7D">
        <w:rPr>
          <w:rFonts w:ascii="宋体" w:hAnsi="宋体" w:hint="eastAsia"/>
          <w:snapToGrid w:val="0"/>
          <w:kern w:val="0"/>
          <w:szCs w:val="21"/>
        </w:rPr>
        <w:t>其中投标文件的正本必须打印或用不褪色墨水书写，字迹须清晰易于辨认。</w:t>
      </w:r>
      <w:r w:rsidRPr="00F13F7D">
        <w:rPr>
          <w:rFonts w:ascii="宋体" w:hAnsi="宋体"/>
          <w:snapToGrid w:val="0"/>
          <w:kern w:val="0"/>
          <w:szCs w:val="21"/>
        </w:rPr>
        <w:t>投标文件的正本和副本有不一致</w:t>
      </w:r>
      <w:r w:rsidRPr="00F13F7D">
        <w:rPr>
          <w:rFonts w:ascii="宋体" w:hAnsi="宋体" w:hint="eastAsia"/>
          <w:snapToGrid w:val="0"/>
          <w:kern w:val="0"/>
          <w:szCs w:val="21"/>
        </w:rPr>
        <w:t>的</w:t>
      </w:r>
      <w:r w:rsidRPr="00F13F7D">
        <w:rPr>
          <w:rFonts w:ascii="宋体" w:hAnsi="宋体"/>
          <w:snapToGrid w:val="0"/>
          <w:kern w:val="0"/>
          <w:szCs w:val="21"/>
        </w:rPr>
        <w:t>，以正本为准</w:t>
      </w:r>
      <w:r w:rsidRPr="00F13F7D">
        <w:rPr>
          <w:rFonts w:ascii="宋体" w:hAnsi="宋体" w:hint="eastAsia"/>
          <w:snapToGrid w:val="0"/>
          <w:kern w:val="0"/>
          <w:szCs w:val="21"/>
        </w:rPr>
        <w:t>。</w:t>
      </w:r>
    </w:p>
    <w:p w14:paraId="6C4EC63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15.3 投标文件的投标函应加盖投标人公章，并经法定代表人或其委托代理人签字。</w:t>
      </w:r>
      <w:r w:rsidRPr="00F13F7D">
        <w:rPr>
          <w:rFonts w:ascii="宋体" w:hAnsi="宋体" w:hint="eastAsia"/>
          <w:b/>
          <w:snapToGrid w:val="0"/>
          <w:kern w:val="0"/>
          <w:szCs w:val="21"/>
        </w:rPr>
        <w:t>投标文件中有委托代理人签字或盖章的必须同时提供法定代表人资格证明书及授权委托函（书</w:t>
      </w:r>
      <w:r w:rsidRPr="00F13F7D">
        <w:rPr>
          <w:rFonts w:ascii="宋体" w:hAnsi="宋体"/>
          <w:b/>
          <w:snapToGrid w:val="0"/>
          <w:kern w:val="0"/>
          <w:szCs w:val="21"/>
        </w:rPr>
        <w:t>）</w:t>
      </w:r>
      <w:r w:rsidRPr="00F13F7D">
        <w:rPr>
          <w:rFonts w:ascii="宋体" w:hAnsi="宋体" w:hint="eastAsia"/>
          <w:snapToGrid w:val="0"/>
          <w:kern w:val="0"/>
          <w:szCs w:val="21"/>
        </w:rPr>
        <w:t>。法定代表人资格证明书及授权委托函格式、签字、盖章及内容均应符合要求，否则投标文件无效。投标文件正本中依据招标文件要求加盖投标人公章</w:t>
      </w:r>
      <w:r w:rsidRPr="00F13F7D">
        <w:rPr>
          <w:rFonts w:ascii="宋体" w:hAnsi="宋体" w:hint="eastAsia"/>
          <w:b/>
          <w:snapToGrid w:val="0"/>
          <w:kern w:val="0"/>
          <w:szCs w:val="21"/>
          <w:u w:val="single"/>
        </w:rPr>
        <w:t>（除此之外的投标专用章、合同章等均视为无效）</w:t>
      </w:r>
      <w:r w:rsidRPr="00F13F7D">
        <w:rPr>
          <w:rFonts w:ascii="宋体" w:hAnsi="宋体" w:hint="eastAsia"/>
          <w:snapToGrid w:val="0"/>
          <w:kern w:val="0"/>
          <w:szCs w:val="21"/>
        </w:rPr>
        <w:t>、法定代表人或其委托代理人签字或盖章的地方须为原件。副本可复印正本内容。</w:t>
      </w:r>
    </w:p>
    <w:p w14:paraId="2517330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15.4 除投标人对错误之处必须修改外，全套投标文件应无涂改或行间插字和增删。修改处须有投标人法定代表人或被授权代表的签字或盖章，否则，评标委员会将不予接受。</w:t>
      </w:r>
    </w:p>
    <w:p w14:paraId="060C6D2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15.5 投标文件</w:t>
      </w:r>
      <w:r w:rsidRPr="00F13F7D">
        <w:rPr>
          <w:rFonts w:ascii="宋体" w:hAnsi="宋体"/>
          <w:snapToGrid w:val="0"/>
          <w:kern w:val="0"/>
          <w:szCs w:val="21"/>
        </w:rPr>
        <w:t>每册目录所示页码</w:t>
      </w:r>
      <w:r w:rsidRPr="00F13F7D">
        <w:rPr>
          <w:rFonts w:ascii="宋体" w:hAnsi="宋体" w:hint="eastAsia"/>
          <w:snapToGrid w:val="0"/>
          <w:kern w:val="0"/>
          <w:szCs w:val="21"/>
        </w:rPr>
        <w:t>应该</w:t>
      </w:r>
      <w:r w:rsidRPr="00F13F7D">
        <w:rPr>
          <w:rFonts w:ascii="宋体" w:hAnsi="宋体"/>
          <w:snapToGrid w:val="0"/>
          <w:kern w:val="0"/>
          <w:szCs w:val="21"/>
        </w:rPr>
        <w:t>是该册唯一的页码，其唯一的页码</w:t>
      </w:r>
      <w:r w:rsidRPr="00F13F7D">
        <w:rPr>
          <w:rFonts w:ascii="宋体" w:hAnsi="宋体" w:hint="eastAsia"/>
          <w:snapToGrid w:val="0"/>
          <w:kern w:val="0"/>
          <w:szCs w:val="21"/>
        </w:rPr>
        <w:t>应该</w:t>
      </w:r>
      <w:r w:rsidRPr="00F13F7D">
        <w:rPr>
          <w:rFonts w:ascii="宋体" w:hAnsi="宋体"/>
          <w:snapToGrid w:val="0"/>
          <w:kern w:val="0"/>
          <w:szCs w:val="21"/>
        </w:rPr>
        <w:t>与目录所示的页码相吻合</w:t>
      </w:r>
      <w:r w:rsidRPr="00F13F7D">
        <w:rPr>
          <w:rFonts w:ascii="宋体" w:hAnsi="宋体" w:hint="eastAsia"/>
          <w:snapToGrid w:val="0"/>
          <w:kern w:val="0"/>
          <w:szCs w:val="21"/>
        </w:rPr>
        <w:t>。投标人应针对评标细则逐条编制响应内容并标注对应页码，</w:t>
      </w:r>
      <w:r w:rsidRPr="00F13F7D">
        <w:rPr>
          <w:rFonts w:ascii="宋体" w:hAnsi="宋体"/>
          <w:snapToGrid w:val="0"/>
          <w:kern w:val="0"/>
          <w:szCs w:val="21"/>
        </w:rPr>
        <w:t>否则采购人不承担因为该项错误导致找不到目录所示内容而漏评或因标书编制质量而被扣分的责任。</w:t>
      </w:r>
    </w:p>
    <w:p w14:paraId="25C35492"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34" w:name="_Toc454365545"/>
      <w:r w:rsidRPr="00F13F7D">
        <w:rPr>
          <w:rFonts w:ascii="宋体" w:eastAsia="宋体" w:hAnsi="宋体" w:hint="eastAsia"/>
          <w:snapToGrid w:val="0"/>
          <w:kern w:val="0"/>
          <w:sz w:val="21"/>
          <w:szCs w:val="21"/>
        </w:rPr>
        <w:t>四、投标文件的递交</w:t>
      </w:r>
      <w:bookmarkEnd w:id="32"/>
      <w:bookmarkEnd w:id="33"/>
      <w:bookmarkEnd w:id="34"/>
    </w:p>
    <w:p w14:paraId="519026C0"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1</w:t>
      </w:r>
      <w:r w:rsidRPr="00F13F7D">
        <w:rPr>
          <w:rFonts w:ascii="宋体" w:hAnsi="宋体" w:hint="eastAsia"/>
          <w:b/>
          <w:snapToGrid w:val="0"/>
          <w:kern w:val="0"/>
          <w:szCs w:val="21"/>
        </w:rPr>
        <w:t>6．</w:t>
      </w:r>
      <w:r w:rsidRPr="00F13F7D">
        <w:rPr>
          <w:rFonts w:ascii="宋体" w:hAnsi="宋体"/>
          <w:b/>
          <w:snapToGrid w:val="0"/>
          <w:kern w:val="0"/>
          <w:szCs w:val="21"/>
        </w:rPr>
        <w:t>投标文件的密封与标志</w:t>
      </w:r>
    </w:p>
    <w:p w14:paraId="222B790E"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1</w:t>
      </w:r>
      <w:r w:rsidRPr="00F13F7D">
        <w:rPr>
          <w:rFonts w:ascii="宋体" w:hAnsi="宋体" w:hint="eastAsia"/>
          <w:b/>
          <w:snapToGrid w:val="0"/>
          <w:kern w:val="0"/>
          <w:szCs w:val="21"/>
        </w:rPr>
        <w:t>6</w:t>
      </w:r>
      <w:r w:rsidRPr="00F13F7D">
        <w:rPr>
          <w:rFonts w:ascii="宋体" w:hAnsi="宋体"/>
          <w:b/>
          <w:snapToGrid w:val="0"/>
          <w:kern w:val="0"/>
          <w:szCs w:val="21"/>
        </w:rPr>
        <w:t>.1</w:t>
      </w:r>
      <w:r w:rsidRPr="00F13F7D">
        <w:rPr>
          <w:rFonts w:ascii="宋体" w:hAnsi="宋体" w:hint="eastAsia"/>
          <w:b/>
          <w:snapToGrid w:val="0"/>
          <w:kern w:val="0"/>
          <w:szCs w:val="21"/>
        </w:rPr>
        <w:t xml:space="preserve">  </w:t>
      </w:r>
      <w:r w:rsidRPr="00F13F7D">
        <w:rPr>
          <w:rFonts w:ascii="宋体" w:hAnsi="宋体"/>
          <w:b/>
          <w:snapToGrid w:val="0"/>
          <w:kern w:val="0"/>
          <w:szCs w:val="21"/>
        </w:rPr>
        <w:t>投标人</w:t>
      </w:r>
      <w:r w:rsidRPr="00F13F7D">
        <w:rPr>
          <w:rFonts w:ascii="宋体" w:hAnsi="宋体" w:hint="eastAsia"/>
          <w:b/>
          <w:snapToGrid w:val="0"/>
          <w:kern w:val="0"/>
          <w:szCs w:val="21"/>
        </w:rPr>
        <w:t>须</w:t>
      </w:r>
      <w:r w:rsidRPr="00F13F7D">
        <w:rPr>
          <w:rFonts w:ascii="宋体" w:hAnsi="宋体"/>
          <w:b/>
          <w:snapToGrid w:val="0"/>
          <w:kern w:val="0"/>
          <w:szCs w:val="21"/>
        </w:rPr>
        <w:t>将投标文件密封</w:t>
      </w:r>
      <w:r w:rsidRPr="00F13F7D">
        <w:rPr>
          <w:rFonts w:ascii="宋体" w:hAnsi="宋体" w:hint="eastAsia"/>
          <w:b/>
          <w:snapToGrid w:val="0"/>
          <w:kern w:val="0"/>
          <w:szCs w:val="21"/>
        </w:rPr>
        <w:t>包装。不同标项分别独立密封包装。</w:t>
      </w:r>
    </w:p>
    <w:p w14:paraId="78CFD7BD"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snapToGrid w:val="0"/>
          <w:kern w:val="0"/>
          <w:szCs w:val="21"/>
        </w:rPr>
        <w:t>16.</w:t>
      </w:r>
      <w:r w:rsidRPr="00F13F7D">
        <w:rPr>
          <w:rFonts w:ascii="宋体" w:hAnsi="宋体" w:hint="eastAsia"/>
          <w:snapToGrid w:val="0"/>
          <w:kern w:val="0"/>
          <w:szCs w:val="21"/>
        </w:rPr>
        <w:t>2</w:t>
      </w:r>
      <w:r w:rsidRPr="00F13F7D">
        <w:rPr>
          <w:rFonts w:ascii="宋体" w:hAnsi="宋体"/>
          <w:snapToGrid w:val="0"/>
          <w:kern w:val="0"/>
          <w:szCs w:val="21"/>
        </w:rPr>
        <w:t>密封处加盖投标人公章或密封章。</w:t>
      </w:r>
    </w:p>
    <w:p w14:paraId="58945CB4"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密封袋均应注明：</w:t>
      </w:r>
    </w:p>
    <w:p w14:paraId="4EB546B9"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u w:val="single"/>
        </w:rPr>
      </w:pPr>
      <w:r w:rsidRPr="00F13F7D">
        <w:rPr>
          <w:rFonts w:ascii="宋体" w:hAnsi="宋体"/>
          <w:snapToGrid w:val="0"/>
          <w:kern w:val="0"/>
          <w:sz w:val="21"/>
          <w:szCs w:val="21"/>
        </w:rPr>
        <w:t>“（1）采购人名称：</w:t>
      </w:r>
      <w:r w:rsidRPr="00F13F7D">
        <w:rPr>
          <w:rFonts w:ascii="宋体" w:hAnsi="宋体"/>
          <w:snapToGrid w:val="0"/>
          <w:kern w:val="0"/>
          <w:sz w:val="21"/>
          <w:szCs w:val="21"/>
          <w:u w:val="single"/>
        </w:rPr>
        <w:t xml:space="preserve">                              </w:t>
      </w:r>
    </w:p>
    <w:p w14:paraId="1B66FF2D"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rPr>
      </w:pPr>
      <w:r w:rsidRPr="00F13F7D">
        <w:rPr>
          <w:rFonts w:ascii="宋体" w:hAnsi="宋体"/>
          <w:snapToGrid w:val="0"/>
          <w:kern w:val="0"/>
          <w:sz w:val="21"/>
          <w:szCs w:val="21"/>
        </w:rPr>
        <w:t>采购人地址：</w:t>
      </w:r>
      <w:r w:rsidRPr="00F13F7D">
        <w:rPr>
          <w:rFonts w:ascii="宋体" w:hAnsi="宋体"/>
          <w:snapToGrid w:val="0"/>
          <w:kern w:val="0"/>
          <w:sz w:val="21"/>
          <w:szCs w:val="21"/>
          <w:u w:val="single"/>
        </w:rPr>
        <w:t xml:space="preserve">                              </w:t>
      </w:r>
    </w:p>
    <w:p w14:paraId="59581E43"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u w:val="single"/>
        </w:rPr>
      </w:pPr>
      <w:r w:rsidRPr="00F13F7D">
        <w:rPr>
          <w:rFonts w:ascii="宋体" w:hAnsi="宋体"/>
          <w:snapToGrid w:val="0"/>
          <w:kern w:val="0"/>
          <w:sz w:val="21"/>
          <w:szCs w:val="21"/>
        </w:rPr>
        <w:t>（2）投标人名称：</w:t>
      </w:r>
      <w:r w:rsidRPr="00F13F7D">
        <w:rPr>
          <w:rFonts w:ascii="宋体" w:hAnsi="宋体"/>
          <w:snapToGrid w:val="0"/>
          <w:kern w:val="0"/>
          <w:sz w:val="21"/>
          <w:szCs w:val="21"/>
          <w:u w:val="single"/>
        </w:rPr>
        <w:t xml:space="preserve">                               </w:t>
      </w:r>
    </w:p>
    <w:p w14:paraId="248DE408"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rPr>
      </w:pPr>
      <w:r w:rsidRPr="00F13F7D">
        <w:rPr>
          <w:rFonts w:ascii="宋体" w:hAnsi="宋体"/>
          <w:snapToGrid w:val="0"/>
          <w:kern w:val="0"/>
          <w:sz w:val="21"/>
          <w:szCs w:val="21"/>
        </w:rPr>
        <w:t>投标人地址：</w:t>
      </w:r>
      <w:r w:rsidRPr="00F13F7D">
        <w:rPr>
          <w:rFonts w:ascii="宋体" w:hAnsi="宋体"/>
          <w:snapToGrid w:val="0"/>
          <w:kern w:val="0"/>
          <w:sz w:val="21"/>
          <w:szCs w:val="21"/>
          <w:u w:val="single"/>
        </w:rPr>
        <w:t xml:space="preserve">                              </w:t>
      </w:r>
    </w:p>
    <w:p w14:paraId="7271CBC3"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rPr>
      </w:pPr>
      <w:r w:rsidRPr="00F13F7D">
        <w:rPr>
          <w:rFonts w:ascii="宋体" w:hAnsi="宋体"/>
          <w:snapToGrid w:val="0"/>
          <w:kern w:val="0"/>
          <w:sz w:val="21"/>
          <w:szCs w:val="21"/>
        </w:rPr>
        <w:t>（3）项目名称：</w:t>
      </w:r>
      <w:r w:rsidRPr="00F13F7D">
        <w:rPr>
          <w:rFonts w:ascii="宋体" w:hAnsi="宋体"/>
          <w:snapToGrid w:val="0"/>
          <w:kern w:val="0"/>
          <w:sz w:val="21"/>
          <w:szCs w:val="21"/>
          <w:u w:val="single"/>
        </w:rPr>
        <w:t xml:space="preserve">                                 </w:t>
      </w:r>
    </w:p>
    <w:p w14:paraId="12A2F546"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rPr>
      </w:pPr>
      <w:r w:rsidRPr="00F13F7D">
        <w:rPr>
          <w:rFonts w:ascii="宋体" w:hAnsi="宋体"/>
          <w:snapToGrid w:val="0"/>
          <w:kern w:val="0"/>
          <w:sz w:val="21"/>
          <w:szCs w:val="21"/>
        </w:rPr>
        <w:t>项目编号：</w:t>
      </w:r>
      <w:r w:rsidRPr="00F13F7D">
        <w:rPr>
          <w:rFonts w:ascii="宋体" w:hAnsi="宋体"/>
          <w:snapToGrid w:val="0"/>
          <w:kern w:val="0"/>
          <w:sz w:val="21"/>
          <w:szCs w:val="21"/>
          <w:u w:val="single"/>
        </w:rPr>
        <w:t xml:space="preserve">                                </w:t>
      </w:r>
    </w:p>
    <w:p w14:paraId="10A8349B" w14:textId="77777777" w:rsidR="00362BA3" w:rsidRPr="00F13F7D" w:rsidRDefault="007F141E">
      <w:pPr>
        <w:pStyle w:val="ad"/>
        <w:spacing w:line="360" w:lineRule="auto"/>
        <w:ind w:left="0" w:rightChars="0" w:firstLineChars="200" w:firstLine="420"/>
        <w:rPr>
          <w:rFonts w:ascii="宋体" w:hAnsi="宋体" w:hint="default"/>
          <w:snapToGrid w:val="0"/>
          <w:kern w:val="0"/>
          <w:sz w:val="21"/>
          <w:szCs w:val="21"/>
        </w:rPr>
      </w:pPr>
      <w:r w:rsidRPr="00F13F7D">
        <w:rPr>
          <w:rFonts w:ascii="宋体" w:hAnsi="宋体"/>
          <w:snapToGrid w:val="0"/>
          <w:kern w:val="0"/>
          <w:sz w:val="21"/>
          <w:szCs w:val="21"/>
        </w:rPr>
        <w:t>（4）在</w:t>
      </w:r>
      <w:r w:rsidRPr="00F13F7D">
        <w:rPr>
          <w:rFonts w:ascii="宋体" w:hAnsi="宋体"/>
          <w:snapToGrid w:val="0"/>
          <w:kern w:val="0"/>
          <w:sz w:val="21"/>
          <w:szCs w:val="21"/>
          <w:u w:val="single"/>
        </w:rPr>
        <w:t>2017年  月  日  时   分</w:t>
      </w:r>
      <w:r w:rsidRPr="00F13F7D">
        <w:rPr>
          <w:rFonts w:ascii="宋体" w:hAnsi="宋体"/>
          <w:snapToGrid w:val="0"/>
          <w:kern w:val="0"/>
          <w:sz w:val="21"/>
          <w:szCs w:val="21"/>
        </w:rPr>
        <w:t>之前不得启封”</w:t>
      </w:r>
    </w:p>
    <w:p w14:paraId="1FF6DE4D" w14:textId="77777777" w:rsidR="00362BA3" w:rsidRPr="00F13F7D" w:rsidRDefault="007F141E">
      <w:pPr>
        <w:pStyle w:val="ad"/>
        <w:spacing w:line="360" w:lineRule="auto"/>
        <w:ind w:left="0" w:rightChars="0"/>
        <w:rPr>
          <w:rFonts w:ascii="宋体" w:hAnsi="宋体" w:hint="default"/>
          <w:snapToGrid w:val="0"/>
          <w:kern w:val="0"/>
          <w:sz w:val="21"/>
          <w:szCs w:val="21"/>
        </w:rPr>
      </w:pPr>
      <w:r w:rsidRPr="00F13F7D">
        <w:rPr>
          <w:rFonts w:ascii="宋体" w:hAnsi="宋体"/>
          <w:snapToGrid w:val="0"/>
          <w:kern w:val="0"/>
          <w:sz w:val="21"/>
          <w:szCs w:val="21"/>
        </w:rPr>
        <w:t>的字样，并根据本须知前附表的规定填入开标日期和时间。</w:t>
      </w:r>
    </w:p>
    <w:p w14:paraId="5CBAE81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在包封</w:t>
      </w:r>
      <w:r w:rsidRPr="00F13F7D">
        <w:rPr>
          <w:rFonts w:ascii="宋体" w:hAnsi="宋体" w:hint="eastAsia"/>
          <w:snapToGrid w:val="0"/>
          <w:kern w:val="0"/>
          <w:szCs w:val="21"/>
        </w:rPr>
        <w:t>外层</w:t>
      </w:r>
      <w:r w:rsidRPr="00F13F7D">
        <w:rPr>
          <w:rFonts w:ascii="宋体" w:hAnsi="宋体"/>
          <w:snapToGrid w:val="0"/>
          <w:kern w:val="0"/>
          <w:szCs w:val="21"/>
        </w:rPr>
        <w:t>上还应写明投标人名称与地</w:t>
      </w:r>
      <w:r w:rsidRPr="00F13F7D">
        <w:rPr>
          <w:rFonts w:ascii="宋体" w:hAnsi="宋体" w:hint="eastAsia"/>
          <w:snapToGrid w:val="0"/>
          <w:kern w:val="0"/>
          <w:szCs w:val="21"/>
        </w:rPr>
        <w:t>址、邮政编码。</w:t>
      </w:r>
    </w:p>
    <w:p w14:paraId="0966BC6F"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6</w:t>
      </w:r>
      <w:r w:rsidRPr="00F13F7D">
        <w:rPr>
          <w:rFonts w:ascii="宋体" w:hAnsi="宋体"/>
          <w:snapToGrid w:val="0"/>
          <w:kern w:val="0"/>
          <w:szCs w:val="21"/>
        </w:rPr>
        <w:t>.</w:t>
      </w:r>
      <w:r w:rsidRPr="00F13F7D">
        <w:rPr>
          <w:rFonts w:ascii="宋体" w:hAnsi="宋体" w:hint="eastAsia"/>
          <w:snapToGrid w:val="0"/>
          <w:kern w:val="0"/>
          <w:szCs w:val="21"/>
        </w:rPr>
        <w:t xml:space="preserve">3 </w:t>
      </w:r>
      <w:r w:rsidRPr="00F13F7D">
        <w:rPr>
          <w:rFonts w:ascii="宋体" w:hAnsi="宋体"/>
          <w:snapToGrid w:val="0"/>
          <w:kern w:val="0"/>
          <w:szCs w:val="21"/>
        </w:rPr>
        <w:t>如果包封没有按上述规定密封并加写标志，采购人</w:t>
      </w:r>
      <w:r w:rsidRPr="00F13F7D">
        <w:rPr>
          <w:rFonts w:ascii="宋体" w:hAnsi="宋体" w:hint="eastAsia"/>
          <w:snapToGrid w:val="0"/>
          <w:kern w:val="0"/>
          <w:szCs w:val="21"/>
        </w:rPr>
        <w:t>对误投或过早启封概不负责。对</w:t>
      </w:r>
      <w:r w:rsidRPr="00F13F7D">
        <w:rPr>
          <w:rFonts w:ascii="宋体" w:hAnsi="宋体"/>
          <w:snapToGrid w:val="0"/>
          <w:kern w:val="0"/>
          <w:szCs w:val="21"/>
        </w:rPr>
        <w:t>由此造成的提前开封的投标文件</w:t>
      </w:r>
      <w:r w:rsidRPr="00F13F7D">
        <w:rPr>
          <w:rFonts w:ascii="宋体" w:hAnsi="宋体" w:hint="eastAsia"/>
          <w:snapToGrid w:val="0"/>
          <w:kern w:val="0"/>
          <w:szCs w:val="21"/>
        </w:rPr>
        <w:t>，采购人</w:t>
      </w:r>
      <w:r w:rsidRPr="00F13F7D">
        <w:rPr>
          <w:rFonts w:ascii="宋体" w:hAnsi="宋体"/>
          <w:snapToGrid w:val="0"/>
          <w:kern w:val="0"/>
          <w:szCs w:val="21"/>
        </w:rPr>
        <w:t>将予以拒绝，并退还给投标人。</w:t>
      </w:r>
    </w:p>
    <w:p w14:paraId="4557AE63"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bookmarkStart w:id="35" w:name="_Toc251566654"/>
      <w:bookmarkStart w:id="36" w:name="_Toc240450081"/>
      <w:r w:rsidRPr="00F13F7D">
        <w:rPr>
          <w:rFonts w:ascii="宋体" w:hAnsi="宋体"/>
          <w:b/>
          <w:snapToGrid w:val="0"/>
          <w:kern w:val="0"/>
          <w:szCs w:val="21"/>
        </w:rPr>
        <w:t>1</w:t>
      </w:r>
      <w:r w:rsidRPr="00F13F7D">
        <w:rPr>
          <w:rFonts w:ascii="宋体" w:hAnsi="宋体" w:hint="eastAsia"/>
          <w:b/>
          <w:snapToGrid w:val="0"/>
          <w:kern w:val="0"/>
          <w:szCs w:val="21"/>
        </w:rPr>
        <w:t>7．</w:t>
      </w:r>
      <w:r w:rsidRPr="00F13F7D">
        <w:rPr>
          <w:rFonts w:ascii="宋体" w:hAnsi="宋体"/>
          <w:b/>
          <w:snapToGrid w:val="0"/>
          <w:kern w:val="0"/>
          <w:szCs w:val="21"/>
        </w:rPr>
        <w:t>投标截止期</w:t>
      </w:r>
    </w:p>
    <w:p w14:paraId="4FC9F16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7</w:t>
      </w:r>
      <w:r w:rsidRPr="00F13F7D">
        <w:rPr>
          <w:rFonts w:ascii="宋体" w:hAnsi="宋体"/>
          <w:snapToGrid w:val="0"/>
          <w:kern w:val="0"/>
          <w:szCs w:val="21"/>
        </w:rPr>
        <w:t>.1</w:t>
      </w:r>
      <w:r w:rsidRPr="00F13F7D">
        <w:rPr>
          <w:rFonts w:ascii="宋体" w:hAnsi="宋体" w:hint="eastAsia"/>
          <w:snapToGrid w:val="0"/>
          <w:kern w:val="0"/>
          <w:szCs w:val="21"/>
        </w:rPr>
        <w:t xml:space="preserve"> 投标人应按前附表</w:t>
      </w:r>
      <w:r w:rsidRPr="00F13F7D">
        <w:rPr>
          <w:rFonts w:ascii="宋体" w:hAnsi="宋体"/>
          <w:snapToGrid w:val="0"/>
          <w:kern w:val="0"/>
          <w:szCs w:val="21"/>
        </w:rPr>
        <w:t>规定的日期、时间和地点递交投标文件。</w:t>
      </w:r>
    </w:p>
    <w:p w14:paraId="113F6D77"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17.2 采购人收到投标文件的时间不得迟于投标人须知前附表中规定的截止时间。</w:t>
      </w:r>
    </w:p>
    <w:p w14:paraId="49572EA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1</w:t>
      </w:r>
      <w:r w:rsidRPr="00F13F7D">
        <w:rPr>
          <w:rFonts w:ascii="宋体" w:hAnsi="宋体" w:hint="eastAsia"/>
          <w:snapToGrid w:val="0"/>
          <w:kern w:val="0"/>
          <w:szCs w:val="21"/>
        </w:rPr>
        <w:t>7</w:t>
      </w:r>
      <w:r w:rsidRPr="00F13F7D">
        <w:rPr>
          <w:rFonts w:ascii="宋体" w:hAnsi="宋体"/>
          <w:snapToGrid w:val="0"/>
          <w:kern w:val="0"/>
          <w:szCs w:val="21"/>
        </w:rPr>
        <w:t>.</w:t>
      </w:r>
      <w:r w:rsidRPr="00F13F7D">
        <w:rPr>
          <w:rFonts w:ascii="宋体" w:hAnsi="宋体" w:hint="eastAsia"/>
          <w:snapToGrid w:val="0"/>
          <w:kern w:val="0"/>
          <w:szCs w:val="21"/>
        </w:rPr>
        <w:t xml:space="preserve">3 </w:t>
      </w:r>
      <w:r w:rsidRPr="00F13F7D">
        <w:rPr>
          <w:rFonts w:ascii="宋体" w:hAnsi="宋体"/>
          <w:snapToGrid w:val="0"/>
          <w:kern w:val="0"/>
          <w:szCs w:val="21"/>
        </w:rPr>
        <w:t>采购人可以按本须知第7条规定</w:t>
      </w:r>
      <w:r w:rsidRPr="00F13F7D">
        <w:rPr>
          <w:rFonts w:ascii="宋体" w:hAnsi="宋体" w:hint="eastAsia"/>
          <w:snapToGrid w:val="0"/>
          <w:kern w:val="0"/>
          <w:szCs w:val="21"/>
        </w:rPr>
        <w:t>，通过修改招标文件适当延长投标</w:t>
      </w:r>
      <w:r w:rsidRPr="00F13F7D">
        <w:rPr>
          <w:rFonts w:ascii="宋体" w:hAnsi="宋体"/>
          <w:snapToGrid w:val="0"/>
          <w:kern w:val="0"/>
          <w:szCs w:val="21"/>
        </w:rPr>
        <w:t>截止日期。</w:t>
      </w:r>
      <w:r w:rsidRPr="00F13F7D">
        <w:rPr>
          <w:rFonts w:ascii="宋体" w:hAnsi="宋体" w:hint="eastAsia"/>
          <w:snapToGrid w:val="0"/>
          <w:kern w:val="0"/>
          <w:szCs w:val="21"/>
        </w:rPr>
        <w:t>在此</w:t>
      </w:r>
      <w:r w:rsidRPr="00F13F7D">
        <w:rPr>
          <w:rFonts w:ascii="宋体" w:hAnsi="宋体"/>
          <w:snapToGrid w:val="0"/>
          <w:kern w:val="0"/>
          <w:szCs w:val="21"/>
        </w:rPr>
        <w:t>情况下，</w:t>
      </w:r>
      <w:r w:rsidRPr="00F13F7D">
        <w:rPr>
          <w:rFonts w:ascii="宋体" w:hAnsi="宋体" w:hint="eastAsia"/>
          <w:snapToGrid w:val="0"/>
          <w:kern w:val="0"/>
          <w:szCs w:val="21"/>
        </w:rPr>
        <w:t>采购人</w:t>
      </w:r>
      <w:r w:rsidRPr="00F13F7D">
        <w:rPr>
          <w:rFonts w:ascii="宋体" w:hAnsi="宋体"/>
          <w:snapToGrid w:val="0"/>
          <w:kern w:val="0"/>
          <w:szCs w:val="21"/>
        </w:rPr>
        <w:t>与投标人</w:t>
      </w:r>
      <w:r w:rsidRPr="00F13F7D">
        <w:rPr>
          <w:rFonts w:ascii="宋体" w:hAnsi="宋体" w:hint="eastAsia"/>
          <w:snapToGrid w:val="0"/>
          <w:kern w:val="0"/>
          <w:szCs w:val="21"/>
        </w:rPr>
        <w:t>受</w:t>
      </w:r>
      <w:r w:rsidRPr="00F13F7D">
        <w:rPr>
          <w:rFonts w:ascii="宋体" w:hAnsi="宋体"/>
          <w:snapToGrid w:val="0"/>
          <w:kern w:val="0"/>
          <w:szCs w:val="21"/>
        </w:rPr>
        <w:t>投标截止期</w:t>
      </w:r>
      <w:r w:rsidRPr="00F13F7D">
        <w:rPr>
          <w:rFonts w:ascii="宋体" w:hAnsi="宋体" w:hint="eastAsia"/>
          <w:snapToGrid w:val="0"/>
          <w:kern w:val="0"/>
          <w:szCs w:val="21"/>
        </w:rPr>
        <w:t>制约的所有</w:t>
      </w:r>
      <w:r w:rsidRPr="00F13F7D">
        <w:rPr>
          <w:rFonts w:ascii="宋体" w:hAnsi="宋体"/>
          <w:snapToGrid w:val="0"/>
          <w:kern w:val="0"/>
          <w:szCs w:val="21"/>
        </w:rPr>
        <w:t>权利和义务</w:t>
      </w:r>
      <w:r w:rsidRPr="00F13F7D">
        <w:rPr>
          <w:rFonts w:ascii="宋体" w:hAnsi="宋体" w:hint="eastAsia"/>
          <w:snapToGrid w:val="0"/>
          <w:kern w:val="0"/>
          <w:szCs w:val="21"/>
        </w:rPr>
        <w:t>均应</w:t>
      </w:r>
      <w:r w:rsidRPr="00F13F7D">
        <w:rPr>
          <w:rFonts w:ascii="宋体" w:hAnsi="宋体"/>
          <w:snapToGrid w:val="0"/>
          <w:kern w:val="0"/>
          <w:szCs w:val="21"/>
        </w:rPr>
        <w:t>延长</w:t>
      </w:r>
      <w:r w:rsidRPr="00F13F7D">
        <w:rPr>
          <w:rFonts w:ascii="宋体" w:hAnsi="宋体" w:hint="eastAsia"/>
          <w:snapToGrid w:val="0"/>
          <w:kern w:val="0"/>
          <w:szCs w:val="21"/>
        </w:rPr>
        <w:t>至</w:t>
      </w:r>
      <w:r w:rsidRPr="00F13F7D">
        <w:rPr>
          <w:rFonts w:ascii="宋体" w:hAnsi="宋体"/>
          <w:snapToGrid w:val="0"/>
          <w:kern w:val="0"/>
          <w:szCs w:val="21"/>
        </w:rPr>
        <w:t>新的截止期。</w:t>
      </w:r>
    </w:p>
    <w:p w14:paraId="30A6380E"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18．迟交的投标文件</w:t>
      </w:r>
    </w:p>
    <w:p w14:paraId="73C1341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lastRenderedPageBreak/>
        <w:t>采购人将拒绝并原封退回在本须</w:t>
      </w:r>
      <w:r w:rsidRPr="00F13F7D">
        <w:rPr>
          <w:rFonts w:ascii="宋体" w:hAnsi="宋体"/>
          <w:snapToGrid w:val="0"/>
          <w:kern w:val="0"/>
          <w:szCs w:val="21"/>
        </w:rPr>
        <w:t>知第17条</w:t>
      </w:r>
      <w:r w:rsidRPr="00F13F7D">
        <w:rPr>
          <w:rFonts w:ascii="宋体" w:hAnsi="宋体" w:hint="eastAsia"/>
          <w:snapToGrid w:val="0"/>
          <w:kern w:val="0"/>
          <w:szCs w:val="21"/>
        </w:rPr>
        <w:t>规定的截止期后收到的任何投标文件。</w:t>
      </w:r>
    </w:p>
    <w:p w14:paraId="55F77F36"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19．</w:t>
      </w:r>
      <w:r w:rsidRPr="00F13F7D">
        <w:rPr>
          <w:rFonts w:ascii="宋体" w:hAnsi="宋体"/>
          <w:b/>
          <w:snapToGrid w:val="0"/>
          <w:kern w:val="0"/>
          <w:szCs w:val="21"/>
        </w:rPr>
        <w:t>投标文件的修改与撤回</w:t>
      </w:r>
    </w:p>
    <w:p w14:paraId="12D8316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19</w:t>
      </w:r>
      <w:r w:rsidRPr="00F13F7D">
        <w:rPr>
          <w:rFonts w:ascii="宋体" w:hAnsi="宋体"/>
          <w:snapToGrid w:val="0"/>
          <w:kern w:val="0"/>
          <w:szCs w:val="21"/>
        </w:rPr>
        <w:t>.1</w:t>
      </w:r>
      <w:r w:rsidRPr="00F13F7D">
        <w:rPr>
          <w:rFonts w:ascii="宋体" w:hAnsi="宋体" w:hint="eastAsia"/>
          <w:snapToGrid w:val="0"/>
          <w:kern w:val="0"/>
          <w:szCs w:val="21"/>
        </w:rPr>
        <w:t xml:space="preserve"> </w:t>
      </w:r>
      <w:r w:rsidRPr="00F13F7D">
        <w:rPr>
          <w:rFonts w:ascii="宋体" w:hAnsi="宋体"/>
          <w:snapToGrid w:val="0"/>
          <w:kern w:val="0"/>
          <w:szCs w:val="21"/>
        </w:rPr>
        <w:t>投标人在递交投标文件后，可以</w:t>
      </w:r>
      <w:r w:rsidRPr="00F13F7D">
        <w:rPr>
          <w:rFonts w:ascii="宋体" w:hAnsi="宋体" w:hint="eastAsia"/>
          <w:snapToGrid w:val="0"/>
          <w:kern w:val="0"/>
          <w:szCs w:val="21"/>
        </w:rPr>
        <w:t>在规定的投标截止时间前，以书面的形式通知采购人，修改或撤回其投标文件</w:t>
      </w:r>
      <w:r w:rsidRPr="00F13F7D">
        <w:rPr>
          <w:rFonts w:ascii="宋体" w:hAnsi="宋体"/>
          <w:snapToGrid w:val="0"/>
          <w:kern w:val="0"/>
          <w:szCs w:val="21"/>
        </w:rPr>
        <w:t>。</w:t>
      </w:r>
    </w:p>
    <w:p w14:paraId="0AEB2C4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19</w:t>
      </w:r>
      <w:r w:rsidRPr="00F13F7D">
        <w:rPr>
          <w:rFonts w:ascii="宋体" w:hAnsi="宋体"/>
          <w:snapToGrid w:val="0"/>
          <w:kern w:val="0"/>
          <w:szCs w:val="21"/>
        </w:rPr>
        <w:t>.2</w:t>
      </w:r>
      <w:r w:rsidRPr="00F13F7D">
        <w:rPr>
          <w:rFonts w:ascii="宋体" w:hAnsi="宋体" w:hint="eastAsia"/>
          <w:snapToGrid w:val="0"/>
          <w:kern w:val="0"/>
          <w:szCs w:val="21"/>
        </w:rPr>
        <w:t xml:space="preserve"> </w:t>
      </w:r>
      <w:r w:rsidRPr="00F13F7D">
        <w:rPr>
          <w:rFonts w:ascii="宋体" w:hAnsi="宋体"/>
          <w:snapToGrid w:val="0"/>
          <w:kern w:val="0"/>
          <w:szCs w:val="21"/>
        </w:rPr>
        <w:t>投标人的修改或撤回通知，应按本须知第1</w:t>
      </w:r>
      <w:r w:rsidRPr="00F13F7D">
        <w:rPr>
          <w:rFonts w:ascii="宋体" w:hAnsi="宋体" w:hint="eastAsia"/>
          <w:snapToGrid w:val="0"/>
          <w:kern w:val="0"/>
          <w:szCs w:val="21"/>
        </w:rPr>
        <w:t>6</w:t>
      </w:r>
      <w:r w:rsidRPr="00F13F7D">
        <w:rPr>
          <w:rFonts w:ascii="宋体" w:hAnsi="宋体"/>
          <w:snapToGrid w:val="0"/>
          <w:kern w:val="0"/>
          <w:szCs w:val="21"/>
        </w:rPr>
        <w:t>条规定编制、密封、标志和递交（在</w:t>
      </w:r>
      <w:r w:rsidRPr="00F13F7D">
        <w:rPr>
          <w:rFonts w:ascii="宋体" w:hAnsi="宋体" w:hint="eastAsia"/>
          <w:snapToGrid w:val="0"/>
          <w:kern w:val="0"/>
          <w:szCs w:val="21"/>
        </w:rPr>
        <w:t>外</w:t>
      </w:r>
      <w:r w:rsidRPr="00F13F7D">
        <w:rPr>
          <w:rFonts w:ascii="宋体" w:hAnsi="宋体"/>
          <w:snapToGrid w:val="0"/>
          <w:kern w:val="0"/>
          <w:szCs w:val="21"/>
        </w:rPr>
        <w:t>层包封上标明“修改”或“撤回”字样）。</w:t>
      </w:r>
      <w:r w:rsidRPr="00F13F7D">
        <w:rPr>
          <w:rFonts w:ascii="宋体" w:hAnsi="宋体" w:hint="eastAsia"/>
          <w:snapToGrid w:val="0"/>
          <w:kern w:val="0"/>
          <w:szCs w:val="21"/>
        </w:rPr>
        <w:t>修改文件同样必须在投标截止时间前送达采购人。</w:t>
      </w:r>
    </w:p>
    <w:p w14:paraId="7B0DA78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19.3 在投标截止期之后，投标人不得对其投标作任何修改。</w:t>
      </w:r>
    </w:p>
    <w:p w14:paraId="55E0F827"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19.4 从投标截止期至投标人在投标函格式中确定的投标有效期期满这段时间内，投标人不得撤回其投标，否则其投标保证金将按照本须知第</w:t>
      </w:r>
      <w:r w:rsidRPr="00F13F7D">
        <w:rPr>
          <w:rFonts w:ascii="宋体" w:hAnsi="宋体"/>
          <w:snapToGrid w:val="0"/>
          <w:kern w:val="0"/>
          <w:szCs w:val="21"/>
        </w:rPr>
        <w:t>13.7</w:t>
      </w:r>
      <w:r w:rsidRPr="00F13F7D">
        <w:rPr>
          <w:rFonts w:ascii="宋体" w:hAnsi="宋体" w:hint="eastAsia"/>
          <w:snapToGrid w:val="0"/>
          <w:kern w:val="0"/>
          <w:szCs w:val="21"/>
        </w:rPr>
        <w:t>条的规定被没收。</w:t>
      </w:r>
    </w:p>
    <w:p w14:paraId="329CD1CD"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20．无效投标的认定</w:t>
      </w:r>
    </w:p>
    <w:p w14:paraId="452972F3"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14:paraId="622BA71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20.1</w:t>
      </w:r>
      <w:r w:rsidRPr="00F13F7D">
        <w:rPr>
          <w:rFonts w:ascii="宋体" w:hAnsi="宋体"/>
          <w:snapToGrid w:val="0"/>
          <w:kern w:val="0"/>
          <w:szCs w:val="21"/>
        </w:rPr>
        <w:t>在</w:t>
      </w:r>
      <w:r w:rsidRPr="00F13F7D">
        <w:rPr>
          <w:rFonts w:ascii="宋体" w:hAnsi="宋体" w:hint="eastAsia"/>
          <w:snapToGrid w:val="0"/>
          <w:kern w:val="0"/>
          <w:szCs w:val="21"/>
        </w:rPr>
        <w:t>初审（资格性审查及符合性审查阶段）</w:t>
      </w:r>
      <w:r w:rsidRPr="00F13F7D">
        <w:rPr>
          <w:rFonts w:ascii="宋体" w:hAnsi="宋体"/>
          <w:snapToGrid w:val="0"/>
          <w:kern w:val="0"/>
          <w:szCs w:val="21"/>
        </w:rPr>
        <w:t>和商务</w:t>
      </w:r>
      <w:r w:rsidRPr="00F13F7D">
        <w:rPr>
          <w:rFonts w:ascii="宋体" w:hAnsi="宋体" w:hint="eastAsia"/>
          <w:snapToGrid w:val="0"/>
          <w:kern w:val="0"/>
          <w:szCs w:val="21"/>
        </w:rPr>
        <w:t>技术</w:t>
      </w:r>
      <w:r w:rsidRPr="00F13F7D">
        <w:rPr>
          <w:rFonts w:ascii="宋体" w:hAnsi="宋体"/>
          <w:snapToGrid w:val="0"/>
          <w:kern w:val="0"/>
          <w:szCs w:val="21"/>
        </w:rPr>
        <w:t>评议时，如发现下列情形之一的，投标文件将被视为无效投标：</w:t>
      </w:r>
    </w:p>
    <w:p w14:paraId="3FB552BA"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（1）未按规定交纳投标保证金的；</w:t>
      </w:r>
    </w:p>
    <w:p w14:paraId="2A3386B5"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（2）开标一览表投标报价为零的（包括投标文件中标明：免费或赠予）或其报价（大写）无法按正常书写方式进行报价唱标的或无投标报价的；</w:t>
      </w:r>
    </w:p>
    <w:p w14:paraId="15C39F21"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（3）</w:t>
      </w:r>
      <w:r w:rsidRPr="00F13F7D">
        <w:rPr>
          <w:rFonts w:ascii="宋体" w:hAnsi="宋体"/>
          <w:b/>
          <w:snapToGrid w:val="0"/>
          <w:kern w:val="0"/>
          <w:szCs w:val="21"/>
        </w:rPr>
        <w:t>超出经营范围投标的</w:t>
      </w:r>
      <w:r w:rsidRPr="00F13F7D">
        <w:rPr>
          <w:rFonts w:ascii="宋体" w:hAnsi="宋体" w:hint="eastAsia"/>
          <w:b/>
          <w:snapToGrid w:val="0"/>
          <w:kern w:val="0"/>
          <w:szCs w:val="21"/>
        </w:rPr>
        <w:t>；</w:t>
      </w:r>
    </w:p>
    <w:p w14:paraId="0CBC7282"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（4）</w:t>
      </w:r>
      <w:r w:rsidRPr="00F13F7D">
        <w:rPr>
          <w:rFonts w:ascii="宋体" w:hAnsi="宋体"/>
          <w:b/>
          <w:snapToGrid w:val="0"/>
          <w:kern w:val="0"/>
          <w:szCs w:val="21"/>
        </w:rPr>
        <w:t>资格证明文件不全的或者不符合招标文件标明的资格要求的</w:t>
      </w:r>
      <w:r w:rsidRPr="00F13F7D">
        <w:rPr>
          <w:rFonts w:ascii="宋体" w:hAnsi="宋体" w:hint="eastAsia"/>
          <w:b/>
          <w:snapToGrid w:val="0"/>
          <w:kern w:val="0"/>
          <w:szCs w:val="21"/>
        </w:rPr>
        <w:t>；</w:t>
      </w:r>
    </w:p>
    <w:p w14:paraId="34819D93"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（5）</w:t>
      </w:r>
      <w:r w:rsidRPr="00F13F7D">
        <w:rPr>
          <w:rFonts w:ascii="宋体" w:hAnsi="宋体"/>
          <w:b/>
          <w:snapToGrid w:val="0"/>
          <w:kern w:val="0"/>
          <w:szCs w:val="21"/>
        </w:rPr>
        <w:t>投标文件无法定代表人</w:t>
      </w:r>
      <w:r w:rsidRPr="00F13F7D">
        <w:rPr>
          <w:rFonts w:ascii="宋体" w:hAnsi="宋体" w:hint="eastAsia"/>
          <w:b/>
          <w:snapToGrid w:val="0"/>
          <w:kern w:val="0"/>
          <w:szCs w:val="21"/>
        </w:rPr>
        <w:t>或其委托授权代表</w:t>
      </w:r>
      <w:r w:rsidRPr="00F13F7D">
        <w:rPr>
          <w:rFonts w:ascii="宋体" w:hAnsi="宋体"/>
          <w:b/>
          <w:snapToGrid w:val="0"/>
          <w:kern w:val="0"/>
          <w:szCs w:val="21"/>
        </w:rPr>
        <w:t>签字,或未</w:t>
      </w:r>
      <w:r w:rsidRPr="00F13F7D">
        <w:rPr>
          <w:rFonts w:ascii="宋体" w:hAnsi="宋体" w:hint="eastAsia"/>
          <w:b/>
          <w:snapToGrid w:val="0"/>
          <w:kern w:val="0"/>
          <w:szCs w:val="21"/>
        </w:rPr>
        <w:t>提供法定代表人授权委托书或者填写项目不齐全的或投标文件中未附法定代表人和授权代表身份证复印件的；</w:t>
      </w:r>
    </w:p>
    <w:p w14:paraId="6B86DAA7"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（6）投标代表人未能出具身份证明原件或与法定代表人授权委托人身份不符的；</w:t>
      </w:r>
    </w:p>
    <w:p w14:paraId="2F7F3919"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（7）法定代表人授权了两个及以上代表，有任何一个代表不符合要求的；</w:t>
      </w:r>
    </w:p>
    <w:p w14:paraId="3EBE3472"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（8）</w:t>
      </w:r>
      <w:r w:rsidRPr="00F13F7D">
        <w:rPr>
          <w:rFonts w:ascii="宋体" w:hAnsi="宋体"/>
          <w:b/>
          <w:snapToGrid w:val="0"/>
          <w:kern w:val="0"/>
          <w:szCs w:val="21"/>
        </w:rPr>
        <w:t>投标文件内容</w:t>
      </w:r>
      <w:r w:rsidRPr="00F13F7D">
        <w:rPr>
          <w:rFonts w:ascii="宋体" w:hAnsi="宋体" w:hint="eastAsia"/>
          <w:b/>
          <w:snapToGrid w:val="0"/>
          <w:kern w:val="0"/>
          <w:szCs w:val="21"/>
        </w:rPr>
        <w:t>弄虚作假</w:t>
      </w:r>
      <w:r w:rsidRPr="00F13F7D">
        <w:rPr>
          <w:rFonts w:ascii="宋体" w:hAnsi="宋体"/>
          <w:b/>
          <w:snapToGrid w:val="0"/>
          <w:kern w:val="0"/>
          <w:szCs w:val="21"/>
        </w:rPr>
        <w:t>；</w:t>
      </w:r>
    </w:p>
    <w:p w14:paraId="21EED461"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（9）</w:t>
      </w:r>
      <w:r w:rsidRPr="00F13F7D">
        <w:rPr>
          <w:rFonts w:ascii="宋体" w:hAnsi="宋体"/>
          <w:b/>
          <w:snapToGrid w:val="0"/>
          <w:kern w:val="0"/>
          <w:szCs w:val="21"/>
        </w:rPr>
        <w:t>投标文件的实质性内容未使用中文表述、意思表述不明确、前后矛盾或者使用计量单位不符合招标文件要求的（经评标委员会认定允许其当场更正的笔误</w:t>
      </w:r>
      <w:r w:rsidRPr="00F13F7D">
        <w:rPr>
          <w:rFonts w:ascii="宋体" w:hAnsi="宋体" w:hint="eastAsia"/>
          <w:b/>
          <w:snapToGrid w:val="0"/>
          <w:kern w:val="0"/>
          <w:szCs w:val="21"/>
        </w:rPr>
        <w:t>或符合澄清要求的</w:t>
      </w:r>
      <w:r w:rsidRPr="00F13F7D">
        <w:rPr>
          <w:rFonts w:ascii="宋体" w:hAnsi="宋体"/>
          <w:b/>
          <w:snapToGrid w:val="0"/>
          <w:kern w:val="0"/>
          <w:szCs w:val="21"/>
        </w:rPr>
        <w:t>除外）</w:t>
      </w:r>
      <w:r w:rsidRPr="00F13F7D">
        <w:rPr>
          <w:rFonts w:ascii="宋体" w:hAnsi="宋体" w:hint="eastAsia"/>
          <w:b/>
          <w:snapToGrid w:val="0"/>
          <w:kern w:val="0"/>
          <w:szCs w:val="21"/>
        </w:rPr>
        <w:t>；</w:t>
      </w:r>
    </w:p>
    <w:p w14:paraId="62565458"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（10）</w:t>
      </w:r>
      <w:r w:rsidRPr="00F13F7D">
        <w:rPr>
          <w:rFonts w:ascii="宋体" w:hAnsi="宋体"/>
          <w:b/>
          <w:snapToGrid w:val="0"/>
          <w:kern w:val="0"/>
          <w:szCs w:val="21"/>
        </w:rPr>
        <w:t xml:space="preserve">投标文件的关键内容字迹模糊、无法辨认的,或者投标文件中经修正的内容字迹模糊难以辩认或者修改处未按规定签名盖章的； </w:t>
      </w:r>
    </w:p>
    <w:p w14:paraId="24EE9C45"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（11）</w:t>
      </w:r>
      <w:r w:rsidRPr="00F13F7D">
        <w:rPr>
          <w:rFonts w:ascii="宋体" w:hAnsi="宋体"/>
          <w:b/>
          <w:snapToGrid w:val="0"/>
          <w:kern w:val="0"/>
          <w:szCs w:val="21"/>
        </w:rPr>
        <w:t>投标有效期、</w:t>
      </w:r>
      <w:r w:rsidRPr="00F13F7D">
        <w:rPr>
          <w:rFonts w:ascii="宋体" w:hAnsi="宋体" w:hint="eastAsia"/>
          <w:b/>
          <w:snapToGrid w:val="0"/>
          <w:kern w:val="0"/>
          <w:szCs w:val="21"/>
        </w:rPr>
        <w:t>质保期</w:t>
      </w:r>
      <w:r w:rsidRPr="00F13F7D">
        <w:rPr>
          <w:rFonts w:ascii="宋体" w:hAnsi="宋体"/>
          <w:b/>
          <w:snapToGrid w:val="0"/>
          <w:kern w:val="0"/>
          <w:szCs w:val="21"/>
        </w:rPr>
        <w:t>等不能满足招标文件要求的</w:t>
      </w:r>
      <w:r w:rsidRPr="00F13F7D">
        <w:rPr>
          <w:rFonts w:ascii="宋体" w:hAnsi="宋体" w:hint="eastAsia"/>
          <w:b/>
          <w:snapToGrid w:val="0"/>
          <w:kern w:val="0"/>
          <w:szCs w:val="21"/>
        </w:rPr>
        <w:t>；</w:t>
      </w:r>
    </w:p>
    <w:p w14:paraId="70EDD6E9"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 xml:space="preserve">（12）投标人的报价超过了采购预算，采购人不能支付的； </w:t>
      </w:r>
    </w:p>
    <w:p w14:paraId="6F5A8C4C"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lastRenderedPageBreak/>
        <w:t>（13）</w:t>
      </w:r>
      <w:r w:rsidRPr="00F13F7D">
        <w:rPr>
          <w:rFonts w:ascii="宋体" w:hAnsi="宋体"/>
          <w:b/>
          <w:snapToGrid w:val="0"/>
          <w:kern w:val="0"/>
          <w:szCs w:val="21"/>
        </w:rPr>
        <w:t>符合招标文件明确规定的其他无效投标条款的</w:t>
      </w:r>
      <w:r w:rsidRPr="00F13F7D">
        <w:rPr>
          <w:rFonts w:ascii="宋体" w:hAnsi="宋体" w:hint="eastAsia"/>
          <w:b/>
          <w:snapToGrid w:val="0"/>
          <w:kern w:val="0"/>
          <w:szCs w:val="21"/>
        </w:rPr>
        <w:t>。</w:t>
      </w:r>
    </w:p>
    <w:p w14:paraId="7FC52FEC" w14:textId="77777777" w:rsidR="00362BA3" w:rsidRPr="00F13F7D" w:rsidRDefault="007F141E">
      <w:pPr>
        <w:pStyle w:val="ab"/>
        <w:snapToGrid w:val="0"/>
        <w:ind w:firstLine="0"/>
        <w:rPr>
          <w:rFonts w:ascii="宋体" w:eastAsia="宋体" w:hAnsi="宋体"/>
          <w:b/>
          <w:spacing w:val="-6"/>
          <w:sz w:val="21"/>
          <w:szCs w:val="21"/>
        </w:rPr>
      </w:pPr>
      <w:r w:rsidRPr="00F13F7D">
        <w:rPr>
          <w:rFonts w:ascii="宋体" w:eastAsia="宋体" w:hAnsi="宋体" w:hint="eastAsia"/>
          <w:b/>
          <w:spacing w:val="-6"/>
          <w:sz w:val="21"/>
          <w:szCs w:val="21"/>
        </w:rPr>
        <w:t xml:space="preserve">20.2 </w:t>
      </w:r>
      <w:r w:rsidRPr="00F13F7D">
        <w:rPr>
          <w:rFonts w:ascii="宋体" w:eastAsia="宋体" w:hAnsi="宋体"/>
          <w:b/>
          <w:spacing w:val="-6"/>
          <w:sz w:val="21"/>
          <w:szCs w:val="21"/>
        </w:rPr>
        <w:t>在技术评议时，如发现下列情形之一的，投标文件将被视为无效：</w:t>
      </w:r>
    </w:p>
    <w:p w14:paraId="4ACC7BBA"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b/>
          <w:spacing w:val="-6"/>
          <w:sz w:val="21"/>
          <w:szCs w:val="21"/>
        </w:rPr>
        <w:t>（1）需提供而未提供或未如实提供投标货物的技术参数、详细配置清单、或者投标文件标明的响应或偏离与事实不符或虚假投标的；</w:t>
      </w:r>
    </w:p>
    <w:p w14:paraId="21B36650"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b/>
          <w:spacing w:val="-6"/>
          <w:sz w:val="21"/>
          <w:szCs w:val="21"/>
        </w:rPr>
        <w:t>（2）明显不符合招标文件的要求，或者与招标文件中标“▲”的技术指标、主要功能项目发生实质性偏离的；</w:t>
      </w:r>
    </w:p>
    <w:p w14:paraId="7A68D96F"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b/>
          <w:spacing w:val="-6"/>
          <w:sz w:val="21"/>
          <w:szCs w:val="21"/>
        </w:rPr>
        <w:t>（3）投标技术方案不明确，存在一个或一个以上备选（替代）投标方案的；</w:t>
      </w:r>
    </w:p>
    <w:p w14:paraId="236A7761" w14:textId="77777777" w:rsidR="00362BA3" w:rsidRPr="00F13F7D" w:rsidRDefault="007F141E">
      <w:pPr>
        <w:pStyle w:val="ab"/>
        <w:snapToGrid w:val="0"/>
        <w:ind w:firstLine="0"/>
        <w:rPr>
          <w:rFonts w:ascii="宋体" w:eastAsia="宋体" w:hAnsi="宋体"/>
          <w:b/>
          <w:spacing w:val="-6"/>
          <w:sz w:val="21"/>
          <w:szCs w:val="21"/>
        </w:rPr>
      </w:pPr>
      <w:r w:rsidRPr="00F13F7D">
        <w:rPr>
          <w:rFonts w:ascii="宋体" w:eastAsia="宋体" w:hAnsi="宋体" w:hint="eastAsia"/>
          <w:b/>
          <w:spacing w:val="-6"/>
          <w:sz w:val="21"/>
          <w:szCs w:val="21"/>
        </w:rPr>
        <w:t>20.</w:t>
      </w:r>
      <w:r w:rsidRPr="00F13F7D">
        <w:rPr>
          <w:rFonts w:ascii="宋体" w:eastAsia="宋体" w:hAnsi="宋体"/>
          <w:b/>
          <w:spacing w:val="-6"/>
          <w:sz w:val="21"/>
          <w:szCs w:val="21"/>
        </w:rPr>
        <w:t>3</w:t>
      </w:r>
      <w:r w:rsidRPr="00F13F7D">
        <w:rPr>
          <w:rFonts w:ascii="宋体" w:eastAsia="宋体" w:hAnsi="宋体" w:hint="eastAsia"/>
          <w:b/>
          <w:spacing w:val="-6"/>
          <w:sz w:val="21"/>
          <w:szCs w:val="21"/>
        </w:rPr>
        <w:t xml:space="preserve"> </w:t>
      </w:r>
      <w:r w:rsidRPr="00F13F7D">
        <w:rPr>
          <w:rFonts w:ascii="宋体" w:eastAsia="宋体" w:hAnsi="宋体"/>
          <w:b/>
          <w:spacing w:val="-6"/>
          <w:sz w:val="21"/>
          <w:szCs w:val="21"/>
        </w:rPr>
        <w:t>在报价评审时，如发现下列情形之一的，投标文件将被视为无效：</w:t>
      </w:r>
    </w:p>
    <w:p w14:paraId="4672880C"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b/>
          <w:spacing w:val="-6"/>
          <w:sz w:val="21"/>
          <w:szCs w:val="21"/>
        </w:rPr>
        <w:t>（1）未按照招标文件标明的币种报价的；</w:t>
      </w:r>
    </w:p>
    <w:p w14:paraId="32DA1CF6"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b/>
          <w:spacing w:val="-6"/>
          <w:sz w:val="21"/>
          <w:szCs w:val="21"/>
        </w:rPr>
        <w:t>（2）</w:t>
      </w:r>
      <w:r w:rsidRPr="00F13F7D">
        <w:rPr>
          <w:rFonts w:ascii="宋体" w:eastAsia="宋体" w:hAnsi="宋体" w:hint="eastAsia"/>
          <w:b/>
          <w:spacing w:val="-6"/>
          <w:sz w:val="21"/>
          <w:szCs w:val="21"/>
        </w:rPr>
        <w:t>投标报价明细表总额与开标一览表总价不一致的；</w:t>
      </w:r>
    </w:p>
    <w:p w14:paraId="7495D2B8"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hint="eastAsia"/>
          <w:b/>
          <w:spacing w:val="-6"/>
          <w:sz w:val="21"/>
          <w:szCs w:val="21"/>
        </w:rPr>
        <w:t>（3）</w:t>
      </w:r>
      <w:r w:rsidRPr="00F13F7D">
        <w:rPr>
          <w:rFonts w:ascii="宋体" w:eastAsia="宋体" w:hAnsi="宋体"/>
          <w:b/>
          <w:spacing w:val="-6"/>
          <w:sz w:val="21"/>
          <w:szCs w:val="21"/>
        </w:rPr>
        <w:t>投标报价具有选择性，或者开标价格与投标文件承诺的优惠（折扣）价格不一致的；</w:t>
      </w:r>
    </w:p>
    <w:p w14:paraId="32C1D661" w14:textId="77777777" w:rsidR="00362BA3" w:rsidRPr="00F13F7D" w:rsidRDefault="007F141E">
      <w:pPr>
        <w:pStyle w:val="ab"/>
        <w:snapToGrid w:val="0"/>
        <w:ind w:firstLineChars="200" w:firstLine="396"/>
        <w:rPr>
          <w:rFonts w:ascii="宋体" w:eastAsia="宋体" w:hAnsi="宋体"/>
          <w:b/>
          <w:spacing w:val="-6"/>
          <w:sz w:val="21"/>
          <w:szCs w:val="21"/>
        </w:rPr>
      </w:pPr>
      <w:r w:rsidRPr="00F13F7D">
        <w:rPr>
          <w:rFonts w:ascii="宋体" w:eastAsia="宋体" w:hAnsi="宋体" w:hint="eastAsia"/>
          <w:b/>
          <w:spacing w:val="-6"/>
          <w:sz w:val="21"/>
          <w:szCs w:val="21"/>
        </w:rPr>
        <w:t>（4）投标报价超过采购预算的。</w:t>
      </w:r>
    </w:p>
    <w:p w14:paraId="514A12B1"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37" w:name="_Toc454365546"/>
      <w:r w:rsidRPr="00F13F7D">
        <w:rPr>
          <w:rFonts w:ascii="宋体" w:eastAsia="宋体" w:hAnsi="宋体" w:hint="eastAsia"/>
          <w:snapToGrid w:val="0"/>
          <w:kern w:val="0"/>
          <w:sz w:val="21"/>
          <w:szCs w:val="21"/>
        </w:rPr>
        <w:t>五、开标与评标</w:t>
      </w:r>
      <w:bookmarkEnd w:id="35"/>
      <w:bookmarkEnd w:id="36"/>
      <w:bookmarkEnd w:id="37"/>
    </w:p>
    <w:p w14:paraId="21BBE6C5"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2</w:t>
      </w:r>
      <w:r w:rsidRPr="00F13F7D">
        <w:rPr>
          <w:rFonts w:ascii="宋体" w:hAnsi="宋体" w:hint="eastAsia"/>
          <w:b/>
          <w:snapToGrid w:val="0"/>
          <w:kern w:val="0"/>
          <w:szCs w:val="21"/>
        </w:rPr>
        <w:t>1．</w:t>
      </w:r>
      <w:r w:rsidRPr="00F13F7D">
        <w:rPr>
          <w:rFonts w:ascii="宋体" w:hAnsi="宋体"/>
          <w:b/>
          <w:snapToGrid w:val="0"/>
          <w:kern w:val="0"/>
          <w:szCs w:val="21"/>
        </w:rPr>
        <w:t>开标</w:t>
      </w:r>
    </w:p>
    <w:p w14:paraId="4090DE92" w14:textId="77777777" w:rsidR="00362BA3" w:rsidRPr="00F13F7D" w:rsidRDefault="007F141E">
      <w:pPr>
        <w:autoSpaceDE w:val="0"/>
        <w:autoSpaceDN w:val="0"/>
        <w:adjustRightInd w:val="0"/>
        <w:snapToGrid w:val="0"/>
        <w:spacing w:line="360" w:lineRule="auto"/>
        <w:ind w:firstLineChars="200" w:firstLine="420"/>
        <w:rPr>
          <w:rFonts w:ascii="宋体" w:hAnsi="宋体"/>
          <w:kern w:val="0"/>
          <w:szCs w:val="21"/>
        </w:rPr>
      </w:pPr>
      <w:r w:rsidRPr="00F13F7D">
        <w:rPr>
          <w:rFonts w:ascii="宋体" w:hAnsi="宋体" w:hint="eastAsia"/>
          <w:kern w:val="0"/>
          <w:szCs w:val="21"/>
        </w:rPr>
        <w:t>21.1采购代理机构将按照采购公告规定的时间、地点组织开标，开标采取先拆封商务和技术文件、商务技术评审后拆封报价文件的顺序进行。具体按以下程序进行。</w:t>
      </w:r>
    </w:p>
    <w:p w14:paraId="10B75A10" w14:textId="77777777" w:rsidR="00362BA3" w:rsidRPr="00F13F7D" w:rsidRDefault="007F141E">
      <w:pPr>
        <w:autoSpaceDE w:val="0"/>
        <w:autoSpaceDN w:val="0"/>
        <w:adjustRightInd w:val="0"/>
        <w:snapToGrid w:val="0"/>
        <w:spacing w:line="360" w:lineRule="auto"/>
        <w:ind w:firstLineChars="200" w:firstLine="420"/>
        <w:rPr>
          <w:rFonts w:ascii="宋体" w:hAnsi="宋体" w:cs="宋体"/>
          <w:kern w:val="0"/>
          <w:szCs w:val="21"/>
        </w:rPr>
      </w:pPr>
      <w:r w:rsidRPr="00F13F7D">
        <w:rPr>
          <w:rFonts w:ascii="宋体" w:hAnsi="宋体" w:hint="eastAsia"/>
          <w:kern w:val="0"/>
          <w:szCs w:val="21"/>
        </w:rPr>
        <w:t>21.1.1采购代理机构将核验出席开标活动现场的各投标人法定代表人或其授权代表及相关单位人员身份，并组织其分别登记、签到，无关人员不得进入现场。</w:t>
      </w:r>
      <w:r w:rsidRPr="00F13F7D">
        <w:rPr>
          <w:rFonts w:ascii="宋体" w:hAnsi="宋体" w:hint="eastAsia"/>
          <w:b/>
          <w:bCs/>
          <w:kern w:val="0"/>
          <w:szCs w:val="21"/>
        </w:rPr>
        <w:t>各投标人法定代表人或其授权代表应准时参加</w:t>
      </w:r>
      <w:r w:rsidRPr="00F13F7D">
        <w:rPr>
          <w:rFonts w:ascii="宋体" w:hAnsi="宋体" w:hint="eastAsia"/>
          <w:kern w:val="0"/>
          <w:szCs w:val="21"/>
        </w:rPr>
        <w:t>，</w:t>
      </w:r>
      <w:r w:rsidRPr="00F13F7D">
        <w:rPr>
          <w:rFonts w:ascii="宋体" w:hAnsi="宋体" w:hint="eastAsia"/>
          <w:b/>
          <w:bCs/>
          <w:kern w:val="0"/>
          <w:szCs w:val="21"/>
        </w:rPr>
        <w:t>携带本人有效证件原件，投标文件中按要求提供法定代表人授权书。</w:t>
      </w:r>
      <w:r w:rsidRPr="00F13F7D">
        <w:rPr>
          <w:rFonts w:ascii="宋体" w:hAnsi="宋体" w:hint="eastAsia"/>
          <w:kern w:val="0"/>
          <w:szCs w:val="21"/>
        </w:rPr>
        <w:t>投标人</w:t>
      </w:r>
      <w:r w:rsidRPr="00F13F7D">
        <w:rPr>
          <w:rFonts w:ascii="宋体" w:hAnsi="宋体" w:cs="宋体" w:hint="eastAsia"/>
          <w:kern w:val="0"/>
          <w:szCs w:val="21"/>
        </w:rPr>
        <w:t>如不派代表参加开标大会的，事后不得对采购相关人员、开标过程和开标结果提出异议。</w:t>
      </w:r>
    </w:p>
    <w:p w14:paraId="6506D52D" w14:textId="77777777" w:rsidR="00362BA3" w:rsidRPr="00F13F7D" w:rsidRDefault="007F141E">
      <w:pPr>
        <w:adjustRightInd w:val="0"/>
        <w:snapToGrid w:val="0"/>
        <w:spacing w:line="360" w:lineRule="auto"/>
        <w:ind w:firstLineChars="200" w:firstLine="420"/>
        <w:rPr>
          <w:rFonts w:ascii="宋体" w:hAnsi="宋体"/>
          <w:b/>
          <w:bCs/>
          <w:szCs w:val="21"/>
        </w:rPr>
      </w:pPr>
      <w:r w:rsidRPr="00F13F7D">
        <w:rPr>
          <w:rFonts w:ascii="宋体" w:hAnsi="宋体" w:hint="eastAsia"/>
          <w:szCs w:val="21"/>
        </w:rPr>
        <w:t>21.1.2采购代理机构接收投标文件并登记，各投标人法定代表人或其授权代表对投标文件的递交记录情况进行签字确认。</w:t>
      </w:r>
      <w:r w:rsidRPr="00F13F7D">
        <w:rPr>
          <w:rFonts w:ascii="宋体" w:hAnsi="宋体" w:hint="eastAsia"/>
          <w:b/>
          <w:bCs/>
          <w:szCs w:val="21"/>
        </w:rPr>
        <w:t>没有整体密封包装的投标文件，将被当场拒绝。</w:t>
      </w:r>
    </w:p>
    <w:p w14:paraId="522D167C"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21.1.3采购代理机构宣布开标，介绍开标现场的人员情况，宣读递交投标文件的投标人名单、开标纪律、应当回避的情形等注意事项，组织各投标人法定代表人或其授权代表签署不存在影响公平竞争的《政府采购活动现场确认声明书》。</w:t>
      </w:r>
    </w:p>
    <w:p w14:paraId="26C4658B"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21.1.4对投标人投标保证金缴纳情况进行查验、核实（投标保证金缴款凭证复印件是投标文件的组成部分时，可在投标文件拆封后查验、核实），提请投标人或者其推选的代表查验投标文件密封情况。</w:t>
      </w:r>
    </w:p>
    <w:p w14:paraId="57785ECF" w14:textId="77777777" w:rsidR="00362BA3" w:rsidRPr="00F13F7D" w:rsidRDefault="007F141E">
      <w:pPr>
        <w:adjustRightInd w:val="0"/>
        <w:snapToGrid w:val="0"/>
        <w:spacing w:line="360" w:lineRule="auto"/>
        <w:ind w:firstLineChars="200" w:firstLine="420"/>
        <w:rPr>
          <w:rFonts w:ascii="宋体" w:hAnsi="宋体"/>
          <w:b/>
          <w:bCs/>
          <w:szCs w:val="21"/>
        </w:rPr>
      </w:pPr>
      <w:r w:rsidRPr="00F13F7D">
        <w:rPr>
          <w:rFonts w:ascii="宋体" w:hAnsi="宋体" w:hint="eastAsia"/>
          <w:szCs w:val="21"/>
        </w:rPr>
        <w:t>21.1.5开标时，按投标人提交投标文件的登记顺序当众拆封、清点投标文件（包括正本、副本）数量，将其中密封的报价文件集中等候拆封，将拆封后的商务和技术文件由采购代理机构送至评审地点，各投标人法定代表人或其授权代表等候采购代理机构拆封报价文件。对不符合装订要求的投标文件，由采购代理机构当场退还投标人法定代表人或其授权代表。</w:t>
      </w:r>
      <w:r w:rsidRPr="00F13F7D">
        <w:rPr>
          <w:rFonts w:ascii="宋体" w:hAnsi="宋体" w:hint="eastAsia"/>
          <w:b/>
          <w:bCs/>
          <w:szCs w:val="21"/>
        </w:rPr>
        <w:t>投标人提交的报价文件未单独密封的，如开标时发生报价泄露，由投标人自行承担相关责任。</w:t>
      </w:r>
    </w:p>
    <w:p w14:paraId="3FDA18D2"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21.1.6商务和技术评审结束后，采购代理机构宣布商务和技术评审无效投标人名单及理由，无效投标人可收回未拆封的报价文件并签字确认；公布经商务和技术评审符合采购需求的投标人</w:t>
      </w:r>
      <w:r w:rsidRPr="00F13F7D">
        <w:rPr>
          <w:rFonts w:ascii="宋体" w:hAnsi="宋体" w:hint="eastAsia"/>
          <w:szCs w:val="21"/>
        </w:rPr>
        <w:lastRenderedPageBreak/>
        <w:t>名单及其商务和技术得分之和。</w:t>
      </w:r>
    </w:p>
    <w:p w14:paraId="2CF7002A" w14:textId="77777777" w:rsidR="00362BA3" w:rsidRPr="00F13F7D" w:rsidRDefault="007F141E">
      <w:pPr>
        <w:adjustRightInd w:val="0"/>
        <w:snapToGrid w:val="0"/>
        <w:spacing w:line="360" w:lineRule="auto"/>
        <w:ind w:firstLineChars="200" w:firstLine="420"/>
        <w:rPr>
          <w:rFonts w:ascii="宋体" w:hAnsi="宋体"/>
          <w:kern w:val="0"/>
          <w:szCs w:val="21"/>
        </w:rPr>
      </w:pPr>
      <w:r w:rsidRPr="00F13F7D">
        <w:rPr>
          <w:rFonts w:ascii="宋体" w:hAnsi="宋体" w:hint="eastAsia"/>
          <w:kern w:val="0"/>
          <w:szCs w:val="21"/>
        </w:rPr>
        <w:t>21.1.7采购代理机构拆封投标人报价文件，宣读</w:t>
      </w:r>
      <w:r w:rsidRPr="00F13F7D">
        <w:rPr>
          <w:rFonts w:ascii="宋体" w:hAnsi="宋体" w:hint="eastAsia"/>
          <w:szCs w:val="21"/>
        </w:rPr>
        <w:t>《投标（开标）一览表》</w:t>
      </w:r>
      <w:r w:rsidRPr="00F13F7D">
        <w:rPr>
          <w:rFonts w:ascii="宋体" w:hAnsi="宋体" w:hint="eastAsia"/>
          <w:kern w:val="0"/>
          <w:szCs w:val="21"/>
        </w:rPr>
        <w:t>有关内容，同时当场制作并打印开标记录表，由</w:t>
      </w:r>
      <w:r w:rsidRPr="00F13F7D">
        <w:rPr>
          <w:rFonts w:ascii="宋体" w:hAnsi="宋体" w:hint="eastAsia"/>
          <w:szCs w:val="21"/>
        </w:rPr>
        <w:t>各投标人法定代表人或其授权代表</w:t>
      </w:r>
      <w:r w:rsidRPr="00F13F7D">
        <w:rPr>
          <w:rFonts w:ascii="宋体" w:hAnsi="宋体" w:hint="eastAsia"/>
          <w:kern w:val="0"/>
          <w:szCs w:val="21"/>
        </w:rPr>
        <w:t>在开标记录表上签字确认（不予确认的应说明理由，否则视为无异议）。唱标结束后，采购代理机构将报价文件及开标记录表送至评审地点，由</w:t>
      </w:r>
      <w:r w:rsidRPr="00F13F7D">
        <w:rPr>
          <w:rFonts w:ascii="宋体" w:hAnsi="宋体" w:hint="eastAsia"/>
          <w:szCs w:val="21"/>
        </w:rPr>
        <w:t>评标委员会</w:t>
      </w:r>
      <w:r w:rsidRPr="00F13F7D">
        <w:rPr>
          <w:rFonts w:ascii="宋体" w:hAnsi="宋体" w:hint="eastAsia"/>
          <w:kern w:val="0"/>
          <w:szCs w:val="21"/>
        </w:rPr>
        <w:t>对报价的合理性、准确性、有效性等进行审查核实。</w:t>
      </w:r>
    </w:p>
    <w:p w14:paraId="1ACE16DD"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kern w:val="0"/>
          <w:szCs w:val="21"/>
        </w:rPr>
        <w:t>21.1.8评审结束后，采购代理机构公布中标候选</w:t>
      </w:r>
      <w:r w:rsidRPr="00F13F7D">
        <w:rPr>
          <w:rFonts w:ascii="宋体" w:hAnsi="宋体" w:hint="eastAsia"/>
          <w:szCs w:val="21"/>
        </w:rPr>
        <w:t>人</w:t>
      </w:r>
      <w:r w:rsidRPr="00F13F7D">
        <w:rPr>
          <w:rFonts w:ascii="宋体" w:hAnsi="宋体" w:hint="eastAsia"/>
          <w:kern w:val="0"/>
          <w:szCs w:val="21"/>
        </w:rPr>
        <w:t>名单，及采购人最终确定中标</w:t>
      </w:r>
      <w:r w:rsidRPr="00F13F7D">
        <w:rPr>
          <w:rFonts w:ascii="宋体" w:hAnsi="宋体" w:hint="eastAsia"/>
          <w:szCs w:val="21"/>
        </w:rPr>
        <w:t>人</w:t>
      </w:r>
      <w:r w:rsidRPr="00F13F7D">
        <w:rPr>
          <w:rFonts w:ascii="宋体" w:hAnsi="宋体" w:hint="eastAsia"/>
          <w:kern w:val="0"/>
          <w:szCs w:val="21"/>
        </w:rPr>
        <w:t>名单的时间和公告方式等</w:t>
      </w:r>
      <w:r w:rsidRPr="00F13F7D">
        <w:rPr>
          <w:rFonts w:ascii="宋体" w:hAnsi="宋体" w:hint="eastAsia"/>
          <w:szCs w:val="21"/>
        </w:rPr>
        <w:t>。</w:t>
      </w:r>
    </w:p>
    <w:p w14:paraId="6F4FDA53"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2</w:t>
      </w:r>
      <w:r w:rsidRPr="00F13F7D">
        <w:rPr>
          <w:rFonts w:ascii="宋体" w:hAnsi="宋体" w:hint="eastAsia"/>
          <w:b/>
          <w:snapToGrid w:val="0"/>
          <w:kern w:val="0"/>
          <w:szCs w:val="21"/>
        </w:rPr>
        <w:t>2．评标</w:t>
      </w:r>
    </w:p>
    <w:p w14:paraId="65778B46"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22</w:t>
      </w:r>
      <w:r w:rsidRPr="00F13F7D">
        <w:rPr>
          <w:rFonts w:ascii="宋体" w:hAnsi="宋体"/>
          <w:b/>
          <w:snapToGrid w:val="0"/>
          <w:kern w:val="0"/>
          <w:szCs w:val="21"/>
        </w:rPr>
        <w:t>.1</w:t>
      </w:r>
      <w:r w:rsidRPr="00F13F7D">
        <w:rPr>
          <w:rFonts w:ascii="宋体" w:hAnsi="宋体" w:hint="eastAsia"/>
          <w:b/>
          <w:snapToGrid w:val="0"/>
          <w:kern w:val="0"/>
          <w:szCs w:val="21"/>
        </w:rPr>
        <w:t xml:space="preserve"> 评标组织</w:t>
      </w:r>
    </w:p>
    <w:p w14:paraId="3626F6A3"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评标工作由招标采购单位负责组织，依法组建由5人（含）及以上奇数人员组成的评标委员会，负责对投标文件进行审查、质询、评审等。评标委员会由政府采购相关专家等组成，其中政府采购专家不得少于成员总数的三分之二。</w:t>
      </w:r>
    </w:p>
    <w:p w14:paraId="0FD0AEDF"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22.2评标纪律</w:t>
      </w:r>
    </w:p>
    <w:p w14:paraId="53D16AD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本次评标工作将在严格保密的情况下进行，评标委员会成员名单在定标前将保密。</w:t>
      </w:r>
    </w:p>
    <w:p w14:paraId="23FBAA8C"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22.3评标办法</w:t>
      </w:r>
    </w:p>
    <w:p w14:paraId="08CA6F7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采用综合评分法，详见招标文件第五部分“评标办法”。</w:t>
      </w:r>
    </w:p>
    <w:p w14:paraId="5921E677"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b/>
          <w:snapToGrid w:val="0"/>
          <w:kern w:val="0"/>
          <w:szCs w:val="21"/>
        </w:rPr>
        <w:t>22.4 评标程序</w:t>
      </w:r>
    </w:p>
    <w:p w14:paraId="049347B7"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22.4.1投标文件初审。初审分为资格性检查和符合性检查。</w:t>
      </w:r>
    </w:p>
    <w:p w14:paraId="2132DAD9"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w:t>
      </w:r>
      <w:r w:rsidRPr="00F13F7D">
        <w:rPr>
          <w:rFonts w:ascii="宋体" w:hAnsi="宋体"/>
          <w:snapToGrid w:val="0"/>
          <w:kern w:val="0"/>
          <w:szCs w:val="21"/>
        </w:rPr>
        <w:t>资格性检查。依据法律法规和招标文件的规定，对投标文件中的资格证明、投标保证金等进行审查，以确定投标供应商是否具备投标资格。</w:t>
      </w:r>
    </w:p>
    <w:p w14:paraId="3702867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w:t>
      </w:r>
      <w:r w:rsidRPr="00F13F7D">
        <w:rPr>
          <w:rFonts w:ascii="宋体" w:hAnsi="宋体"/>
          <w:snapToGrid w:val="0"/>
          <w:kern w:val="0"/>
          <w:szCs w:val="21"/>
        </w:rPr>
        <w:t>符合性检查。依据招标文件的规定，从投标文件的有效性、完整性和对招标文件的响应程度进行审查，以确定是否对招标文件的实质性要求作出响应。</w:t>
      </w:r>
    </w:p>
    <w:p w14:paraId="76EDF9BE"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22.4.2澄清有关问题。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2292DEC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22.4.3比较与评价。按招标文件中规定的评标方法和标准，对资格性检查和符合性检查合格的投标文件进行商务和技术评估，综合比较与评价。</w:t>
      </w:r>
    </w:p>
    <w:p w14:paraId="7779D375"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22.4.4推荐中标候选供应商名单。</w:t>
      </w:r>
    </w:p>
    <w:p w14:paraId="17B214CF" w14:textId="77777777" w:rsidR="00362BA3" w:rsidRPr="00F13F7D" w:rsidRDefault="007F141E">
      <w:pPr>
        <w:adjustRightInd w:val="0"/>
        <w:snapToGrid w:val="0"/>
        <w:spacing w:line="360" w:lineRule="auto"/>
        <w:ind w:firstLineChars="200" w:firstLine="420"/>
        <w:jc w:val="left"/>
        <w:rPr>
          <w:rFonts w:ascii="宋体" w:hAnsi="宋体"/>
          <w:b/>
          <w:snapToGrid w:val="0"/>
          <w:kern w:val="0"/>
          <w:szCs w:val="21"/>
        </w:rPr>
      </w:pPr>
      <w:r w:rsidRPr="00F13F7D">
        <w:rPr>
          <w:rFonts w:ascii="宋体" w:hAnsi="宋体" w:hint="eastAsia"/>
          <w:snapToGrid w:val="0"/>
          <w:kern w:val="0"/>
          <w:szCs w:val="21"/>
        </w:rPr>
        <w:t>22.4.5编写评标报告</w:t>
      </w:r>
      <w:r w:rsidRPr="00F13F7D">
        <w:rPr>
          <w:rFonts w:ascii="宋体" w:hAnsi="宋体" w:hint="eastAsia"/>
          <w:b/>
          <w:snapToGrid w:val="0"/>
          <w:kern w:val="0"/>
          <w:szCs w:val="21"/>
        </w:rPr>
        <w:t>。</w:t>
      </w:r>
    </w:p>
    <w:p w14:paraId="25D512DB"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23．废标</w:t>
      </w:r>
    </w:p>
    <w:p w14:paraId="7A41243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bookmarkStart w:id="38" w:name="_Toc240450082"/>
      <w:bookmarkStart w:id="39" w:name="_Toc251566655"/>
      <w:r w:rsidRPr="00F13F7D">
        <w:rPr>
          <w:rFonts w:ascii="宋体" w:hAnsi="宋体" w:hint="eastAsia"/>
          <w:snapToGrid w:val="0"/>
          <w:kern w:val="0"/>
          <w:szCs w:val="21"/>
        </w:rPr>
        <w:t>23.1出现下列情形之一的，应予以废标：</w:t>
      </w:r>
    </w:p>
    <w:p w14:paraId="3018195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（1）符合专业条件的供应商或者对招标文件作实质响应的供应商不足三家的；</w:t>
      </w:r>
    </w:p>
    <w:p w14:paraId="27910F13"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（2）出现影响采购公正的违法、违规行为的； </w:t>
      </w:r>
    </w:p>
    <w:p w14:paraId="02FC1809"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（3）投标人的报价均超过了采购预算，采购人不能支付的； </w:t>
      </w:r>
    </w:p>
    <w:p w14:paraId="1C32B35D"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lastRenderedPageBreak/>
        <w:t>（4）因重大变故，采购任务取消的。</w:t>
      </w:r>
    </w:p>
    <w:p w14:paraId="6017C31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23.2 废标后，采购人应当重新组织招标；或者经主管部门批准，采取其他方式组织采购。</w:t>
      </w:r>
    </w:p>
    <w:p w14:paraId="0AA32A36"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40" w:name="_Toc454365547"/>
      <w:bookmarkStart w:id="41" w:name="_Toc294777236"/>
      <w:r w:rsidRPr="00F13F7D">
        <w:rPr>
          <w:rFonts w:ascii="宋体" w:eastAsia="宋体" w:hAnsi="宋体" w:hint="eastAsia"/>
          <w:snapToGrid w:val="0"/>
          <w:kern w:val="0"/>
          <w:sz w:val="21"/>
          <w:szCs w:val="21"/>
        </w:rPr>
        <w:t>六、确定中标人及授予合同</w:t>
      </w:r>
      <w:bookmarkEnd w:id="38"/>
      <w:bookmarkEnd w:id="39"/>
      <w:bookmarkEnd w:id="40"/>
      <w:bookmarkEnd w:id="41"/>
    </w:p>
    <w:p w14:paraId="30971496"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2</w:t>
      </w:r>
      <w:r w:rsidRPr="00F13F7D">
        <w:rPr>
          <w:rFonts w:ascii="宋体" w:hAnsi="宋体" w:hint="eastAsia"/>
          <w:b/>
          <w:snapToGrid w:val="0"/>
          <w:kern w:val="0"/>
          <w:szCs w:val="21"/>
        </w:rPr>
        <w:t>4．</w:t>
      </w:r>
      <w:r w:rsidRPr="00F13F7D">
        <w:rPr>
          <w:rFonts w:ascii="宋体" w:hAnsi="宋体"/>
          <w:b/>
          <w:snapToGrid w:val="0"/>
          <w:kern w:val="0"/>
          <w:szCs w:val="21"/>
        </w:rPr>
        <w:t>中标</w:t>
      </w:r>
      <w:r w:rsidRPr="00F13F7D">
        <w:rPr>
          <w:rFonts w:ascii="宋体" w:hAnsi="宋体" w:hint="eastAsia"/>
          <w:b/>
          <w:snapToGrid w:val="0"/>
          <w:kern w:val="0"/>
          <w:szCs w:val="21"/>
        </w:rPr>
        <w:t>人的确定</w:t>
      </w:r>
    </w:p>
    <w:p w14:paraId="2EFD9676"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4</w:t>
      </w:r>
      <w:r w:rsidRPr="00F13F7D">
        <w:rPr>
          <w:rFonts w:ascii="宋体" w:hAnsi="宋体"/>
          <w:snapToGrid w:val="0"/>
          <w:kern w:val="0"/>
          <w:szCs w:val="21"/>
        </w:rPr>
        <w:t>.1</w:t>
      </w:r>
      <w:r w:rsidRPr="00F13F7D">
        <w:rPr>
          <w:rFonts w:ascii="宋体" w:hAnsi="宋体" w:hint="eastAsia"/>
          <w:snapToGrid w:val="0"/>
          <w:kern w:val="0"/>
          <w:szCs w:val="21"/>
        </w:rPr>
        <w:t xml:space="preserve"> 采购人按照评标报告中推荐的中标候选人顺序确定中标人。</w:t>
      </w:r>
    </w:p>
    <w:p w14:paraId="5181E9C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4</w:t>
      </w:r>
      <w:r w:rsidRPr="00F13F7D">
        <w:rPr>
          <w:rFonts w:ascii="宋体" w:hAnsi="宋体"/>
          <w:snapToGrid w:val="0"/>
          <w:kern w:val="0"/>
          <w:szCs w:val="21"/>
        </w:rPr>
        <w:t>.2</w:t>
      </w:r>
      <w:r w:rsidRPr="00F13F7D">
        <w:rPr>
          <w:rFonts w:ascii="宋体" w:hAnsi="宋体" w:hint="eastAsia"/>
          <w:snapToGrid w:val="0"/>
          <w:kern w:val="0"/>
          <w:szCs w:val="21"/>
        </w:rPr>
        <w:t xml:space="preserve"> </w:t>
      </w:r>
      <w:r w:rsidRPr="00F13F7D">
        <w:rPr>
          <w:rFonts w:ascii="宋体" w:hAnsi="宋体"/>
          <w:snapToGrid w:val="0"/>
          <w:kern w:val="0"/>
          <w:szCs w:val="21"/>
        </w:rPr>
        <w:t>中标人确定后，中标结果将在</w:t>
      </w:r>
      <w:r w:rsidRPr="00F13F7D">
        <w:rPr>
          <w:rFonts w:ascii="宋体" w:hAnsi="宋体" w:hint="eastAsia"/>
          <w:snapToGrid w:val="0"/>
          <w:kern w:val="0"/>
          <w:szCs w:val="21"/>
        </w:rPr>
        <w:t>发布招标公告</w:t>
      </w:r>
      <w:r w:rsidRPr="00F13F7D">
        <w:rPr>
          <w:rFonts w:ascii="宋体" w:hAnsi="宋体"/>
          <w:snapToGrid w:val="0"/>
          <w:kern w:val="0"/>
          <w:szCs w:val="21"/>
        </w:rPr>
        <w:t>的同一媒体上公告。</w:t>
      </w:r>
    </w:p>
    <w:p w14:paraId="7FF2915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4</w:t>
      </w:r>
      <w:r w:rsidRPr="00F13F7D">
        <w:rPr>
          <w:rFonts w:ascii="宋体" w:hAnsi="宋体"/>
          <w:snapToGrid w:val="0"/>
          <w:kern w:val="0"/>
          <w:szCs w:val="21"/>
        </w:rPr>
        <w:t>.3</w:t>
      </w:r>
      <w:r w:rsidRPr="00F13F7D">
        <w:rPr>
          <w:rFonts w:ascii="宋体" w:hAnsi="宋体" w:hint="eastAsia"/>
          <w:snapToGrid w:val="0"/>
          <w:kern w:val="0"/>
          <w:szCs w:val="21"/>
        </w:rPr>
        <w:t xml:space="preserve"> </w:t>
      </w:r>
      <w:r w:rsidRPr="00F13F7D">
        <w:rPr>
          <w:rFonts w:ascii="宋体" w:hAnsi="宋体"/>
          <w:snapToGrid w:val="0"/>
          <w:kern w:val="0"/>
          <w:szCs w:val="21"/>
        </w:rPr>
        <w:t>投标人对中标公告</w:t>
      </w:r>
      <w:r w:rsidRPr="00F13F7D">
        <w:rPr>
          <w:rFonts w:ascii="宋体" w:hAnsi="宋体" w:hint="eastAsia"/>
          <w:snapToGrid w:val="0"/>
          <w:kern w:val="0"/>
          <w:szCs w:val="21"/>
        </w:rPr>
        <w:t>有</w:t>
      </w:r>
      <w:r w:rsidRPr="00F13F7D">
        <w:rPr>
          <w:rFonts w:ascii="宋体" w:hAnsi="宋体"/>
          <w:snapToGrid w:val="0"/>
          <w:kern w:val="0"/>
          <w:szCs w:val="21"/>
        </w:rPr>
        <w:t>异议的，</w:t>
      </w:r>
      <w:r w:rsidRPr="00F13F7D">
        <w:rPr>
          <w:rFonts w:ascii="宋体" w:hAnsi="宋体" w:hint="eastAsia"/>
          <w:snapToGrid w:val="0"/>
          <w:kern w:val="0"/>
          <w:szCs w:val="21"/>
        </w:rPr>
        <w:t>可以</w:t>
      </w:r>
      <w:r w:rsidRPr="00F13F7D">
        <w:rPr>
          <w:rFonts w:ascii="宋体" w:hAnsi="宋体"/>
          <w:snapToGrid w:val="0"/>
          <w:kern w:val="0"/>
          <w:szCs w:val="21"/>
        </w:rPr>
        <w:t>以书面形式向采购人提出质疑</w:t>
      </w:r>
      <w:r w:rsidRPr="00F13F7D">
        <w:rPr>
          <w:rFonts w:ascii="宋体" w:hAnsi="宋体" w:hint="eastAsia"/>
          <w:snapToGrid w:val="0"/>
          <w:kern w:val="0"/>
          <w:szCs w:val="21"/>
        </w:rPr>
        <w:t>，但需对质疑内容的真实性承担责任。对质疑答复不满的，</w:t>
      </w:r>
      <w:r w:rsidRPr="00F13F7D">
        <w:rPr>
          <w:rFonts w:ascii="宋体" w:hAnsi="宋体"/>
          <w:snapToGrid w:val="0"/>
          <w:kern w:val="0"/>
          <w:szCs w:val="21"/>
        </w:rPr>
        <w:t>可以在答复期满后十五个工作日内向同级政府采购监督管理部门投诉。</w:t>
      </w:r>
    </w:p>
    <w:p w14:paraId="17BEC83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24.4未中标人的投标保证金将在发出中标通知书后全额无息退还。</w:t>
      </w:r>
    </w:p>
    <w:p w14:paraId="0D12D6F2"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b/>
          <w:snapToGrid w:val="0"/>
          <w:kern w:val="0"/>
          <w:szCs w:val="21"/>
        </w:rPr>
        <w:t>2</w:t>
      </w:r>
      <w:r w:rsidRPr="00F13F7D">
        <w:rPr>
          <w:rFonts w:ascii="宋体" w:hAnsi="宋体" w:hint="eastAsia"/>
          <w:b/>
          <w:snapToGrid w:val="0"/>
          <w:kern w:val="0"/>
          <w:szCs w:val="21"/>
        </w:rPr>
        <w:t>5．合同授予</w:t>
      </w:r>
    </w:p>
    <w:p w14:paraId="26CCBEE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5.</w:t>
      </w:r>
      <w:r w:rsidRPr="00F13F7D">
        <w:rPr>
          <w:rFonts w:ascii="宋体" w:hAnsi="宋体"/>
          <w:snapToGrid w:val="0"/>
          <w:kern w:val="0"/>
          <w:szCs w:val="21"/>
        </w:rPr>
        <w:t>1</w:t>
      </w:r>
      <w:r w:rsidRPr="00F13F7D">
        <w:rPr>
          <w:rFonts w:ascii="宋体" w:hAnsi="宋体" w:hint="eastAsia"/>
          <w:snapToGrid w:val="0"/>
          <w:kern w:val="0"/>
          <w:szCs w:val="21"/>
        </w:rPr>
        <w:t xml:space="preserve"> 本项目的合同将授予按本须知第24</w:t>
      </w:r>
      <w:r w:rsidRPr="00F13F7D">
        <w:rPr>
          <w:rFonts w:ascii="宋体" w:hAnsi="宋体"/>
          <w:snapToGrid w:val="0"/>
          <w:kern w:val="0"/>
          <w:szCs w:val="21"/>
        </w:rPr>
        <w:t>.</w:t>
      </w:r>
      <w:r w:rsidRPr="00F13F7D">
        <w:rPr>
          <w:rFonts w:ascii="宋体" w:hAnsi="宋体" w:hint="eastAsia"/>
          <w:snapToGrid w:val="0"/>
          <w:kern w:val="0"/>
          <w:szCs w:val="21"/>
        </w:rPr>
        <w:t>1款所确定的中标人。</w:t>
      </w:r>
    </w:p>
    <w:p w14:paraId="17C49E94"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25.2 中标人因不可抗力或者自身原因不能履行合同的，采购人可以与排位在中标人之后的第一位的中标候选人签订合同，以此类推。推荐中标候选人均放弃中标的，依法重新组织招标或经批准按其他方式执行。</w:t>
      </w:r>
    </w:p>
    <w:p w14:paraId="6D045480"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26．</w:t>
      </w:r>
      <w:r w:rsidRPr="00F13F7D">
        <w:rPr>
          <w:rFonts w:ascii="宋体" w:hAnsi="宋体"/>
          <w:b/>
          <w:snapToGrid w:val="0"/>
          <w:kern w:val="0"/>
          <w:szCs w:val="21"/>
        </w:rPr>
        <w:t>签订合同</w:t>
      </w:r>
    </w:p>
    <w:p w14:paraId="5A2AB04E"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26</w:t>
      </w:r>
      <w:r w:rsidRPr="00F13F7D">
        <w:rPr>
          <w:rFonts w:ascii="宋体" w:hAnsi="宋体"/>
          <w:snapToGrid w:val="0"/>
          <w:kern w:val="0"/>
          <w:szCs w:val="21"/>
        </w:rPr>
        <w:t>.1</w:t>
      </w:r>
      <w:r w:rsidRPr="00F13F7D">
        <w:rPr>
          <w:rFonts w:ascii="宋体" w:hAnsi="宋体" w:hint="eastAsia"/>
          <w:snapToGrid w:val="0"/>
          <w:kern w:val="0"/>
          <w:szCs w:val="21"/>
        </w:rPr>
        <w:t xml:space="preserve"> </w:t>
      </w:r>
      <w:r w:rsidRPr="00F13F7D">
        <w:rPr>
          <w:rFonts w:ascii="宋体" w:hAnsi="宋体"/>
          <w:snapToGrid w:val="0"/>
          <w:kern w:val="0"/>
          <w:szCs w:val="21"/>
        </w:rPr>
        <w:t>中标人应按中标通知书规定的时间与</w:t>
      </w:r>
      <w:r w:rsidRPr="00F13F7D">
        <w:rPr>
          <w:rFonts w:ascii="宋体" w:hAnsi="宋体" w:hint="eastAsia"/>
          <w:snapToGrid w:val="0"/>
          <w:kern w:val="0"/>
          <w:szCs w:val="21"/>
        </w:rPr>
        <w:t>采购人</w:t>
      </w:r>
      <w:r w:rsidRPr="00F13F7D">
        <w:rPr>
          <w:rFonts w:ascii="宋体" w:hAnsi="宋体"/>
          <w:snapToGrid w:val="0"/>
          <w:kern w:val="0"/>
          <w:szCs w:val="21"/>
        </w:rPr>
        <w:t>签订合同，并提交履约保证金</w:t>
      </w:r>
      <w:r w:rsidRPr="00F13F7D">
        <w:rPr>
          <w:rFonts w:ascii="宋体" w:hAnsi="宋体" w:hint="eastAsia"/>
          <w:snapToGrid w:val="0"/>
          <w:kern w:val="0"/>
          <w:szCs w:val="21"/>
        </w:rPr>
        <w:t>。</w:t>
      </w:r>
      <w:r w:rsidRPr="00F13F7D">
        <w:rPr>
          <w:rFonts w:ascii="宋体" w:hAnsi="宋体"/>
          <w:snapToGrid w:val="0"/>
          <w:kern w:val="0"/>
          <w:szCs w:val="21"/>
        </w:rPr>
        <w:t>中标人在领取中标通知书时须</w:t>
      </w:r>
      <w:r w:rsidRPr="00F13F7D">
        <w:rPr>
          <w:rFonts w:ascii="宋体" w:hAnsi="宋体" w:hint="eastAsia"/>
          <w:snapToGrid w:val="0"/>
          <w:kern w:val="0"/>
          <w:szCs w:val="21"/>
        </w:rPr>
        <w:t>向采购人</w:t>
      </w:r>
      <w:r w:rsidRPr="00F13F7D">
        <w:rPr>
          <w:rFonts w:ascii="宋体" w:hAnsi="宋体"/>
          <w:snapToGrid w:val="0"/>
          <w:kern w:val="0"/>
          <w:szCs w:val="21"/>
        </w:rPr>
        <w:t>提供一份关于本项目在实施过程中的相关人员的通讯录</w:t>
      </w:r>
      <w:r w:rsidRPr="00F13F7D">
        <w:rPr>
          <w:rFonts w:ascii="宋体" w:hAnsi="宋体" w:hint="eastAsia"/>
          <w:snapToGrid w:val="0"/>
          <w:kern w:val="0"/>
          <w:szCs w:val="21"/>
        </w:rPr>
        <w:t>作为合同附件。</w:t>
      </w:r>
    </w:p>
    <w:p w14:paraId="32BA7947"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26.2 </w:t>
      </w:r>
      <w:r w:rsidRPr="00F13F7D">
        <w:rPr>
          <w:rFonts w:ascii="宋体" w:hAnsi="宋体"/>
          <w:snapToGrid w:val="0"/>
          <w:kern w:val="0"/>
          <w:szCs w:val="21"/>
        </w:rPr>
        <w:t>中标人如不遵守招标文件或投标文件各项条款的</w:t>
      </w:r>
      <w:r w:rsidRPr="00F13F7D">
        <w:rPr>
          <w:rFonts w:ascii="宋体" w:hAnsi="宋体" w:hint="eastAsia"/>
          <w:snapToGrid w:val="0"/>
          <w:kern w:val="0"/>
          <w:szCs w:val="21"/>
        </w:rPr>
        <w:t>邀约</w:t>
      </w:r>
      <w:r w:rsidRPr="00F13F7D">
        <w:rPr>
          <w:rFonts w:ascii="宋体" w:hAnsi="宋体"/>
          <w:snapToGrid w:val="0"/>
          <w:kern w:val="0"/>
          <w:szCs w:val="21"/>
        </w:rPr>
        <w:t>与要约，</w:t>
      </w:r>
      <w:r w:rsidRPr="00F13F7D">
        <w:rPr>
          <w:rFonts w:ascii="宋体" w:hAnsi="宋体" w:hint="eastAsia"/>
          <w:snapToGrid w:val="0"/>
          <w:kern w:val="0"/>
          <w:szCs w:val="21"/>
        </w:rPr>
        <w:t>或</w:t>
      </w:r>
      <w:r w:rsidRPr="00F13F7D">
        <w:rPr>
          <w:rFonts w:ascii="宋体" w:hAnsi="宋体"/>
          <w:snapToGrid w:val="0"/>
          <w:kern w:val="0"/>
          <w:szCs w:val="21"/>
        </w:rPr>
        <w:t>在接到中标通知书后借故拖延，拒签合同的</w:t>
      </w:r>
      <w:r w:rsidRPr="00F13F7D">
        <w:rPr>
          <w:rFonts w:ascii="宋体" w:hAnsi="宋体" w:hint="eastAsia"/>
          <w:snapToGrid w:val="0"/>
          <w:kern w:val="0"/>
          <w:szCs w:val="21"/>
        </w:rPr>
        <w:t>，采购人将依据国家和招标文件有关规定没收其投标保证金。给采购人造成的损失超过投标保证金数额的还应当对超过部分予以赔偿</w:t>
      </w:r>
      <w:r w:rsidRPr="00F13F7D">
        <w:rPr>
          <w:rFonts w:ascii="宋体" w:hAnsi="宋体"/>
          <w:snapToGrid w:val="0"/>
          <w:kern w:val="0"/>
          <w:szCs w:val="21"/>
        </w:rPr>
        <w:t>，</w:t>
      </w:r>
      <w:r w:rsidRPr="00F13F7D">
        <w:rPr>
          <w:rFonts w:ascii="宋体" w:hAnsi="宋体" w:hint="eastAsia"/>
          <w:snapToGrid w:val="0"/>
          <w:kern w:val="0"/>
          <w:szCs w:val="21"/>
        </w:rPr>
        <w:t>采购人可根据25.2的原则</w:t>
      </w:r>
      <w:r w:rsidRPr="00F13F7D">
        <w:rPr>
          <w:rFonts w:ascii="宋体" w:hAnsi="宋体"/>
          <w:snapToGrid w:val="0"/>
          <w:kern w:val="0"/>
          <w:szCs w:val="21"/>
        </w:rPr>
        <w:t>另行选择中标人；发出中标通知书后，如采购人违约拒签合同的，应退还中标人的投标保证金，并以与投标保证金的相等数额支付给中标人招标违约金。但执行国家政策或不可抗力原因不在此列。</w:t>
      </w:r>
    </w:p>
    <w:p w14:paraId="36CB6393"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26</w:t>
      </w:r>
      <w:r w:rsidRPr="00F13F7D">
        <w:rPr>
          <w:rFonts w:ascii="宋体" w:hAnsi="宋体"/>
          <w:snapToGrid w:val="0"/>
          <w:kern w:val="0"/>
          <w:szCs w:val="21"/>
        </w:rPr>
        <w:t>.</w:t>
      </w:r>
      <w:r w:rsidRPr="00F13F7D">
        <w:rPr>
          <w:rFonts w:ascii="宋体" w:hAnsi="宋体" w:hint="eastAsia"/>
          <w:snapToGrid w:val="0"/>
          <w:kern w:val="0"/>
          <w:szCs w:val="21"/>
        </w:rPr>
        <w:t xml:space="preserve">3 </w:t>
      </w:r>
      <w:r w:rsidRPr="00F13F7D">
        <w:rPr>
          <w:rFonts w:ascii="宋体" w:hAnsi="宋体"/>
          <w:snapToGrid w:val="0"/>
          <w:kern w:val="0"/>
          <w:szCs w:val="21"/>
        </w:rPr>
        <w:t>招标文件、中标人的投标文件及投标修改文件、评标过程中有关澄清文件及经投标人法定代表人或授权代表签字</w:t>
      </w:r>
      <w:r w:rsidRPr="00F13F7D">
        <w:rPr>
          <w:rFonts w:ascii="宋体" w:hAnsi="宋体" w:hint="eastAsia"/>
          <w:snapToGrid w:val="0"/>
          <w:kern w:val="0"/>
          <w:szCs w:val="21"/>
        </w:rPr>
        <w:t>确认</w:t>
      </w:r>
      <w:r w:rsidRPr="00F13F7D">
        <w:rPr>
          <w:rFonts w:ascii="宋体" w:hAnsi="宋体"/>
          <w:snapToGrid w:val="0"/>
          <w:kern w:val="0"/>
          <w:szCs w:val="21"/>
        </w:rPr>
        <w:t>的询标回复和</w:t>
      </w:r>
      <w:r w:rsidRPr="00F13F7D">
        <w:rPr>
          <w:rFonts w:ascii="宋体" w:hAnsi="宋体" w:hint="eastAsia"/>
          <w:snapToGrid w:val="0"/>
          <w:kern w:val="0"/>
          <w:szCs w:val="21"/>
        </w:rPr>
        <w:t>承诺及</w:t>
      </w:r>
      <w:r w:rsidRPr="00F13F7D">
        <w:rPr>
          <w:rFonts w:ascii="宋体" w:hAnsi="宋体"/>
          <w:snapToGrid w:val="0"/>
          <w:kern w:val="0"/>
          <w:szCs w:val="21"/>
        </w:rPr>
        <w:t>中标通知书均作为合同组成部分</w:t>
      </w:r>
      <w:r w:rsidRPr="00F13F7D">
        <w:rPr>
          <w:rFonts w:ascii="宋体" w:hAnsi="宋体" w:hint="eastAsia"/>
          <w:snapToGrid w:val="0"/>
          <w:kern w:val="0"/>
          <w:szCs w:val="21"/>
        </w:rPr>
        <w:t>。</w:t>
      </w:r>
    </w:p>
    <w:p w14:paraId="33B7BC85"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27．</w:t>
      </w:r>
      <w:r w:rsidRPr="00F13F7D">
        <w:rPr>
          <w:rFonts w:ascii="宋体" w:hAnsi="宋体"/>
          <w:b/>
          <w:snapToGrid w:val="0"/>
          <w:kern w:val="0"/>
          <w:szCs w:val="21"/>
        </w:rPr>
        <w:t>履约保证</w:t>
      </w:r>
    </w:p>
    <w:p w14:paraId="2AC8040C"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27.1 </w:t>
      </w:r>
      <w:r w:rsidRPr="00F13F7D">
        <w:rPr>
          <w:rFonts w:ascii="宋体" w:hAnsi="宋体"/>
          <w:snapToGrid w:val="0"/>
          <w:kern w:val="0"/>
          <w:szCs w:val="21"/>
        </w:rPr>
        <w:t>中标人在</w:t>
      </w:r>
      <w:r w:rsidRPr="00F13F7D">
        <w:rPr>
          <w:rFonts w:ascii="宋体" w:hAnsi="宋体" w:hint="eastAsia"/>
          <w:snapToGrid w:val="0"/>
          <w:kern w:val="0"/>
          <w:szCs w:val="21"/>
        </w:rPr>
        <w:t>合同签订之日起5</w:t>
      </w:r>
      <w:r w:rsidRPr="00F13F7D">
        <w:rPr>
          <w:rFonts w:ascii="宋体" w:hAnsi="宋体"/>
          <w:snapToGrid w:val="0"/>
          <w:kern w:val="0"/>
          <w:szCs w:val="21"/>
        </w:rPr>
        <w:t>天内，</w:t>
      </w:r>
      <w:r w:rsidRPr="00F13F7D">
        <w:rPr>
          <w:rFonts w:ascii="宋体" w:hAnsi="宋体" w:hint="eastAsia"/>
          <w:snapToGrid w:val="0"/>
          <w:kern w:val="0"/>
          <w:szCs w:val="21"/>
        </w:rPr>
        <w:t>须</w:t>
      </w:r>
      <w:r w:rsidRPr="00F13F7D">
        <w:rPr>
          <w:rFonts w:ascii="宋体" w:hAnsi="宋体"/>
          <w:snapToGrid w:val="0"/>
          <w:kern w:val="0"/>
          <w:szCs w:val="21"/>
        </w:rPr>
        <w:t>向采购人提交合同总价</w:t>
      </w:r>
      <w:r w:rsidRPr="00F13F7D">
        <w:rPr>
          <w:rFonts w:ascii="宋体" w:hAnsi="宋体" w:hint="eastAsia"/>
          <w:snapToGrid w:val="0"/>
          <w:kern w:val="0"/>
          <w:szCs w:val="21"/>
        </w:rPr>
        <w:t>5</w:t>
      </w:r>
      <w:r w:rsidRPr="00F13F7D">
        <w:rPr>
          <w:rFonts w:ascii="宋体" w:hAnsi="宋体"/>
          <w:snapToGrid w:val="0"/>
          <w:kern w:val="0"/>
          <w:szCs w:val="21"/>
        </w:rPr>
        <w:t>%的履约保证金。履约保证金以电汇、汇票、支票形式支付。</w:t>
      </w:r>
    </w:p>
    <w:p w14:paraId="5650100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27.2 如果中标人没有按照上述第26或27.1条规定执行，采购人将有充分理由取消该中标决定，并没收其投标保证金。在此情况下，采购人可将合同标授予下一个中标候选人。</w:t>
      </w:r>
    </w:p>
    <w:p w14:paraId="5882F9C9"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28.采购代理服务费</w:t>
      </w:r>
    </w:p>
    <w:p w14:paraId="33B584CA"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本项目的采购代理费由中标人支付。分标项结算，计费标准：</w:t>
      </w:r>
    </w:p>
    <w:p w14:paraId="55B3FB05"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以中标（成交）金额为计费基准，按《计价格［2002］1980号》及《发改办价格［2003］</w:t>
      </w:r>
      <w:r w:rsidRPr="00F13F7D">
        <w:rPr>
          <w:rFonts w:ascii="宋体" w:hAnsi="宋体" w:hint="eastAsia"/>
          <w:snapToGrid w:val="0"/>
          <w:kern w:val="0"/>
          <w:szCs w:val="21"/>
        </w:rPr>
        <w:lastRenderedPageBreak/>
        <w:t>857号》规定的货物类收费标准下浮20%计取，最低不少于3000元。</w:t>
      </w:r>
    </w:p>
    <w:p w14:paraId="74B1CD26"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按差额定率累进制计算,具体标准为:</w:t>
      </w:r>
    </w:p>
    <w:p w14:paraId="64181EF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中标金额为100万元及以下：中标金额×1.2%；</w:t>
      </w:r>
    </w:p>
    <w:p w14:paraId="0C67F26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中标金额为100～500万元：100万×1.2%+(中标金额-100万)×0.88%。</w:t>
      </w:r>
    </w:p>
    <w:p w14:paraId="0AC9F2CB"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中标金额为500～1000万元：100万×1.2%+(500万-100万)×0.88%+(中标金额-500万)×0.64%。</w:t>
      </w:r>
    </w:p>
    <w:p w14:paraId="007405C8"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结算方式及时间为：在领取中标通知书时由中标人一次性向采购代理机构付清。</w:t>
      </w:r>
    </w:p>
    <w:p w14:paraId="7E0E6753"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29．采购结束</w:t>
      </w:r>
    </w:p>
    <w:p w14:paraId="099ED8A9"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snapToGrid w:val="0"/>
          <w:kern w:val="0"/>
          <w:szCs w:val="21"/>
        </w:rPr>
        <w:t>2</w:t>
      </w:r>
      <w:r w:rsidRPr="00F13F7D">
        <w:rPr>
          <w:rFonts w:ascii="宋体" w:hAnsi="宋体" w:hint="eastAsia"/>
          <w:snapToGrid w:val="0"/>
          <w:kern w:val="0"/>
          <w:szCs w:val="21"/>
        </w:rPr>
        <w:t>9</w:t>
      </w:r>
      <w:r w:rsidRPr="00F13F7D">
        <w:rPr>
          <w:rFonts w:ascii="宋体" w:hAnsi="宋体"/>
          <w:snapToGrid w:val="0"/>
          <w:kern w:val="0"/>
          <w:szCs w:val="21"/>
        </w:rPr>
        <w:t>.1 中标人与采购人签订合同生效后即为</w:t>
      </w:r>
      <w:r w:rsidRPr="00F13F7D">
        <w:rPr>
          <w:rFonts w:ascii="宋体" w:hAnsi="宋体" w:hint="eastAsia"/>
          <w:snapToGrid w:val="0"/>
          <w:kern w:val="0"/>
          <w:szCs w:val="21"/>
        </w:rPr>
        <w:t>采购</w:t>
      </w:r>
      <w:r w:rsidRPr="00F13F7D">
        <w:rPr>
          <w:rFonts w:ascii="宋体" w:hAnsi="宋体"/>
          <w:snapToGrid w:val="0"/>
          <w:kern w:val="0"/>
          <w:szCs w:val="21"/>
        </w:rPr>
        <w:t>结束。</w:t>
      </w:r>
    </w:p>
    <w:p w14:paraId="2DEA9400"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 xml:space="preserve">29.2 </w:t>
      </w:r>
      <w:r w:rsidRPr="00F13F7D">
        <w:rPr>
          <w:rFonts w:ascii="宋体" w:hAnsi="宋体"/>
          <w:snapToGrid w:val="0"/>
          <w:kern w:val="0"/>
          <w:szCs w:val="21"/>
        </w:rPr>
        <w:t>本项目的投标文件不予退回</w:t>
      </w:r>
      <w:r w:rsidRPr="00F13F7D">
        <w:rPr>
          <w:rFonts w:ascii="宋体" w:hAnsi="宋体" w:hint="eastAsia"/>
          <w:snapToGrid w:val="0"/>
          <w:kern w:val="0"/>
          <w:szCs w:val="21"/>
        </w:rPr>
        <w:t>。</w:t>
      </w:r>
    </w:p>
    <w:p w14:paraId="1B3C9E37" w14:textId="77777777" w:rsidR="00362BA3" w:rsidRPr="00F13F7D" w:rsidRDefault="007F141E">
      <w:pPr>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30．解释权</w:t>
      </w:r>
    </w:p>
    <w:p w14:paraId="7F8E7221"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r w:rsidRPr="00F13F7D">
        <w:rPr>
          <w:rFonts w:ascii="宋体" w:hAnsi="宋体" w:hint="eastAsia"/>
          <w:snapToGrid w:val="0"/>
          <w:kern w:val="0"/>
          <w:szCs w:val="21"/>
        </w:rPr>
        <w:t>凡涉及本次招标文件的解释权均属于中国美术学院。</w:t>
      </w:r>
    </w:p>
    <w:p w14:paraId="16BD4723" w14:textId="77777777" w:rsidR="00362BA3" w:rsidRPr="00F13F7D" w:rsidRDefault="007F141E">
      <w:pPr>
        <w:adjustRightInd w:val="0"/>
        <w:snapToGrid w:val="0"/>
        <w:spacing w:line="360" w:lineRule="auto"/>
        <w:jc w:val="center"/>
        <w:outlineLvl w:val="0"/>
        <w:rPr>
          <w:rFonts w:ascii="宋体" w:hAnsi="宋体"/>
          <w:b/>
          <w:snapToGrid w:val="0"/>
          <w:kern w:val="0"/>
          <w:sz w:val="30"/>
          <w:szCs w:val="30"/>
        </w:rPr>
      </w:pPr>
      <w:r w:rsidRPr="00F13F7D">
        <w:rPr>
          <w:rFonts w:ascii="宋体" w:hAnsi="宋体"/>
          <w:b/>
          <w:bCs/>
          <w:snapToGrid w:val="0"/>
          <w:kern w:val="0"/>
          <w:sz w:val="28"/>
          <w:szCs w:val="21"/>
        </w:rPr>
        <w:br w:type="page"/>
      </w:r>
      <w:bookmarkStart w:id="42" w:name="_Toc83616202"/>
      <w:bookmarkStart w:id="43" w:name="_Toc242012796"/>
      <w:bookmarkStart w:id="44" w:name="_Toc454365548"/>
      <w:r w:rsidRPr="00F13F7D">
        <w:rPr>
          <w:rFonts w:ascii="宋体" w:hAnsi="宋体" w:hint="eastAsia"/>
          <w:b/>
          <w:snapToGrid w:val="0"/>
          <w:kern w:val="0"/>
          <w:sz w:val="30"/>
          <w:szCs w:val="30"/>
        </w:rPr>
        <w:lastRenderedPageBreak/>
        <w:t>第三部分</w:t>
      </w:r>
      <w:bookmarkEnd w:id="42"/>
      <w:r w:rsidRPr="00F13F7D">
        <w:rPr>
          <w:rFonts w:ascii="宋体" w:hAnsi="宋体" w:hint="eastAsia"/>
          <w:b/>
          <w:snapToGrid w:val="0"/>
          <w:kern w:val="0"/>
          <w:sz w:val="30"/>
          <w:szCs w:val="30"/>
        </w:rPr>
        <w:t xml:space="preserve"> 用户需求书</w:t>
      </w:r>
      <w:bookmarkEnd w:id="43"/>
      <w:bookmarkEnd w:id="44"/>
    </w:p>
    <w:p w14:paraId="765ED9F6" w14:textId="77777777" w:rsidR="00362BA3" w:rsidRPr="00F13F7D" w:rsidRDefault="007F141E">
      <w:pPr>
        <w:tabs>
          <w:tab w:val="left" w:pos="6090"/>
        </w:tabs>
        <w:snapToGrid w:val="0"/>
        <w:spacing w:line="360" w:lineRule="auto"/>
        <w:rPr>
          <w:rFonts w:ascii="宋体" w:hAnsi="宋体" w:cs="Times New Roman"/>
          <w:szCs w:val="21"/>
        </w:rPr>
      </w:pPr>
      <w:r w:rsidRPr="00F13F7D">
        <w:rPr>
          <w:rFonts w:ascii="宋体" w:hAnsi="宋体" w:cs="Times New Roman" w:hint="eastAsia"/>
          <w:b/>
          <w:szCs w:val="21"/>
        </w:rPr>
        <w:t>一、项目名称：</w:t>
      </w:r>
      <w:r w:rsidRPr="00F13F7D">
        <w:rPr>
          <w:rFonts w:ascii="宋体" w:hAnsi="宋体" w:cs="宋体" w:hint="eastAsia"/>
          <w:szCs w:val="21"/>
        </w:rPr>
        <w:t>中国美术学院国际设计博物馆文物展柜采购</w:t>
      </w:r>
      <w:r w:rsidRPr="00F13F7D">
        <w:rPr>
          <w:rFonts w:ascii="宋体" w:hAnsi="宋体" w:cs="Times New Roman"/>
          <w:szCs w:val="21"/>
        </w:rPr>
        <w:tab/>
      </w:r>
    </w:p>
    <w:p w14:paraId="2FDCA0D0" w14:textId="77777777" w:rsidR="00362BA3" w:rsidRPr="00F13F7D" w:rsidRDefault="007F141E">
      <w:pPr>
        <w:snapToGrid w:val="0"/>
        <w:spacing w:line="360" w:lineRule="auto"/>
        <w:rPr>
          <w:rFonts w:ascii="宋体" w:hAnsi="宋体" w:cs="Times New Roman"/>
          <w:szCs w:val="21"/>
        </w:rPr>
      </w:pPr>
      <w:r w:rsidRPr="00F13F7D">
        <w:rPr>
          <w:rFonts w:ascii="宋体" w:hAnsi="宋体" w:cs="Times New Roman" w:hint="eastAsia"/>
          <w:b/>
          <w:szCs w:val="21"/>
        </w:rPr>
        <w:t>二、采购内容：</w:t>
      </w:r>
      <w:r w:rsidRPr="00F13F7D">
        <w:rPr>
          <w:rFonts w:ascii="宋体" w:hAnsi="宋体" w:cs="宋体" w:hint="eastAsia"/>
          <w:szCs w:val="21"/>
        </w:rPr>
        <w:t>博物馆文物展柜一批</w:t>
      </w:r>
      <w:r w:rsidRPr="00F13F7D">
        <w:rPr>
          <w:rFonts w:ascii="宋体" w:hAnsi="宋体" w:cs="Times New Roman"/>
          <w:szCs w:val="21"/>
        </w:rPr>
        <w:t>及</w:t>
      </w:r>
      <w:r w:rsidRPr="00F13F7D">
        <w:rPr>
          <w:rFonts w:ascii="宋体" w:hAnsi="宋体" w:cs="Times New Roman" w:hint="eastAsia"/>
          <w:szCs w:val="21"/>
        </w:rPr>
        <w:t>相应的服务，详见需求清单</w:t>
      </w:r>
    </w:p>
    <w:p w14:paraId="3E121B83" w14:textId="77777777" w:rsidR="00362BA3" w:rsidRPr="00F13F7D" w:rsidRDefault="007F141E">
      <w:pPr>
        <w:snapToGrid w:val="0"/>
        <w:spacing w:line="360" w:lineRule="auto"/>
        <w:rPr>
          <w:rFonts w:ascii="宋体" w:hAnsi="宋体" w:cs="Times New Roman"/>
          <w:b/>
          <w:szCs w:val="21"/>
        </w:rPr>
      </w:pPr>
      <w:r w:rsidRPr="00F13F7D">
        <w:rPr>
          <w:rFonts w:ascii="宋体" w:hAnsi="宋体" w:cs="Times New Roman" w:hint="eastAsia"/>
          <w:b/>
          <w:szCs w:val="21"/>
        </w:rPr>
        <w:t>三</w:t>
      </w:r>
      <w:r w:rsidRPr="00F13F7D">
        <w:rPr>
          <w:rFonts w:ascii="宋体" w:hAnsi="宋体" w:cs="Times New Roman"/>
          <w:b/>
          <w:szCs w:val="21"/>
        </w:rPr>
        <w:t>、项目预算：</w:t>
      </w:r>
      <w:r w:rsidRPr="00F13F7D">
        <w:rPr>
          <w:rFonts w:ascii="宋体" w:hAnsi="宋体" w:cs="Times New Roman" w:hint="eastAsia"/>
          <w:szCs w:val="21"/>
        </w:rPr>
        <w:t>400</w:t>
      </w:r>
      <w:r w:rsidRPr="00F13F7D">
        <w:rPr>
          <w:rFonts w:ascii="宋体" w:hAnsi="宋体" w:cs="Times New Roman"/>
          <w:szCs w:val="21"/>
        </w:rPr>
        <w:t>万</w:t>
      </w:r>
    </w:p>
    <w:p w14:paraId="57B64329" w14:textId="77777777" w:rsidR="00362BA3" w:rsidRPr="00F13F7D" w:rsidRDefault="007F141E">
      <w:pPr>
        <w:autoSpaceDE w:val="0"/>
        <w:autoSpaceDN w:val="0"/>
        <w:adjustRightInd w:val="0"/>
        <w:snapToGrid w:val="0"/>
        <w:spacing w:line="360" w:lineRule="auto"/>
        <w:rPr>
          <w:rFonts w:ascii="宋体" w:hAnsi="宋体"/>
          <w:bCs/>
          <w:szCs w:val="21"/>
        </w:rPr>
      </w:pPr>
      <w:r w:rsidRPr="00F13F7D">
        <w:rPr>
          <w:rFonts w:ascii="宋体" w:hAnsi="宋体" w:hint="eastAsia"/>
          <w:b/>
          <w:szCs w:val="21"/>
        </w:rPr>
        <w:t>四、交货时间：</w:t>
      </w:r>
      <w:r w:rsidR="00F2688A">
        <w:rPr>
          <w:rFonts w:ascii="宋体" w:hAnsi="宋体" w:cs="宋体" w:hint="eastAsia"/>
          <w:kern w:val="0"/>
          <w:szCs w:val="21"/>
        </w:rPr>
        <w:t>2018年3月15日前</w:t>
      </w:r>
      <w:r w:rsidRPr="00F13F7D">
        <w:rPr>
          <w:rFonts w:ascii="宋体" w:hAnsi="宋体" w:hint="eastAsia"/>
          <w:szCs w:val="21"/>
        </w:rPr>
        <w:t>。除不可抗力以外，如卖方迟延交货，则每迟延一天须向买方支付合同额的0.5%作为违约金，延迟供货达20天，买方有权拒收货物，解除合同并要求卖方赔偿买方因此而遭受的全部损失。</w:t>
      </w:r>
    </w:p>
    <w:p w14:paraId="063B5C2E" w14:textId="77777777" w:rsidR="00362BA3" w:rsidRPr="00F13F7D" w:rsidRDefault="007F141E">
      <w:pPr>
        <w:snapToGrid w:val="0"/>
        <w:spacing w:line="360" w:lineRule="auto"/>
        <w:rPr>
          <w:rFonts w:ascii="宋体" w:hAnsi="宋体" w:cs="宋体"/>
          <w:snapToGrid w:val="0"/>
          <w:kern w:val="0"/>
          <w:szCs w:val="21"/>
        </w:rPr>
      </w:pPr>
      <w:r w:rsidRPr="00F13F7D">
        <w:rPr>
          <w:rFonts w:ascii="宋体" w:hAnsi="宋体" w:hint="eastAsia"/>
          <w:b/>
          <w:szCs w:val="21"/>
          <w:lang w:val="zh-CN"/>
        </w:rPr>
        <w:t>五、服务要求（质保期）：</w:t>
      </w:r>
      <w:r w:rsidRPr="00F13F7D">
        <w:rPr>
          <w:rFonts w:ascii="宋体" w:hAnsi="宋体" w:cs="宋体" w:hint="eastAsia"/>
          <w:snapToGrid w:val="0"/>
          <w:kern w:val="0"/>
          <w:szCs w:val="21"/>
        </w:rPr>
        <w:t>质量保证期为项目</w:t>
      </w:r>
      <w:r w:rsidRPr="00F13F7D">
        <w:rPr>
          <w:rFonts w:ascii="宋体" w:hAnsi="宋体" w:cs="宋体"/>
          <w:snapToGrid w:val="0"/>
          <w:kern w:val="0"/>
          <w:szCs w:val="21"/>
        </w:rPr>
        <w:t>验收合格之日起</w:t>
      </w:r>
      <w:r w:rsidRPr="00F13F7D">
        <w:rPr>
          <w:rFonts w:ascii="宋体" w:hAnsi="宋体" w:cs="宋体" w:hint="eastAsia"/>
          <w:snapToGrid w:val="0"/>
          <w:kern w:val="0"/>
          <w:szCs w:val="21"/>
        </w:rPr>
        <w:t>3年及以上。</w:t>
      </w:r>
    </w:p>
    <w:p w14:paraId="2E4C13D9" w14:textId="77777777" w:rsidR="00362BA3" w:rsidRPr="00F13F7D" w:rsidRDefault="007F141E">
      <w:pPr>
        <w:snapToGrid w:val="0"/>
        <w:spacing w:line="360" w:lineRule="auto"/>
        <w:rPr>
          <w:rFonts w:ascii="宋体" w:hAnsi="宋体"/>
          <w:b/>
          <w:szCs w:val="21"/>
        </w:rPr>
      </w:pPr>
      <w:r w:rsidRPr="00F13F7D">
        <w:rPr>
          <w:rFonts w:ascii="宋体" w:hAnsi="宋体" w:hint="eastAsia"/>
          <w:b/>
          <w:szCs w:val="21"/>
        </w:rPr>
        <w:t>六、支付</w:t>
      </w:r>
    </w:p>
    <w:p w14:paraId="37A23C15" w14:textId="77777777" w:rsidR="00362BA3" w:rsidRPr="00F13F7D" w:rsidRDefault="007F141E">
      <w:pPr>
        <w:snapToGrid w:val="0"/>
        <w:spacing w:line="360" w:lineRule="auto"/>
        <w:ind w:firstLineChars="250" w:firstLine="525"/>
        <w:rPr>
          <w:rFonts w:ascii="宋体" w:hAnsi="宋体"/>
          <w:szCs w:val="21"/>
        </w:rPr>
        <w:sectPr w:rsidR="00362BA3" w:rsidRPr="00F13F7D">
          <w:pgSz w:w="11906" w:h="16838"/>
          <w:pgMar w:top="1304" w:right="1588" w:bottom="1304" w:left="1588" w:header="851" w:footer="992" w:gutter="0"/>
          <w:cols w:space="720"/>
          <w:docGrid w:type="linesAndChars" w:linePitch="312"/>
        </w:sectPr>
      </w:pPr>
      <w:r w:rsidRPr="00F13F7D">
        <w:rPr>
          <w:rFonts w:ascii="宋体" w:hAnsi="宋体" w:hint="eastAsia"/>
          <w:szCs w:val="21"/>
        </w:rPr>
        <w:t>合同签订后，付合同总价的50%作为预付款，货到现场，全部安装完成，经验收合格（签署质量验收合格证书），经双方签证决算后，支付至合同总价的95%，其余5%货款一年后付清。正式发票随付款进度及时提供。</w:t>
      </w:r>
    </w:p>
    <w:p w14:paraId="65E7B9B5" w14:textId="77777777" w:rsidR="00362BA3" w:rsidRPr="00F13F7D" w:rsidRDefault="007F141E">
      <w:pPr>
        <w:snapToGrid w:val="0"/>
        <w:spacing w:line="360" w:lineRule="auto"/>
        <w:rPr>
          <w:rFonts w:ascii="宋体" w:hAnsi="宋体" w:cs="宋体"/>
          <w:b/>
          <w:snapToGrid w:val="0"/>
          <w:kern w:val="0"/>
          <w:szCs w:val="21"/>
        </w:rPr>
      </w:pPr>
      <w:r w:rsidRPr="00F13F7D">
        <w:rPr>
          <w:rFonts w:ascii="宋体" w:hAnsi="宋体" w:cs="宋体" w:hint="eastAsia"/>
          <w:b/>
          <w:snapToGrid w:val="0"/>
          <w:kern w:val="0"/>
          <w:szCs w:val="21"/>
        </w:rPr>
        <w:lastRenderedPageBreak/>
        <w:t>七、需求清单</w:t>
      </w:r>
    </w:p>
    <w:p w14:paraId="05CC4AEB" w14:textId="77777777" w:rsidR="00362BA3" w:rsidRPr="00F13F7D" w:rsidRDefault="007F141E">
      <w:pPr>
        <w:jc w:val="center"/>
        <w:rPr>
          <w:rFonts w:ascii="宋体" w:hAnsi="宋体"/>
          <w:b/>
          <w:sz w:val="24"/>
        </w:rPr>
      </w:pPr>
      <w:bookmarkStart w:id="45" w:name="_Toc248212761"/>
      <w:bookmarkStart w:id="46" w:name="_Toc248215394"/>
      <w:bookmarkStart w:id="47" w:name="_Toc248058831"/>
      <w:bookmarkStart w:id="48" w:name="_Toc248212204"/>
      <w:bookmarkStart w:id="49" w:name="_Toc268268766"/>
      <w:bookmarkStart w:id="50" w:name="_Toc248227213"/>
      <w:bookmarkStart w:id="51" w:name="_Toc248228529"/>
      <w:bookmarkStart w:id="52" w:name="_Toc308186635"/>
      <w:r w:rsidRPr="00F13F7D">
        <w:rPr>
          <w:rFonts w:ascii="宋体" w:hAnsi="宋体"/>
          <w:b/>
          <w:sz w:val="24"/>
        </w:rPr>
        <w:t>中国美院设计博物馆展柜</w:t>
      </w:r>
      <w:r w:rsidRPr="00F13F7D">
        <w:rPr>
          <w:rFonts w:ascii="宋体" w:hAnsi="宋体" w:hint="eastAsia"/>
          <w:b/>
          <w:sz w:val="24"/>
        </w:rPr>
        <w:t>采购清单（2.3.4.号厅）</w:t>
      </w:r>
    </w:p>
    <w:p w14:paraId="0962DE02" w14:textId="77777777" w:rsidR="00362BA3" w:rsidRPr="00F13F7D" w:rsidRDefault="007F141E">
      <w:pPr>
        <w:jc w:val="center"/>
        <w:rPr>
          <w:rFonts w:ascii="宋体" w:hAnsi="宋体"/>
          <w:szCs w:val="21"/>
        </w:rPr>
      </w:pPr>
      <w:r w:rsidRPr="00F13F7D">
        <w:rPr>
          <w:rFonts w:ascii="宋体" w:hAnsi="宋体" w:hint="eastAsia"/>
          <w:szCs w:val="21"/>
        </w:rPr>
        <w:t>方案参考图纸详见附件</w:t>
      </w:r>
    </w:p>
    <w:tbl>
      <w:tblPr>
        <w:tblStyle w:val="afc"/>
        <w:tblW w:w="14220" w:type="dxa"/>
        <w:tblLayout w:type="fixed"/>
        <w:tblLook w:val="04A0" w:firstRow="1" w:lastRow="0" w:firstColumn="1" w:lastColumn="0" w:noHBand="0" w:noVBand="1"/>
      </w:tblPr>
      <w:tblGrid>
        <w:gridCol w:w="619"/>
        <w:gridCol w:w="1668"/>
        <w:gridCol w:w="682"/>
        <w:gridCol w:w="11251"/>
      </w:tblGrid>
      <w:tr w:rsidR="00362BA3" w:rsidRPr="00F13F7D" w14:paraId="343ACF7A" w14:textId="77777777">
        <w:trPr>
          <w:tblHeader/>
        </w:trPr>
        <w:tc>
          <w:tcPr>
            <w:tcW w:w="619" w:type="dxa"/>
            <w:vAlign w:val="center"/>
          </w:tcPr>
          <w:p w14:paraId="30EBB4E4" w14:textId="77777777" w:rsidR="00362BA3" w:rsidRPr="00F13F7D" w:rsidRDefault="007F141E">
            <w:pPr>
              <w:adjustRightInd w:val="0"/>
              <w:snapToGrid w:val="0"/>
              <w:jc w:val="center"/>
              <w:rPr>
                <w:rFonts w:ascii="宋体" w:hAnsi="宋体"/>
                <w:b/>
                <w:sz w:val="18"/>
                <w:szCs w:val="18"/>
              </w:rPr>
            </w:pPr>
            <w:r w:rsidRPr="00F13F7D">
              <w:rPr>
                <w:rFonts w:ascii="宋体" w:hAnsi="宋体"/>
                <w:b/>
                <w:sz w:val="18"/>
                <w:szCs w:val="18"/>
              </w:rPr>
              <w:t>序号</w:t>
            </w:r>
          </w:p>
        </w:tc>
        <w:tc>
          <w:tcPr>
            <w:tcW w:w="1668" w:type="dxa"/>
            <w:vAlign w:val="center"/>
          </w:tcPr>
          <w:p w14:paraId="5D875137" w14:textId="77777777" w:rsidR="00362BA3" w:rsidRPr="00F13F7D" w:rsidRDefault="007F141E">
            <w:pPr>
              <w:adjustRightInd w:val="0"/>
              <w:snapToGrid w:val="0"/>
              <w:jc w:val="center"/>
              <w:rPr>
                <w:rFonts w:ascii="宋体" w:hAnsi="宋体"/>
                <w:b/>
                <w:sz w:val="18"/>
                <w:szCs w:val="18"/>
              </w:rPr>
            </w:pPr>
            <w:r w:rsidRPr="00F13F7D">
              <w:rPr>
                <w:rFonts w:ascii="宋体" w:hAnsi="宋体"/>
                <w:b/>
                <w:sz w:val="18"/>
                <w:szCs w:val="18"/>
              </w:rPr>
              <w:t>型号规格</w:t>
            </w:r>
          </w:p>
        </w:tc>
        <w:tc>
          <w:tcPr>
            <w:tcW w:w="682" w:type="dxa"/>
            <w:vAlign w:val="center"/>
          </w:tcPr>
          <w:p w14:paraId="2B438246" w14:textId="77777777" w:rsidR="00362BA3" w:rsidRPr="00F13F7D" w:rsidRDefault="007F141E">
            <w:pPr>
              <w:adjustRightInd w:val="0"/>
              <w:snapToGrid w:val="0"/>
              <w:jc w:val="center"/>
              <w:rPr>
                <w:rFonts w:ascii="宋体" w:hAnsi="宋体"/>
                <w:b/>
                <w:sz w:val="18"/>
                <w:szCs w:val="18"/>
              </w:rPr>
            </w:pPr>
            <w:r w:rsidRPr="00F13F7D">
              <w:rPr>
                <w:rFonts w:ascii="宋体" w:hAnsi="宋体"/>
                <w:b/>
                <w:sz w:val="18"/>
                <w:szCs w:val="18"/>
              </w:rPr>
              <w:t>数量</w:t>
            </w:r>
          </w:p>
        </w:tc>
        <w:tc>
          <w:tcPr>
            <w:tcW w:w="11251" w:type="dxa"/>
            <w:vAlign w:val="center"/>
          </w:tcPr>
          <w:p w14:paraId="57E9825B" w14:textId="77777777" w:rsidR="00362BA3" w:rsidRPr="00F13F7D" w:rsidRDefault="007F141E">
            <w:pPr>
              <w:adjustRightInd w:val="0"/>
              <w:snapToGrid w:val="0"/>
              <w:jc w:val="center"/>
              <w:rPr>
                <w:rFonts w:ascii="宋体" w:hAnsi="宋体"/>
                <w:b/>
                <w:sz w:val="18"/>
                <w:szCs w:val="18"/>
              </w:rPr>
            </w:pPr>
            <w:r w:rsidRPr="00F13F7D">
              <w:rPr>
                <w:rFonts w:ascii="宋体" w:hAnsi="宋体"/>
                <w:b/>
                <w:sz w:val="18"/>
                <w:szCs w:val="18"/>
              </w:rPr>
              <w:t>配置说明</w:t>
            </w:r>
          </w:p>
        </w:tc>
      </w:tr>
      <w:tr w:rsidR="00362BA3" w:rsidRPr="00F13F7D" w14:paraId="699FF165" w14:textId="77777777">
        <w:tc>
          <w:tcPr>
            <w:tcW w:w="619" w:type="dxa"/>
            <w:vAlign w:val="center"/>
          </w:tcPr>
          <w:p w14:paraId="4F363CC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w:t>
            </w:r>
          </w:p>
        </w:tc>
        <w:tc>
          <w:tcPr>
            <w:tcW w:w="1668" w:type="dxa"/>
            <w:vAlign w:val="center"/>
          </w:tcPr>
          <w:p w14:paraId="6EC7A19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2号厅矮柜A</w:t>
            </w:r>
          </w:p>
          <w:p w14:paraId="7B8F4099"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（五面</w:t>
            </w:r>
            <w:r w:rsidRPr="00F13F7D">
              <w:rPr>
                <w:rFonts w:ascii="宋体" w:hAnsi="宋体"/>
                <w:sz w:val="18"/>
                <w:szCs w:val="18"/>
              </w:rPr>
              <w:t>玻璃展示面</w:t>
            </w:r>
          </w:p>
          <w:p w14:paraId="41AE1B81" w14:textId="77777777" w:rsidR="00362BA3" w:rsidRPr="00F13F7D" w:rsidRDefault="007F141E">
            <w:pPr>
              <w:adjustRightInd w:val="0"/>
              <w:snapToGrid w:val="0"/>
              <w:jc w:val="center"/>
              <w:rPr>
                <w:rFonts w:ascii="宋体" w:hAnsi="宋体"/>
                <w:sz w:val="18"/>
                <w:szCs w:val="18"/>
              </w:rPr>
            </w:pPr>
            <w:r w:rsidRPr="00F13F7D">
              <w:rPr>
                <w:rFonts w:ascii="宋体" w:hAnsi="宋体"/>
                <w:sz w:val="18"/>
                <w:szCs w:val="18"/>
              </w:rPr>
              <w:t>大型独立展柜</w:t>
            </w:r>
            <w:r w:rsidRPr="00F13F7D">
              <w:rPr>
                <w:rFonts w:ascii="宋体" w:hAnsi="宋体" w:hint="eastAsia"/>
                <w:sz w:val="18"/>
                <w:szCs w:val="18"/>
              </w:rPr>
              <w:t>）</w:t>
            </w:r>
          </w:p>
          <w:p w14:paraId="4F61E952"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1500*1500*2400mm</w:t>
            </w:r>
          </w:p>
        </w:tc>
        <w:tc>
          <w:tcPr>
            <w:tcW w:w="682" w:type="dxa"/>
            <w:vAlign w:val="center"/>
          </w:tcPr>
          <w:p w14:paraId="7A40D73C"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248E20F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6+6</w:t>
            </w:r>
            <w:r w:rsidRPr="00F13F7D">
              <w:rPr>
                <w:rStyle w:val="font11"/>
                <w:rFonts w:hint="default"/>
                <w:color w:val="auto"/>
                <w:sz w:val="18"/>
                <w:szCs w:val="18"/>
              </w:rPr>
              <w:t>mm低反射夹胶玻璃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7B92990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4205E62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玻璃柜门外拉平移开启；</w:t>
            </w:r>
          </w:p>
          <w:p w14:paraId="775B57F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064B350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展柜顶部玻璃结构，柜内无照明；</w:t>
            </w:r>
          </w:p>
          <w:p w14:paraId="0E3DA59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展柜开启一路；</w:t>
            </w:r>
          </w:p>
          <w:p w14:paraId="6E070C4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w:t>
            </w:r>
            <w:r w:rsidRPr="00F13F7D">
              <w:rPr>
                <w:rFonts w:ascii="宋体" w:hAnsi="宋体"/>
                <w:sz w:val="18"/>
                <w:szCs w:val="18"/>
              </w:rPr>
              <w:t>连接作为底展板</w:t>
            </w:r>
            <w:r w:rsidRPr="00F13F7D">
              <w:rPr>
                <w:rFonts w:ascii="宋体" w:hAnsi="宋体" w:hint="eastAsia"/>
                <w:sz w:val="18"/>
                <w:szCs w:val="18"/>
              </w:rPr>
              <w:t>；</w:t>
            </w:r>
          </w:p>
          <w:p w14:paraId="1F6E6831"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展柜金属基座部分内凹100mm，恒湿药剂盒预留处理。内置烤漆冲孔背板及A柱系统及烤漆隔板</w:t>
            </w:r>
          </w:p>
        </w:tc>
      </w:tr>
      <w:tr w:rsidR="00362BA3" w:rsidRPr="00F13F7D" w14:paraId="7754CEC6" w14:textId="77777777">
        <w:tc>
          <w:tcPr>
            <w:tcW w:w="619" w:type="dxa"/>
            <w:vAlign w:val="center"/>
          </w:tcPr>
          <w:p w14:paraId="37FCA87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w:t>
            </w:r>
          </w:p>
        </w:tc>
        <w:tc>
          <w:tcPr>
            <w:tcW w:w="1668" w:type="dxa"/>
            <w:vAlign w:val="center"/>
          </w:tcPr>
          <w:p w14:paraId="72D822A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2号厅矮柜B</w:t>
            </w:r>
          </w:p>
          <w:p w14:paraId="68B6C57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（手动上掀开启五面低平柜）</w:t>
            </w:r>
          </w:p>
          <w:p w14:paraId="46C38F26"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1800*600*1200mm</w:t>
            </w:r>
          </w:p>
          <w:p w14:paraId="575781D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531DEC0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3台</w:t>
            </w:r>
          </w:p>
        </w:tc>
        <w:tc>
          <w:tcPr>
            <w:tcW w:w="11251" w:type="dxa"/>
          </w:tcPr>
          <w:p w14:paraId="3DF596B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；玻璃罩展示高度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w:t>
            </w:r>
            <w:r w:rsidRPr="00F13F7D">
              <w:rPr>
                <w:rFonts w:ascii="宋体" w:hAnsi="宋体"/>
                <w:sz w:val="18"/>
                <w:szCs w:val="18"/>
              </w:rPr>
              <w:t>金属下部箱体高度</w:t>
            </w:r>
            <w:r w:rsidRPr="00F13F7D">
              <w:rPr>
                <w:rFonts w:ascii="宋体" w:hAnsi="宋体" w:hint="eastAsia"/>
                <w:sz w:val="18"/>
                <w:szCs w:val="18"/>
              </w:rPr>
              <w:t>800mm；</w:t>
            </w:r>
          </w:p>
          <w:p w14:paraId="11A4158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5EDB434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1CB09CB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3E79BD0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柜内无照明；</w:t>
            </w:r>
          </w:p>
          <w:p w14:paraId="5F5487A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48E43B8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w:t>
            </w:r>
            <w:r w:rsidRPr="00F13F7D">
              <w:rPr>
                <w:rFonts w:ascii="宋体" w:hAnsi="宋体"/>
                <w:sz w:val="18"/>
                <w:szCs w:val="18"/>
              </w:rPr>
              <w:t>连接作为底展板</w:t>
            </w:r>
            <w:r w:rsidRPr="00F13F7D">
              <w:rPr>
                <w:rFonts w:ascii="宋体" w:hAnsi="宋体" w:hint="eastAsia"/>
                <w:sz w:val="18"/>
                <w:szCs w:val="18"/>
              </w:rPr>
              <w:t>；</w:t>
            </w:r>
          </w:p>
          <w:p w14:paraId="76CB7BAF"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w:t>
            </w:r>
          </w:p>
        </w:tc>
      </w:tr>
      <w:tr w:rsidR="00362BA3" w:rsidRPr="00F13F7D" w14:paraId="7F8DA644" w14:textId="77777777">
        <w:tc>
          <w:tcPr>
            <w:tcW w:w="619" w:type="dxa"/>
            <w:vAlign w:val="center"/>
          </w:tcPr>
          <w:p w14:paraId="0B8D78D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w:t>
            </w:r>
          </w:p>
        </w:tc>
        <w:tc>
          <w:tcPr>
            <w:tcW w:w="1668" w:type="dxa"/>
            <w:vAlign w:val="center"/>
          </w:tcPr>
          <w:p w14:paraId="4D61B42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3号厅墙柜A</w:t>
            </w:r>
          </w:p>
          <w:p w14:paraId="3848690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（2面玻璃沿墙展柜）</w:t>
            </w:r>
          </w:p>
          <w:p w14:paraId="4CF0E703"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6000*1100*2400mm</w:t>
            </w:r>
          </w:p>
        </w:tc>
        <w:tc>
          <w:tcPr>
            <w:tcW w:w="682" w:type="dxa"/>
            <w:vAlign w:val="center"/>
          </w:tcPr>
          <w:p w14:paraId="50DB38E7"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6米</w:t>
            </w:r>
          </w:p>
        </w:tc>
        <w:tc>
          <w:tcPr>
            <w:tcW w:w="11251" w:type="dxa"/>
          </w:tcPr>
          <w:p w14:paraId="0522D57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361A3A">
              <w:rPr>
                <w:rFonts w:ascii="宋体" w:hAnsi="宋体" w:hint="eastAsia"/>
                <w:sz w:val="18"/>
                <w:szCs w:val="18"/>
              </w:rPr>
              <w:t>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24638D5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1A3155E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71B8A9C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5456EA2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2560A09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06FCDDC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2DD5D65E"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展柜金属基座部分前后内凹100mm，展柜二面玻璃结构。内置烤漆冲孔背板及A柱系统及烤漆隔板</w:t>
            </w:r>
          </w:p>
        </w:tc>
      </w:tr>
      <w:tr w:rsidR="00362BA3" w:rsidRPr="00F13F7D" w14:paraId="70507811" w14:textId="77777777">
        <w:tc>
          <w:tcPr>
            <w:tcW w:w="619" w:type="dxa"/>
            <w:vAlign w:val="center"/>
          </w:tcPr>
          <w:p w14:paraId="783081E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w:t>
            </w:r>
          </w:p>
        </w:tc>
        <w:tc>
          <w:tcPr>
            <w:tcW w:w="1668" w:type="dxa"/>
            <w:vAlign w:val="center"/>
          </w:tcPr>
          <w:p w14:paraId="77F456D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3号厅墙柜B</w:t>
            </w:r>
          </w:p>
          <w:p w14:paraId="73B4E499"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w:t>
            </w:r>
            <w:r w:rsidRPr="00F13F7D">
              <w:rPr>
                <w:rFonts w:ascii="宋体" w:hAnsi="宋体" w:hint="eastAsia"/>
                <w:sz w:val="18"/>
                <w:szCs w:val="18"/>
              </w:rPr>
              <w:lastRenderedPageBreak/>
              <w:t>柜）</w:t>
            </w:r>
          </w:p>
          <w:p w14:paraId="7DB2C813"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3000*1100*2400mm</w:t>
            </w:r>
          </w:p>
        </w:tc>
        <w:tc>
          <w:tcPr>
            <w:tcW w:w="682" w:type="dxa"/>
            <w:vAlign w:val="center"/>
          </w:tcPr>
          <w:p w14:paraId="4EB282E7"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3米</w:t>
            </w:r>
          </w:p>
        </w:tc>
        <w:tc>
          <w:tcPr>
            <w:tcW w:w="11251" w:type="dxa"/>
          </w:tcPr>
          <w:p w14:paraId="3154B77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361A3A">
              <w:rPr>
                <w:rFonts w:ascii="宋体" w:hAnsi="宋体" w:hint="eastAsia"/>
                <w:sz w:val="18"/>
                <w:szCs w:val="18"/>
              </w:rPr>
              <w:t>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1A0EA75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lastRenderedPageBreak/>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3F35C7E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0D4213C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3AFE6C2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4D86DA7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49790FE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4464F67A"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400A0D6A" w14:textId="77777777">
        <w:tc>
          <w:tcPr>
            <w:tcW w:w="619" w:type="dxa"/>
            <w:vAlign w:val="center"/>
          </w:tcPr>
          <w:p w14:paraId="5A1B048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5.</w:t>
            </w:r>
          </w:p>
        </w:tc>
        <w:tc>
          <w:tcPr>
            <w:tcW w:w="1668" w:type="dxa"/>
            <w:vAlign w:val="center"/>
          </w:tcPr>
          <w:p w14:paraId="5989C60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3号厅墙柜C</w:t>
            </w:r>
          </w:p>
          <w:p w14:paraId="157EAE3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（4面玻璃大型独立展柜）</w:t>
            </w:r>
          </w:p>
          <w:p w14:paraId="37EF671A"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2000*1700*2400mm</w:t>
            </w:r>
          </w:p>
        </w:tc>
        <w:tc>
          <w:tcPr>
            <w:tcW w:w="682" w:type="dxa"/>
            <w:vAlign w:val="center"/>
          </w:tcPr>
          <w:p w14:paraId="76531D7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6D9E7A4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73C6E9F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310A644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玻璃柜门外拉平移开启；</w:t>
            </w:r>
          </w:p>
          <w:p w14:paraId="76B6A10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574C9F8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3191B09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3D2FD4C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w:t>
            </w:r>
            <w:r w:rsidRPr="00F13F7D">
              <w:rPr>
                <w:rFonts w:ascii="宋体" w:hAnsi="宋体"/>
                <w:sz w:val="18"/>
                <w:szCs w:val="18"/>
              </w:rPr>
              <w:t>固定连接作为底展板</w:t>
            </w:r>
            <w:r w:rsidRPr="00F13F7D">
              <w:rPr>
                <w:rFonts w:ascii="宋体" w:hAnsi="宋体" w:hint="eastAsia"/>
                <w:sz w:val="18"/>
                <w:szCs w:val="18"/>
              </w:rPr>
              <w:t>；</w:t>
            </w:r>
          </w:p>
          <w:p w14:paraId="6F02231D"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展柜金属基座部分前后内凹200mm，展柜安装4面玻璃，恒湿药剂盒预留处理。内置烤漆冲孔背板及A柱系统及烤漆隔板</w:t>
            </w:r>
          </w:p>
        </w:tc>
      </w:tr>
      <w:tr w:rsidR="00362BA3" w:rsidRPr="00F13F7D" w14:paraId="23844579" w14:textId="77777777">
        <w:tc>
          <w:tcPr>
            <w:tcW w:w="619" w:type="dxa"/>
            <w:vAlign w:val="center"/>
          </w:tcPr>
          <w:p w14:paraId="5CB17B57" w14:textId="77777777" w:rsidR="00362BA3" w:rsidRPr="00F13F7D" w:rsidRDefault="00362BA3">
            <w:pPr>
              <w:adjustRightInd w:val="0"/>
              <w:snapToGrid w:val="0"/>
              <w:jc w:val="center"/>
              <w:rPr>
                <w:rFonts w:ascii="宋体" w:hAnsi="宋体"/>
                <w:sz w:val="18"/>
                <w:szCs w:val="18"/>
              </w:rPr>
            </w:pPr>
          </w:p>
          <w:p w14:paraId="1FD59EA9" w14:textId="77777777" w:rsidR="00362BA3" w:rsidRPr="00F13F7D" w:rsidRDefault="00362BA3">
            <w:pPr>
              <w:adjustRightInd w:val="0"/>
              <w:snapToGrid w:val="0"/>
              <w:jc w:val="center"/>
              <w:rPr>
                <w:rFonts w:ascii="宋体" w:hAnsi="宋体"/>
                <w:sz w:val="18"/>
                <w:szCs w:val="18"/>
              </w:rPr>
            </w:pPr>
          </w:p>
          <w:p w14:paraId="61347C0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6.</w:t>
            </w:r>
          </w:p>
        </w:tc>
        <w:tc>
          <w:tcPr>
            <w:tcW w:w="1668" w:type="dxa"/>
            <w:vAlign w:val="center"/>
          </w:tcPr>
          <w:p w14:paraId="35861E9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3号厅墙柜D</w:t>
            </w:r>
          </w:p>
          <w:p w14:paraId="754F38E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7B45DCE9"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7800*1100*2400mm</w:t>
            </w:r>
          </w:p>
        </w:tc>
        <w:tc>
          <w:tcPr>
            <w:tcW w:w="682" w:type="dxa"/>
            <w:vAlign w:val="center"/>
          </w:tcPr>
          <w:p w14:paraId="4238DA72" w14:textId="77777777" w:rsidR="00362BA3" w:rsidRPr="00F13F7D" w:rsidRDefault="00362BA3">
            <w:pPr>
              <w:adjustRightInd w:val="0"/>
              <w:snapToGrid w:val="0"/>
              <w:jc w:val="center"/>
              <w:rPr>
                <w:rFonts w:ascii="宋体" w:hAnsi="宋体"/>
                <w:sz w:val="18"/>
                <w:szCs w:val="18"/>
              </w:rPr>
            </w:pPr>
          </w:p>
          <w:p w14:paraId="1A210E60" w14:textId="77777777" w:rsidR="00362BA3" w:rsidRPr="00F13F7D" w:rsidRDefault="00362BA3">
            <w:pPr>
              <w:adjustRightInd w:val="0"/>
              <w:snapToGrid w:val="0"/>
              <w:jc w:val="center"/>
              <w:rPr>
                <w:rFonts w:ascii="宋体" w:hAnsi="宋体"/>
                <w:sz w:val="18"/>
                <w:szCs w:val="18"/>
              </w:rPr>
            </w:pPr>
          </w:p>
          <w:p w14:paraId="01312CE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7.8米</w:t>
            </w:r>
          </w:p>
        </w:tc>
        <w:tc>
          <w:tcPr>
            <w:tcW w:w="11251" w:type="dxa"/>
          </w:tcPr>
          <w:p w14:paraId="5693697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7041B6C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240DA63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3AAF69F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768139F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5698AD2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3A3708C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6C58BE2A"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3E929211" w14:textId="77777777">
        <w:tc>
          <w:tcPr>
            <w:tcW w:w="619" w:type="dxa"/>
            <w:vAlign w:val="center"/>
          </w:tcPr>
          <w:p w14:paraId="246A024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7.</w:t>
            </w:r>
          </w:p>
        </w:tc>
        <w:tc>
          <w:tcPr>
            <w:tcW w:w="1668" w:type="dxa"/>
            <w:vAlign w:val="center"/>
          </w:tcPr>
          <w:p w14:paraId="11E751E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3号厅墙柜E</w:t>
            </w:r>
          </w:p>
          <w:p w14:paraId="723D4C5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34A6FF33"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5200*1100*2400mm</w:t>
            </w:r>
          </w:p>
        </w:tc>
        <w:tc>
          <w:tcPr>
            <w:tcW w:w="682" w:type="dxa"/>
            <w:vAlign w:val="center"/>
          </w:tcPr>
          <w:p w14:paraId="05990D97"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5.2米</w:t>
            </w:r>
          </w:p>
        </w:tc>
        <w:tc>
          <w:tcPr>
            <w:tcW w:w="11251" w:type="dxa"/>
          </w:tcPr>
          <w:p w14:paraId="5BAB06F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4B36F28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16039CE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23A7450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630FE1B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735381A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65A1986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w:t>
            </w:r>
            <w:r w:rsidR="00502C7D">
              <w:rPr>
                <w:rFonts w:ascii="宋体" w:hAnsi="宋体"/>
                <w:sz w:val="18"/>
                <w:szCs w:val="18"/>
              </w:rPr>
              <w:lastRenderedPageBreak/>
              <w:t>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036115EB"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展柜金属基座部分前后内凹100mm，展柜3面玻璃结构。内置烤漆冲孔背板及A柱系统及烤漆隔板</w:t>
            </w:r>
          </w:p>
        </w:tc>
      </w:tr>
      <w:tr w:rsidR="00362BA3" w:rsidRPr="00F13F7D" w14:paraId="005DF5CA" w14:textId="77777777">
        <w:tc>
          <w:tcPr>
            <w:tcW w:w="619" w:type="dxa"/>
            <w:vAlign w:val="center"/>
          </w:tcPr>
          <w:p w14:paraId="17FA6AC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8.</w:t>
            </w:r>
          </w:p>
        </w:tc>
        <w:tc>
          <w:tcPr>
            <w:tcW w:w="1668" w:type="dxa"/>
            <w:vAlign w:val="center"/>
          </w:tcPr>
          <w:p w14:paraId="7CDEE42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3号厅墙柜F</w:t>
            </w:r>
          </w:p>
          <w:p w14:paraId="0DE47FAC"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12029D90"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5100*1250*2400mm</w:t>
            </w:r>
          </w:p>
        </w:tc>
        <w:tc>
          <w:tcPr>
            <w:tcW w:w="682" w:type="dxa"/>
            <w:vAlign w:val="center"/>
          </w:tcPr>
          <w:p w14:paraId="09635A0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5.1米</w:t>
            </w:r>
          </w:p>
        </w:tc>
        <w:tc>
          <w:tcPr>
            <w:tcW w:w="11251" w:type="dxa"/>
          </w:tcPr>
          <w:p w14:paraId="4380B72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3BFEFE0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4064287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5D7203F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7A103D8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5C145EF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148C398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62876C9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3C132623" w14:textId="77777777">
        <w:tc>
          <w:tcPr>
            <w:tcW w:w="619" w:type="dxa"/>
            <w:vAlign w:val="center"/>
          </w:tcPr>
          <w:p w14:paraId="2FAAEF7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9.</w:t>
            </w:r>
          </w:p>
        </w:tc>
        <w:tc>
          <w:tcPr>
            <w:tcW w:w="1668" w:type="dxa"/>
            <w:vAlign w:val="center"/>
          </w:tcPr>
          <w:p w14:paraId="4BB0B09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3号厅墙柜G</w:t>
            </w:r>
          </w:p>
          <w:p w14:paraId="5472B63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4FC457E2"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6400*1250*2400mm</w:t>
            </w:r>
          </w:p>
        </w:tc>
        <w:tc>
          <w:tcPr>
            <w:tcW w:w="682" w:type="dxa"/>
            <w:vAlign w:val="center"/>
          </w:tcPr>
          <w:p w14:paraId="3A6C4A0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6.4米</w:t>
            </w:r>
          </w:p>
        </w:tc>
        <w:tc>
          <w:tcPr>
            <w:tcW w:w="11251" w:type="dxa"/>
          </w:tcPr>
          <w:p w14:paraId="6760A89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0231601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3B40DA2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41FEDF8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69D2B741"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53CD17B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7E12F4C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3844A24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6F4911B8" w14:textId="77777777">
        <w:tc>
          <w:tcPr>
            <w:tcW w:w="619" w:type="dxa"/>
            <w:vAlign w:val="center"/>
          </w:tcPr>
          <w:p w14:paraId="45AACF1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10.</w:t>
            </w:r>
          </w:p>
        </w:tc>
        <w:tc>
          <w:tcPr>
            <w:tcW w:w="1668" w:type="dxa"/>
            <w:vAlign w:val="center"/>
          </w:tcPr>
          <w:p w14:paraId="44D7EFB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3号厅桌柜A</w:t>
            </w:r>
          </w:p>
          <w:p w14:paraId="2B14F097"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（手动上掀开启五面柜）</w:t>
            </w:r>
          </w:p>
          <w:p w14:paraId="5D5E9CE8"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1000*800*1200mm</w:t>
            </w:r>
          </w:p>
          <w:p w14:paraId="11B65823"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1B5FE0C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483DFBC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0CF07C2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00D69D0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4452373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211CD22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69B72F08"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3394325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575B93FC"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w:t>
            </w:r>
          </w:p>
        </w:tc>
      </w:tr>
      <w:tr w:rsidR="00362BA3" w:rsidRPr="00F13F7D" w14:paraId="389A2DF6" w14:textId="77777777">
        <w:tc>
          <w:tcPr>
            <w:tcW w:w="619" w:type="dxa"/>
            <w:vAlign w:val="center"/>
          </w:tcPr>
          <w:p w14:paraId="6139C49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11.</w:t>
            </w:r>
          </w:p>
        </w:tc>
        <w:tc>
          <w:tcPr>
            <w:tcW w:w="1668" w:type="dxa"/>
            <w:vAlign w:val="center"/>
          </w:tcPr>
          <w:p w14:paraId="0038B62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3号厅桌柜B</w:t>
            </w:r>
          </w:p>
          <w:p w14:paraId="1AB06DA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（手动上掀开启五面柜）</w:t>
            </w:r>
          </w:p>
          <w:p w14:paraId="7D6A7834"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2100*800*1200mm</w:t>
            </w:r>
          </w:p>
          <w:p w14:paraId="78924C5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w:t>
            </w:r>
            <w:r w:rsidRPr="00F13F7D">
              <w:rPr>
                <w:rFonts w:ascii="宋体" w:hAnsi="宋体" w:hint="eastAsia"/>
                <w:sz w:val="18"/>
                <w:szCs w:val="18"/>
              </w:rPr>
              <w:lastRenderedPageBreak/>
              <w:t>400mm）</w:t>
            </w:r>
          </w:p>
        </w:tc>
        <w:tc>
          <w:tcPr>
            <w:tcW w:w="682" w:type="dxa"/>
            <w:vAlign w:val="center"/>
          </w:tcPr>
          <w:p w14:paraId="1F88B0B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5台</w:t>
            </w:r>
          </w:p>
        </w:tc>
        <w:tc>
          <w:tcPr>
            <w:tcW w:w="11251" w:type="dxa"/>
          </w:tcPr>
          <w:p w14:paraId="59EFBB4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5CF0CDD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1D148CC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3869EE4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52E641C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6675528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lastRenderedPageBreak/>
              <w:t>电路设置：</w:t>
            </w:r>
            <w:r w:rsidRPr="00F13F7D">
              <w:rPr>
                <w:rFonts w:ascii="宋体" w:hAnsi="宋体" w:hint="eastAsia"/>
                <w:sz w:val="18"/>
                <w:szCs w:val="18"/>
              </w:rPr>
              <w:t>预留恒湿机电路；</w:t>
            </w:r>
          </w:p>
          <w:p w14:paraId="3DEC78A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33DCCC66"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w:t>
            </w:r>
          </w:p>
        </w:tc>
      </w:tr>
      <w:tr w:rsidR="00362BA3" w:rsidRPr="00F13F7D" w14:paraId="17938E25" w14:textId="77777777">
        <w:tc>
          <w:tcPr>
            <w:tcW w:w="619" w:type="dxa"/>
            <w:vAlign w:val="center"/>
          </w:tcPr>
          <w:p w14:paraId="0DE2061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12.</w:t>
            </w:r>
          </w:p>
        </w:tc>
        <w:tc>
          <w:tcPr>
            <w:tcW w:w="1668" w:type="dxa"/>
            <w:vAlign w:val="center"/>
          </w:tcPr>
          <w:p w14:paraId="33108463"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3号厅桌柜C</w:t>
            </w:r>
          </w:p>
          <w:p w14:paraId="1BB3904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（手动上掀开启五面柜）</w:t>
            </w:r>
          </w:p>
          <w:p w14:paraId="52B1A943"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1000*800*1200mm</w:t>
            </w:r>
          </w:p>
          <w:p w14:paraId="04B74A2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06A499B5"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73A95891"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42B7AC2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1B537F2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6D40C23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6868B9A2"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14A6787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5167FCF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1D606F1E"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w:t>
            </w:r>
          </w:p>
        </w:tc>
      </w:tr>
      <w:tr w:rsidR="00362BA3" w:rsidRPr="00F13F7D" w14:paraId="2DC3967D" w14:textId="77777777">
        <w:tc>
          <w:tcPr>
            <w:tcW w:w="619" w:type="dxa"/>
            <w:vAlign w:val="center"/>
          </w:tcPr>
          <w:p w14:paraId="12C0D66B"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13.</w:t>
            </w:r>
          </w:p>
        </w:tc>
        <w:tc>
          <w:tcPr>
            <w:tcW w:w="1668" w:type="dxa"/>
            <w:vAlign w:val="center"/>
          </w:tcPr>
          <w:p w14:paraId="0AEE8A7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3号厅桌柜D</w:t>
            </w:r>
          </w:p>
          <w:p w14:paraId="7C427E3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（手动上掀开启五面柜）</w:t>
            </w:r>
          </w:p>
          <w:p w14:paraId="1DF0403F"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1500*800*1200mm</w:t>
            </w:r>
          </w:p>
          <w:p w14:paraId="24DD82E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60F4E0B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2D5CC64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5B2FAC2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4EEBE82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4B36CCE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1060A45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668DB4A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6558986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12DC700E"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w:t>
            </w:r>
          </w:p>
        </w:tc>
      </w:tr>
      <w:tr w:rsidR="00362BA3" w:rsidRPr="00F13F7D" w14:paraId="3DD591EE" w14:textId="77777777">
        <w:tc>
          <w:tcPr>
            <w:tcW w:w="619" w:type="dxa"/>
            <w:vAlign w:val="center"/>
          </w:tcPr>
          <w:p w14:paraId="4371053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14.</w:t>
            </w:r>
          </w:p>
        </w:tc>
        <w:tc>
          <w:tcPr>
            <w:tcW w:w="1668" w:type="dxa"/>
            <w:vAlign w:val="center"/>
          </w:tcPr>
          <w:p w14:paraId="61E2C81B"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4号厅墙柜A</w:t>
            </w:r>
          </w:p>
          <w:p w14:paraId="5423909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736E05E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3700*1000*2400mm</w:t>
            </w:r>
          </w:p>
        </w:tc>
        <w:tc>
          <w:tcPr>
            <w:tcW w:w="682" w:type="dxa"/>
            <w:vAlign w:val="center"/>
          </w:tcPr>
          <w:p w14:paraId="5EE673F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3.7</w:t>
            </w:r>
          </w:p>
          <w:p w14:paraId="49FAE7C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米</w:t>
            </w:r>
          </w:p>
        </w:tc>
        <w:tc>
          <w:tcPr>
            <w:tcW w:w="11251" w:type="dxa"/>
          </w:tcPr>
          <w:p w14:paraId="39998C9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mm</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52B4310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65CA037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11F45E0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66C7EBF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1EB3354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5C0F852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5A7461B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02B50443" w14:textId="77777777">
        <w:tc>
          <w:tcPr>
            <w:tcW w:w="619" w:type="dxa"/>
            <w:vAlign w:val="center"/>
          </w:tcPr>
          <w:p w14:paraId="454C393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15.</w:t>
            </w:r>
          </w:p>
        </w:tc>
        <w:tc>
          <w:tcPr>
            <w:tcW w:w="1668" w:type="dxa"/>
            <w:vAlign w:val="center"/>
          </w:tcPr>
          <w:p w14:paraId="183CDAF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4号厅墙柜B</w:t>
            </w:r>
          </w:p>
          <w:p w14:paraId="71A7F3B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533E8F99"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3400*950*2400mm</w:t>
            </w:r>
          </w:p>
        </w:tc>
        <w:tc>
          <w:tcPr>
            <w:tcW w:w="682" w:type="dxa"/>
            <w:vAlign w:val="center"/>
          </w:tcPr>
          <w:p w14:paraId="2217B6D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3.4</w:t>
            </w:r>
          </w:p>
          <w:p w14:paraId="02CD991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米</w:t>
            </w:r>
          </w:p>
        </w:tc>
        <w:tc>
          <w:tcPr>
            <w:tcW w:w="11251" w:type="dxa"/>
          </w:tcPr>
          <w:p w14:paraId="2477CCE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22FD35F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670CAA2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6BE8C7C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lastRenderedPageBreak/>
              <w:t>安全锁具：</w:t>
            </w:r>
            <w:r w:rsidRPr="00F13F7D">
              <w:rPr>
                <w:rFonts w:ascii="宋体" w:hAnsi="宋体" w:hint="eastAsia"/>
                <w:sz w:val="18"/>
                <w:szCs w:val="18"/>
              </w:rPr>
              <w:t>ABA 品牌同等质量</w:t>
            </w:r>
            <w:r w:rsidRPr="00F13F7D">
              <w:rPr>
                <w:rFonts w:ascii="宋体" w:hAnsi="宋体"/>
                <w:sz w:val="18"/>
                <w:szCs w:val="18"/>
              </w:rPr>
              <w:t>。；</w:t>
            </w:r>
          </w:p>
          <w:p w14:paraId="5C44F1D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5BFD8E3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2945525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637460D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484DF05F" w14:textId="77777777">
        <w:tc>
          <w:tcPr>
            <w:tcW w:w="619" w:type="dxa"/>
            <w:vAlign w:val="center"/>
          </w:tcPr>
          <w:p w14:paraId="7571291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16.</w:t>
            </w:r>
          </w:p>
        </w:tc>
        <w:tc>
          <w:tcPr>
            <w:tcW w:w="1668" w:type="dxa"/>
            <w:vAlign w:val="center"/>
          </w:tcPr>
          <w:p w14:paraId="11437F9B"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4号厅墙柜C</w:t>
            </w:r>
          </w:p>
          <w:p w14:paraId="658312BB"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70727D5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2350*1000*2400mm</w:t>
            </w:r>
          </w:p>
        </w:tc>
        <w:tc>
          <w:tcPr>
            <w:tcW w:w="682" w:type="dxa"/>
            <w:vAlign w:val="center"/>
          </w:tcPr>
          <w:p w14:paraId="733EE0D8"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2个</w:t>
            </w:r>
          </w:p>
        </w:tc>
        <w:tc>
          <w:tcPr>
            <w:tcW w:w="11251" w:type="dxa"/>
          </w:tcPr>
          <w:p w14:paraId="4E44BCD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3E0EA15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5250306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695E39F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5EE34C7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50F95BD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0945A63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50076F8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377877E3" w14:textId="77777777">
        <w:tc>
          <w:tcPr>
            <w:tcW w:w="619" w:type="dxa"/>
            <w:vAlign w:val="center"/>
          </w:tcPr>
          <w:p w14:paraId="710B490C"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17.</w:t>
            </w:r>
          </w:p>
        </w:tc>
        <w:tc>
          <w:tcPr>
            <w:tcW w:w="1668" w:type="dxa"/>
            <w:vAlign w:val="center"/>
          </w:tcPr>
          <w:p w14:paraId="58FE37B6"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4号厅墙柜D</w:t>
            </w:r>
          </w:p>
          <w:p w14:paraId="2BAC1FC1"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（3面玻璃沿墙展柜）</w:t>
            </w:r>
          </w:p>
          <w:p w14:paraId="054AF267"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b/>
                <w:sz w:val="18"/>
                <w:szCs w:val="18"/>
              </w:rPr>
              <w:t>6100*1150*2400mm</w:t>
            </w:r>
          </w:p>
        </w:tc>
        <w:tc>
          <w:tcPr>
            <w:tcW w:w="682" w:type="dxa"/>
            <w:vAlign w:val="center"/>
          </w:tcPr>
          <w:p w14:paraId="2742113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6.1</w:t>
            </w:r>
          </w:p>
          <w:p w14:paraId="2C9C375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米</w:t>
            </w:r>
          </w:p>
        </w:tc>
        <w:tc>
          <w:tcPr>
            <w:tcW w:w="11251" w:type="dxa"/>
          </w:tcPr>
          <w:p w14:paraId="0004BB5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展柜玻璃：8</w:t>
            </w:r>
            <w:r w:rsidRPr="00F13F7D">
              <w:rPr>
                <w:rStyle w:val="font11"/>
                <w:rFonts w:hint="default"/>
                <w:color w:val="auto"/>
                <w:sz w:val="18"/>
                <w:szCs w:val="18"/>
              </w:rPr>
              <w:t>+8</w:t>
            </w:r>
            <w:r w:rsidRPr="00F13F7D">
              <w:rPr>
                <w:rFonts w:ascii="宋体" w:hAnsi="宋体"/>
                <w:sz w:val="18"/>
                <w:szCs w:val="18"/>
              </w:rPr>
              <w:t xml:space="preserve">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300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2000mm</w:t>
            </w:r>
            <w:r w:rsidRPr="00F13F7D">
              <w:rPr>
                <w:rFonts w:ascii="宋体" w:hAnsi="宋体"/>
                <w:sz w:val="18"/>
                <w:szCs w:val="18"/>
              </w:rPr>
              <w:t>）</w:t>
            </w:r>
            <w:r w:rsidRPr="00F13F7D">
              <w:rPr>
                <w:rFonts w:ascii="宋体" w:hAnsi="宋体" w:hint="eastAsia"/>
                <w:sz w:val="18"/>
                <w:szCs w:val="18"/>
              </w:rPr>
              <w:t>下箱体高度100mm；</w:t>
            </w:r>
          </w:p>
          <w:p w14:paraId="50938FD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4801C40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柜门自动旋出后，手动左右平移开启；</w:t>
            </w:r>
          </w:p>
          <w:p w14:paraId="06CB477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3F80ABA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46459A81"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77451E3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w:t>
            </w:r>
            <w:r w:rsidRPr="00F13F7D">
              <w:rPr>
                <w:rFonts w:ascii="宋体" w:hAnsi="宋体"/>
                <w:sz w:val="18"/>
                <w:szCs w:val="18"/>
              </w:rPr>
              <w:t>双层背板结构</w:t>
            </w:r>
            <w:r w:rsidRPr="00F13F7D">
              <w:rPr>
                <w:rFonts w:ascii="宋体" w:hAnsi="宋体" w:hint="eastAsia"/>
                <w:sz w:val="18"/>
                <w:szCs w:val="18"/>
              </w:rPr>
              <w:t>，</w:t>
            </w:r>
            <w:r w:rsidRPr="00F13F7D">
              <w:rPr>
                <w:rFonts w:ascii="宋体" w:hAnsi="宋体"/>
                <w:sz w:val="18"/>
                <w:szCs w:val="18"/>
              </w:rPr>
              <w:t>安装穿孔板</w:t>
            </w:r>
            <w:r w:rsidRPr="00F13F7D">
              <w:rPr>
                <w:rFonts w:ascii="宋体" w:hAnsi="宋体" w:hint="eastAsia"/>
                <w:sz w:val="18"/>
                <w:szCs w:val="18"/>
              </w:rPr>
              <w:t>；</w:t>
            </w:r>
          </w:p>
          <w:p w14:paraId="31A58F5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展柜金属基座部分前后内凹100mm，展柜安装3面玻璃。内置烤漆冲孔背板及A柱系统及烤漆隔板。</w:t>
            </w:r>
          </w:p>
        </w:tc>
      </w:tr>
      <w:tr w:rsidR="00362BA3" w:rsidRPr="00F13F7D" w14:paraId="19C80AF9" w14:textId="77777777">
        <w:tc>
          <w:tcPr>
            <w:tcW w:w="619" w:type="dxa"/>
            <w:vAlign w:val="center"/>
          </w:tcPr>
          <w:p w14:paraId="239C084C"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18.</w:t>
            </w:r>
          </w:p>
        </w:tc>
        <w:tc>
          <w:tcPr>
            <w:tcW w:w="1668" w:type="dxa"/>
            <w:vAlign w:val="center"/>
          </w:tcPr>
          <w:p w14:paraId="33F7145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4号厅桌柜A</w:t>
            </w:r>
          </w:p>
          <w:p w14:paraId="28D51BF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（手动上掀开启五面柜）</w:t>
            </w:r>
          </w:p>
          <w:p w14:paraId="129D8C19"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1000*800*1200mm</w:t>
            </w:r>
          </w:p>
          <w:p w14:paraId="4114609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45CB567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24C07DC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07A6FD4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2C4EBA6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6350AFD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2976C97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4D1A8A9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0E4429A3"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67FE1712"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恒湿预留处理。内置烤漆冲孔背板及A柱系统及烤漆隔板。</w:t>
            </w:r>
          </w:p>
        </w:tc>
      </w:tr>
      <w:tr w:rsidR="00362BA3" w:rsidRPr="00F13F7D" w14:paraId="3AAFA05F" w14:textId="77777777">
        <w:tc>
          <w:tcPr>
            <w:tcW w:w="619" w:type="dxa"/>
            <w:vAlign w:val="center"/>
          </w:tcPr>
          <w:p w14:paraId="2A59A87B"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19.</w:t>
            </w:r>
          </w:p>
        </w:tc>
        <w:tc>
          <w:tcPr>
            <w:tcW w:w="1668" w:type="dxa"/>
            <w:vAlign w:val="center"/>
          </w:tcPr>
          <w:p w14:paraId="4CA14F19"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4号厅桌柜B</w:t>
            </w:r>
          </w:p>
          <w:p w14:paraId="636458C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（手动上掀开启五面柜）</w:t>
            </w:r>
          </w:p>
          <w:p w14:paraId="1BAFD82A"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1000*800*1200mm</w:t>
            </w:r>
          </w:p>
          <w:p w14:paraId="44048A5D"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7D3CFA15"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2台</w:t>
            </w:r>
          </w:p>
        </w:tc>
        <w:tc>
          <w:tcPr>
            <w:tcW w:w="11251" w:type="dxa"/>
          </w:tcPr>
          <w:p w14:paraId="2752F1D7"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6+6mm</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3414827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lastRenderedPageBreak/>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11DE2CB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手动上掀开启；</w:t>
            </w:r>
          </w:p>
          <w:p w14:paraId="1366D46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6AF0594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219DC00D"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w:t>
            </w:r>
          </w:p>
          <w:p w14:paraId="3BDD82AC"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3BEAD30E"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恒湿预留处理。内置烤漆冲孔背板及A柱系统及烤漆隔板。</w:t>
            </w:r>
          </w:p>
        </w:tc>
      </w:tr>
      <w:tr w:rsidR="00362BA3" w:rsidRPr="00F13F7D" w14:paraId="52A21449" w14:textId="77777777">
        <w:tc>
          <w:tcPr>
            <w:tcW w:w="619" w:type="dxa"/>
            <w:vAlign w:val="center"/>
          </w:tcPr>
          <w:p w14:paraId="7EA81FA5"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lastRenderedPageBreak/>
              <w:t>20.</w:t>
            </w:r>
          </w:p>
        </w:tc>
        <w:tc>
          <w:tcPr>
            <w:tcW w:w="1668" w:type="dxa"/>
            <w:vAlign w:val="center"/>
          </w:tcPr>
          <w:p w14:paraId="12D2F38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4号厅桌柜C</w:t>
            </w:r>
          </w:p>
          <w:p w14:paraId="41D656BE"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（自动顶升开启五面柜）</w:t>
            </w:r>
          </w:p>
          <w:p w14:paraId="56CA8DCA"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3100*400*1200mm</w:t>
            </w:r>
          </w:p>
          <w:p w14:paraId="33AE6543"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（玻璃罩高度400mm）</w:t>
            </w:r>
          </w:p>
        </w:tc>
        <w:tc>
          <w:tcPr>
            <w:tcW w:w="682" w:type="dxa"/>
            <w:vAlign w:val="center"/>
          </w:tcPr>
          <w:p w14:paraId="446F7DE0"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043CDF9B"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w:t>
            </w:r>
            <w:r w:rsidRPr="00F13F7D">
              <w:rPr>
                <w:rFonts w:ascii="宋体" w:hAnsi="宋体" w:hint="eastAsia"/>
                <w:sz w:val="18"/>
                <w:szCs w:val="18"/>
              </w:rPr>
              <w:t>罩</w:t>
            </w:r>
            <w:r w:rsidRPr="00F13F7D">
              <w:rPr>
                <w:rFonts w:ascii="宋体" w:hAnsi="宋体"/>
                <w:sz w:val="18"/>
                <w:szCs w:val="18"/>
              </w:rPr>
              <w:t>高度</w:t>
            </w:r>
            <w:r w:rsidRPr="00F13F7D">
              <w:rPr>
                <w:rFonts w:ascii="宋体" w:hAnsi="宋体" w:hint="eastAsia"/>
                <w:sz w:val="18"/>
                <w:szCs w:val="18"/>
              </w:rPr>
              <w:t>400</w:t>
            </w:r>
            <w:r w:rsidRPr="00F13F7D">
              <w:rPr>
                <w:rFonts w:ascii="宋体" w:hAnsi="宋体"/>
                <w:sz w:val="18"/>
                <w:szCs w:val="18"/>
              </w:rPr>
              <w:t>mm</w:t>
            </w:r>
            <w:r w:rsidRPr="00F13F7D">
              <w:rPr>
                <w:rFonts w:ascii="宋体" w:hAnsi="宋体" w:hint="eastAsia"/>
                <w:sz w:val="18"/>
                <w:szCs w:val="18"/>
              </w:rPr>
              <w:t>，下箱体高度800mm；</w:t>
            </w:r>
          </w:p>
          <w:p w14:paraId="2E5AFFF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741BA66F"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自动顶升开启；</w:t>
            </w:r>
          </w:p>
          <w:p w14:paraId="63CCF77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493F90B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Pr="00F13F7D">
              <w:rPr>
                <w:rFonts w:ascii="宋体" w:hAnsi="宋体" w:hint="eastAsia"/>
                <w:sz w:val="18"/>
                <w:szCs w:val="18"/>
              </w:rPr>
              <w:t>展柜内无照明；</w:t>
            </w:r>
          </w:p>
          <w:p w14:paraId="269E89B4"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预留恒湿机电路，展柜顶升开启一路；</w:t>
            </w:r>
          </w:p>
          <w:p w14:paraId="2B158919"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，无胶固定连接</w:t>
            </w:r>
            <w:r w:rsidRPr="00F13F7D">
              <w:rPr>
                <w:rFonts w:ascii="宋体" w:hAnsi="宋体"/>
                <w:sz w:val="18"/>
                <w:szCs w:val="18"/>
              </w:rPr>
              <w:t>做底展板</w:t>
            </w:r>
            <w:r w:rsidRPr="00F13F7D">
              <w:rPr>
                <w:rFonts w:ascii="宋体" w:hAnsi="宋体" w:hint="eastAsia"/>
                <w:sz w:val="18"/>
                <w:szCs w:val="18"/>
              </w:rPr>
              <w:t>；</w:t>
            </w:r>
          </w:p>
          <w:p w14:paraId="74393B3A"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恒湿预留处理。内置烤漆冲孔背板及A柱系统及烤漆隔板。</w:t>
            </w:r>
          </w:p>
        </w:tc>
      </w:tr>
      <w:tr w:rsidR="00362BA3" w:rsidRPr="00F13F7D" w14:paraId="64FDC97A" w14:textId="77777777">
        <w:tc>
          <w:tcPr>
            <w:tcW w:w="619" w:type="dxa"/>
            <w:vAlign w:val="center"/>
          </w:tcPr>
          <w:p w14:paraId="2EF103DF"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21.</w:t>
            </w:r>
          </w:p>
        </w:tc>
        <w:tc>
          <w:tcPr>
            <w:tcW w:w="1668" w:type="dxa"/>
            <w:vAlign w:val="center"/>
          </w:tcPr>
          <w:p w14:paraId="6F2E4332"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4号厅桌柜D</w:t>
            </w:r>
          </w:p>
          <w:p w14:paraId="5CD4D66A"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（4面玻璃大型独立展柜）</w:t>
            </w:r>
          </w:p>
          <w:p w14:paraId="6C328715" w14:textId="77777777" w:rsidR="00362BA3" w:rsidRPr="00F13F7D" w:rsidRDefault="007F141E">
            <w:pPr>
              <w:adjustRightInd w:val="0"/>
              <w:snapToGrid w:val="0"/>
              <w:jc w:val="center"/>
              <w:rPr>
                <w:rFonts w:ascii="宋体" w:hAnsi="宋体"/>
                <w:b/>
                <w:sz w:val="18"/>
                <w:szCs w:val="18"/>
              </w:rPr>
            </w:pPr>
            <w:r w:rsidRPr="00F13F7D">
              <w:rPr>
                <w:rFonts w:ascii="宋体" w:hAnsi="宋体" w:hint="eastAsia"/>
                <w:b/>
                <w:sz w:val="18"/>
                <w:szCs w:val="18"/>
              </w:rPr>
              <w:t>2000*1600*2100mm</w:t>
            </w:r>
          </w:p>
        </w:tc>
        <w:tc>
          <w:tcPr>
            <w:tcW w:w="682" w:type="dxa"/>
            <w:vAlign w:val="center"/>
          </w:tcPr>
          <w:p w14:paraId="69752404" w14:textId="77777777" w:rsidR="00362BA3" w:rsidRPr="00F13F7D" w:rsidRDefault="007F141E">
            <w:pPr>
              <w:adjustRightInd w:val="0"/>
              <w:snapToGrid w:val="0"/>
              <w:jc w:val="center"/>
              <w:rPr>
                <w:rFonts w:ascii="宋体" w:hAnsi="宋体"/>
                <w:sz w:val="18"/>
                <w:szCs w:val="18"/>
              </w:rPr>
            </w:pPr>
            <w:r w:rsidRPr="00F13F7D">
              <w:rPr>
                <w:rFonts w:ascii="宋体" w:hAnsi="宋体" w:hint="eastAsia"/>
                <w:sz w:val="18"/>
                <w:szCs w:val="18"/>
              </w:rPr>
              <w:t>1台</w:t>
            </w:r>
          </w:p>
        </w:tc>
        <w:tc>
          <w:tcPr>
            <w:tcW w:w="11251" w:type="dxa"/>
          </w:tcPr>
          <w:p w14:paraId="4DF3A32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展柜玻璃：</w:t>
            </w:r>
            <w:r w:rsidRPr="00F13F7D">
              <w:rPr>
                <w:rFonts w:ascii="宋体" w:hAnsi="宋体"/>
                <w:sz w:val="18"/>
                <w:szCs w:val="18"/>
              </w:rPr>
              <w:t xml:space="preserve">6+6mm </w:t>
            </w:r>
            <w:r w:rsidRPr="00F13F7D">
              <w:rPr>
                <w:rStyle w:val="font11"/>
                <w:rFonts w:hint="default"/>
                <w:color w:val="auto"/>
                <w:sz w:val="18"/>
                <w:szCs w:val="18"/>
              </w:rPr>
              <w:t>低反射夹胶玻璃</w:t>
            </w:r>
            <w:r w:rsidRPr="00F13F7D">
              <w:rPr>
                <w:rFonts w:ascii="宋体" w:hAnsi="宋体"/>
                <w:sz w:val="18"/>
                <w:szCs w:val="18"/>
              </w:rPr>
              <w:t>；玻璃全高度2</w:t>
            </w:r>
            <w:r w:rsidRPr="00F13F7D">
              <w:rPr>
                <w:rFonts w:ascii="宋体" w:hAnsi="宋体" w:hint="eastAsia"/>
                <w:sz w:val="18"/>
                <w:szCs w:val="18"/>
              </w:rPr>
              <w:t>000</w:t>
            </w:r>
            <w:r w:rsidRPr="00F13F7D">
              <w:rPr>
                <w:rFonts w:ascii="宋体" w:hAnsi="宋体"/>
                <w:sz w:val="18"/>
                <w:szCs w:val="18"/>
              </w:rPr>
              <w:t>mm（玻璃</w:t>
            </w:r>
            <w:r w:rsidRPr="00F13F7D">
              <w:rPr>
                <w:rFonts w:ascii="宋体" w:hAnsi="宋体" w:hint="eastAsia"/>
                <w:sz w:val="18"/>
                <w:szCs w:val="18"/>
              </w:rPr>
              <w:t>上部150mm高度玻璃背漆遮挡，下部150mm高度玻璃背漆带遮挡，</w:t>
            </w:r>
            <w:r w:rsidRPr="00F13F7D">
              <w:rPr>
                <w:rFonts w:ascii="宋体" w:hAnsi="宋体"/>
                <w:sz w:val="18"/>
                <w:szCs w:val="18"/>
              </w:rPr>
              <w:t>玻璃展示高度</w:t>
            </w:r>
            <w:r w:rsidRPr="00F13F7D">
              <w:rPr>
                <w:rFonts w:ascii="宋体" w:hAnsi="宋体" w:hint="eastAsia"/>
                <w:sz w:val="18"/>
                <w:szCs w:val="18"/>
              </w:rPr>
              <w:t>1700mm</w:t>
            </w:r>
            <w:r w:rsidRPr="00F13F7D">
              <w:rPr>
                <w:rFonts w:ascii="宋体" w:hAnsi="宋体"/>
                <w:sz w:val="18"/>
                <w:szCs w:val="18"/>
              </w:rPr>
              <w:t>）</w:t>
            </w:r>
            <w:r w:rsidRPr="00F13F7D">
              <w:rPr>
                <w:rFonts w:ascii="宋体" w:hAnsi="宋体" w:hint="eastAsia"/>
                <w:sz w:val="18"/>
                <w:szCs w:val="18"/>
              </w:rPr>
              <w:t>下箱体高度100mm；</w:t>
            </w:r>
          </w:p>
          <w:p w14:paraId="16C769D0"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基座骨架：</w:t>
            </w:r>
            <w:r w:rsidRPr="00F13F7D">
              <w:rPr>
                <w:rFonts w:ascii="宋体" w:hAnsi="宋体" w:hint="eastAsia"/>
                <w:sz w:val="18"/>
                <w:szCs w:val="18"/>
              </w:rPr>
              <w:t>冷拔方钢管壁厚大于</w:t>
            </w:r>
            <w:r w:rsidRPr="00F13F7D">
              <w:rPr>
                <w:rFonts w:ascii="宋体" w:hAnsi="宋体"/>
                <w:sz w:val="18"/>
                <w:szCs w:val="18"/>
              </w:rPr>
              <w:t xml:space="preserve"> 2.5mm，饰面冷轧钢板壁</w:t>
            </w:r>
            <w:r w:rsidRPr="00F13F7D">
              <w:rPr>
                <w:rFonts w:ascii="宋体" w:hAnsi="宋体" w:hint="eastAsia"/>
                <w:sz w:val="18"/>
                <w:szCs w:val="18"/>
              </w:rPr>
              <w:t>厚大于</w:t>
            </w:r>
            <w:r w:rsidRPr="00F13F7D">
              <w:rPr>
                <w:rFonts w:ascii="宋体" w:hAnsi="宋体"/>
                <w:sz w:val="18"/>
                <w:szCs w:val="18"/>
              </w:rPr>
              <w:t xml:space="preserve"> 1.5mm 以上，表面喷塑颜色由馆方选定；</w:t>
            </w:r>
          </w:p>
          <w:p w14:paraId="7B330515"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开启方式：</w:t>
            </w:r>
            <w:r w:rsidRPr="00F13F7D">
              <w:rPr>
                <w:rFonts w:ascii="宋体" w:hAnsi="宋体" w:hint="eastAsia"/>
                <w:sz w:val="18"/>
                <w:szCs w:val="18"/>
              </w:rPr>
              <w:t>玻璃柜门外拉平移开启；</w:t>
            </w:r>
          </w:p>
          <w:p w14:paraId="6F57037E"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安全锁具：</w:t>
            </w:r>
            <w:r w:rsidRPr="00F13F7D">
              <w:rPr>
                <w:rFonts w:ascii="宋体" w:hAnsi="宋体" w:hint="eastAsia"/>
                <w:sz w:val="18"/>
                <w:szCs w:val="18"/>
              </w:rPr>
              <w:t>ABA 品牌同等质量</w:t>
            </w:r>
            <w:r w:rsidRPr="00F13F7D">
              <w:rPr>
                <w:rFonts w:ascii="宋体" w:hAnsi="宋体"/>
                <w:sz w:val="18"/>
                <w:szCs w:val="18"/>
              </w:rPr>
              <w:t>。；</w:t>
            </w:r>
          </w:p>
          <w:p w14:paraId="782DE531"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柜内照明：</w:t>
            </w:r>
            <w:r w:rsidR="0076488F">
              <w:rPr>
                <w:rFonts w:ascii="宋体" w:hAnsi="宋体" w:hint="eastAsia"/>
                <w:sz w:val="18"/>
                <w:szCs w:val="18"/>
              </w:rPr>
              <w:t>LED发光板（宁波赛尔富PANCA或同等质量）</w:t>
            </w:r>
            <w:r w:rsidRPr="00F13F7D">
              <w:rPr>
                <w:rFonts w:ascii="宋体" w:hAnsi="宋体" w:hint="eastAsia"/>
                <w:sz w:val="18"/>
                <w:szCs w:val="18"/>
              </w:rPr>
              <w:t>泛光照明；</w:t>
            </w:r>
          </w:p>
          <w:p w14:paraId="13BE82B6"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电路设置：</w:t>
            </w:r>
            <w:r w:rsidRPr="00F13F7D">
              <w:rPr>
                <w:rFonts w:ascii="宋体" w:hAnsi="宋体" w:hint="eastAsia"/>
                <w:sz w:val="18"/>
                <w:szCs w:val="18"/>
              </w:rPr>
              <w:t>泛光照明一路，展柜开启一路；</w:t>
            </w:r>
          </w:p>
          <w:p w14:paraId="0EA947FA" w14:textId="77777777" w:rsidR="00362BA3" w:rsidRPr="00F13F7D" w:rsidRDefault="007F141E">
            <w:pPr>
              <w:adjustRightInd w:val="0"/>
              <w:snapToGrid w:val="0"/>
              <w:jc w:val="left"/>
              <w:rPr>
                <w:rFonts w:ascii="宋体" w:hAnsi="宋体"/>
                <w:sz w:val="18"/>
                <w:szCs w:val="18"/>
              </w:rPr>
            </w:pPr>
            <w:r w:rsidRPr="00F13F7D">
              <w:rPr>
                <w:rFonts w:ascii="宋体" w:hAnsi="宋体" w:hint="eastAsia"/>
                <w:b/>
                <w:sz w:val="18"/>
                <w:szCs w:val="18"/>
              </w:rPr>
              <w:t>柜内展板：</w:t>
            </w:r>
            <w:r w:rsidR="00E759A1">
              <w:rPr>
                <w:rFonts w:ascii="宋体" w:hAnsi="宋体"/>
                <w:sz w:val="18"/>
                <w:szCs w:val="18"/>
              </w:rPr>
              <w:t>E0 级细木工板（</w:t>
            </w:r>
            <w:r w:rsidR="0076488F">
              <w:rPr>
                <w:rFonts w:ascii="宋体" w:hAnsi="宋体"/>
                <w:sz w:val="18"/>
                <w:szCs w:val="18"/>
              </w:rPr>
              <w:t>东和太阳新西兰奥松板或同等质量</w:t>
            </w:r>
            <w:r w:rsidR="00E759A1">
              <w:rPr>
                <w:rFonts w:ascii="宋体" w:hAnsi="宋体"/>
                <w:sz w:val="18"/>
                <w:szCs w:val="18"/>
              </w:rPr>
              <w:t>，</w:t>
            </w:r>
            <w:r w:rsidR="0076488F">
              <w:rPr>
                <w:rFonts w:ascii="宋体" w:hAnsi="宋体"/>
                <w:sz w:val="18"/>
                <w:szCs w:val="18"/>
              </w:rPr>
              <w:t>原材料甲醛达标</w:t>
            </w:r>
            <w:r w:rsidR="00E759A1">
              <w:rPr>
                <w:rFonts w:ascii="宋体" w:hAnsi="宋体"/>
                <w:sz w:val="18"/>
                <w:szCs w:val="18"/>
              </w:rPr>
              <w:t>，提供检测报告）</w:t>
            </w:r>
            <w:r w:rsidRPr="00F13F7D">
              <w:rPr>
                <w:rFonts w:ascii="宋体" w:hAnsi="宋体"/>
                <w:sz w:val="18"/>
                <w:szCs w:val="18"/>
              </w:rPr>
              <w:t>+100%纯棉</w:t>
            </w:r>
            <w:r w:rsidR="00502C7D">
              <w:rPr>
                <w:rFonts w:ascii="宋体" w:hAnsi="宋体"/>
                <w:sz w:val="18"/>
                <w:szCs w:val="18"/>
              </w:rPr>
              <w:t>展布无甲醛（提供检测报告）</w:t>
            </w:r>
            <w:r w:rsidRPr="00F13F7D">
              <w:rPr>
                <w:rFonts w:ascii="宋体" w:hAnsi="宋体" w:hint="eastAsia"/>
                <w:sz w:val="18"/>
                <w:szCs w:val="18"/>
              </w:rPr>
              <w:t>，无胶</w:t>
            </w:r>
            <w:r w:rsidRPr="00F13F7D">
              <w:rPr>
                <w:rFonts w:ascii="宋体" w:hAnsi="宋体"/>
                <w:sz w:val="18"/>
                <w:szCs w:val="18"/>
              </w:rPr>
              <w:t>固定连接作为底展板</w:t>
            </w:r>
            <w:r w:rsidRPr="00F13F7D">
              <w:rPr>
                <w:rFonts w:ascii="宋体" w:hAnsi="宋体" w:hint="eastAsia"/>
                <w:sz w:val="18"/>
                <w:szCs w:val="18"/>
              </w:rPr>
              <w:t>；</w:t>
            </w:r>
          </w:p>
          <w:p w14:paraId="0F3AFCB8" w14:textId="77777777" w:rsidR="00362BA3" w:rsidRPr="00F13F7D" w:rsidRDefault="007F141E">
            <w:pPr>
              <w:adjustRightInd w:val="0"/>
              <w:snapToGrid w:val="0"/>
              <w:jc w:val="left"/>
              <w:rPr>
                <w:rFonts w:ascii="宋体" w:hAnsi="宋体"/>
                <w:b/>
                <w:sz w:val="18"/>
                <w:szCs w:val="18"/>
              </w:rPr>
            </w:pPr>
            <w:r w:rsidRPr="00F13F7D">
              <w:rPr>
                <w:rFonts w:ascii="宋体" w:hAnsi="宋体" w:hint="eastAsia"/>
                <w:b/>
                <w:sz w:val="18"/>
                <w:szCs w:val="18"/>
              </w:rPr>
              <w:t>特殊要求：</w:t>
            </w:r>
            <w:r w:rsidRPr="00F13F7D">
              <w:rPr>
                <w:rFonts w:ascii="宋体" w:hAnsi="宋体" w:hint="eastAsia"/>
                <w:sz w:val="18"/>
                <w:szCs w:val="18"/>
              </w:rPr>
              <w:t>展柜金属基座部分前后内凹200mm，展柜安装4面玻璃，恒湿药剂盒预留处理。内置烤漆冲孔背板及A柱系统及烤漆隔板。</w:t>
            </w:r>
          </w:p>
        </w:tc>
      </w:tr>
    </w:tbl>
    <w:p w14:paraId="772734B8" w14:textId="77777777" w:rsidR="00362BA3" w:rsidRPr="00F13F7D" w:rsidRDefault="00362BA3">
      <w:pPr>
        <w:jc w:val="left"/>
        <w:rPr>
          <w:rFonts w:ascii="宋体" w:hAnsi="宋体"/>
          <w:b/>
          <w:sz w:val="24"/>
        </w:rPr>
      </w:pPr>
    </w:p>
    <w:p w14:paraId="361E6A29" w14:textId="77777777" w:rsidR="00362BA3" w:rsidRPr="00F13F7D" w:rsidRDefault="007F141E">
      <w:pPr>
        <w:jc w:val="center"/>
        <w:rPr>
          <w:rFonts w:ascii="宋体" w:hAnsi="宋体"/>
          <w:b/>
          <w:sz w:val="24"/>
        </w:rPr>
      </w:pPr>
      <w:r w:rsidRPr="00F13F7D">
        <w:rPr>
          <w:rFonts w:ascii="宋体" w:hAnsi="宋体" w:hint="eastAsia"/>
          <w:b/>
          <w:sz w:val="24"/>
        </w:rPr>
        <w:t>服装展厅（6号厅）展柜参数</w:t>
      </w:r>
    </w:p>
    <w:p w14:paraId="47DB6F5A" w14:textId="77777777" w:rsidR="00362BA3" w:rsidRPr="00F13F7D" w:rsidRDefault="007F141E">
      <w:pPr>
        <w:jc w:val="center"/>
        <w:rPr>
          <w:rFonts w:ascii="宋体" w:hAnsi="宋体"/>
          <w:b/>
          <w:sz w:val="24"/>
        </w:rPr>
      </w:pPr>
      <w:r w:rsidRPr="00F13F7D">
        <w:rPr>
          <w:rFonts w:ascii="宋体" w:hAnsi="宋体" w:hint="eastAsia"/>
          <w:szCs w:val="21"/>
        </w:rPr>
        <w:t>方案参考图纸详见附件</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5"/>
        <w:gridCol w:w="1559"/>
        <w:gridCol w:w="708"/>
        <w:gridCol w:w="8364"/>
        <w:gridCol w:w="2884"/>
      </w:tblGrid>
      <w:tr w:rsidR="00362BA3" w:rsidRPr="00F13F7D" w14:paraId="2FB936C6" w14:textId="77777777">
        <w:trPr>
          <w:tblHeader/>
        </w:trPr>
        <w:tc>
          <w:tcPr>
            <w:tcW w:w="705" w:type="dxa"/>
            <w:vAlign w:val="center"/>
          </w:tcPr>
          <w:p w14:paraId="484B9BF9" w14:textId="77777777" w:rsidR="00362BA3" w:rsidRPr="00F13F7D" w:rsidRDefault="007F141E">
            <w:pPr>
              <w:widowControl/>
              <w:adjustRightInd w:val="0"/>
              <w:snapToGrid w:val="0"/>
              <w:jc w:val="center"/>
              <w:textAlignment w:val="center"/>
              <w:rPr>
                <w:rFonts w:ascii="宋体" w:hAnsi="宋体" w:cs="宋体"/>
                <w:b/>
                <w:kern w:val="0"/>
                <w:sz w:val="18"/>
                <w:szCs w:val="18"/>
              </w:rPr>
            </w:pPr>
            <w:r w:rsidRPr="00F13F7D">
              <w:rPr>
                <w:rFonts w:ascii="宋体" w:hAnsi="宋体" w:cs="宋体" w:hint="eastAsia"/>
                <w:b/>
                <w:kern w:val="0"/>
                <w:sz w:val="18"/>
                <w:szCs w:val="18"/>
              </w:rPr>
              <w:lastRenderedPageBreak/>
              <w:t>序号</w:t>
            </w:r>
          </w:p>
        </w:tc>
        <w:tc>
          <w:tcPr>
            <w:tcW w:w="1559" w:type="dxa"/>
            <w:shd w:val="clear" w:color="auto" w:fill="auto"/>
            <w:vAlign w:val="center"/>
          </w:tcPr>
          <w:p w14:paraId="17AB75DA" w14:textId="77777777" w:rsidR="00362BA3" w:rsidRPr="00F13F7D" w:rsidRDefault="007F141E">
            <w:pPr>
              <w:widowControl/>
              <w:adjustRightInd w:val="0"/>
              <w:snapToGrid w:val="0"/>
              <w:jc w:val="center"/>
              <w:textAlignment w:val="center"/>
              <w:rPr>
                <w:rFonts w:ascii="宋体" w:hAnsi="宋体" w:cs="宋体"/>
                <w:b/>
                <w:sz w:val="18"/>
                <w:szCs w:val="18"/>
              </w:rPr>
            </w:pPr>
            <w:r w:rsidRPr="00F13F7D">
              <w:rPr>
                <w:rFonts w:ascii="宋体" w:hAnsi="宋体" w:cs="宋体" w:hint="eastAsia"/>
                <w:b/>
                <w:kern w:val="0"/>
                <w:sz w:val="18"/>
                <w:szCs w:val="18"/>
              </w:rPr>
              <w:t>型号规格</w:t>
            </w:r>
          </w:p>
        </w:tc>
        <w:tc>
          <w:tcPr>
            <w:tcW w:w="708" w:type="dxa"/>
            <w:shd w:val="clear" w:color="auto" w:fill="auto"/>
            <w:vAlign w:val="center"/>
          </w:tcPr>
          <w:p w14:paraId="27D4F03B" w14:textId="77777777" w:rsidR="00362BA3" w:rsidRPr="00F13F7D" w:rsidRDefault="007F141E">
            <w:pPr>
              <w:widowControl/>
              <w:adjustRightInd w:val="0"/>
              <w:snapToGrid w:val="0"/>
              <w:jc w:val="center"/>
              <w:textAlignment w:val="center"/>
              <w:rPr>
                <w:rFonts w:ascii="宋体" w:hAnsi="宋体" w:cs="宋体"/>
                <w:b/>
                <w:sz w:val="18"/>
                <w:szCs w:val="18"/>
              </w:rPr>
            </w:pPr>
            <w:r w:rsidRPr="00F13F7D">
              <w:rPr>
                <w:rFonts w:ascii="宋体" w:hAnsi="宋体" w:cs="宋体" w:hint="eastAsia"/>
                <w:b/>
                <w:kern w:val="0"/>
                <w:sz w:val="18"/>
                <w:szCs w:val="18"/>
              </w:rPr>
              <w:t>数量</w:t>
            </w:r>
          </w:p>
        </w:tc>
        <w:tc>
          <w:tcPr>
            <w:tcW w:w="8364" w:type="dxa"/>
            <w:shd w:val="clear" w:color="auto" w:fill="auto"/>
            <w:vAlign w:val="center"/>
          </w:tcPr>
          <w:p w14:paraId="2F10DE94" w14:textId="77777777" w:rsidR="00362BA3" w:rsidRPr="00F13F7D" w:rsidRDefault="007F141E">
            <w:pPr>
              <w:widowControl/>
              <w:adjustRightInd w:val="0"/>
              <w:snapToGrid w:val="0"/>
              <w:jc w:val="center"/>
              <w:textAlignment w:val="center"/>
              <w:rPr>
                <w:rFonts w:ascii="宋体" w:hAnsi="宋体" w:cs="宋体"/>
                <w:b/>
                <w:sz w:val="18"/>
                <w:szCs w:val="18"/>
              </w:rPr>
            </w:pPr>
            <w:r w:rsidRPr="00F13F7D">
              <w:rPr>
                <w:rFonts w:ascii="宋体" w:hAnsi="宋体" w:cs="宋体" w:hint="eastAsia"/>
                <w:b/>
                <w:kern w:val="0"/>
                <w:sz w:val="18"/>
                <w:szCs w:val="18"/>
              </w:rPr>
              <w:t>配置说明</w:t>
            </w:r>
          </w:p>
        </w:tc>
        <w:tc>
          <w:tcPr>
            <w:tcW w:w="2884" w:type="dxa"/>
            <w:shd w:val="clear" w:color="auto" w:fill="auto"/>
            <w:vAlign w:val="center"/>
          </w:tcPr>
          <w:p w14:paraId="353790C2" w14:textId="77777777" w:rsidR="00362BA3" w:rsidRPr="00F13F7D" w:rsidRDefault="007F141E">
            <w:pPr>
              <w:adjustRightInd w:val="0"/>
              <w:snapToGrid w:val="0"/>
              <w:jc w:val="center"/>
              <w:rPr>
                <w:rFonts w:ascii="宋体" w:hAnsi="宋体" w:cs="宋体"/>
                <w:b/>
                <w:sz w:val="18"/>
                <w:szCs w:val="18"/>
              </w:rPr>
            </w:pPr>
            <w:r w:rsidRPr="00F13F7D">
              <w:rPr>
                <w:rFonts w:ascii="宋体" w:hAnsi="宋体" w:cs="宋体" w:hint="eastAsia"/>
                <w:b/>
                <w:sz w:val="18"/>
                <w:szCs w:val="18"/>
              </w:rPr>
              <w:t>参考图片</w:t>
            </w:r>
          </w:p>
        </w:tc>
      </w:tr>
      <w:tr w:rsidR="00362BA3" w:rsidRPr="00F13F7D" w14:paraId="771A911C" w14:textId="77777777">
        <w:tc>
          <w:tcPr>
            <w:tcW w:w="705" w:type="dxa"/>
            <w:vAlign w:val="center"/>
          </w:tcPr>
          <w:p w14:paraId="6F770AAA"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1</w:t>
            </w:r>
          </w:p>
        </w:tc>
        <w:tc>
          <w:tcPr>
            <w:tcW w:w="1559" w:type="dxa"/>
            <w:shd w:val="clear" w:color="auto" w:fill="auto"/>
            <w:vAlign w:val="center"/>
          </w:tcPr>
          <w:p w14:paraId="44E11990"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独立柜1000*1000*高度2400mm</w:t>
            </w:r>
          </w:p>
          <w:p w14:paraId="0A9E8242"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（下箱体高度不超过250mm）</w:t>
            </w:r>
          </w:p>
        </w:tc>
        <w:tc>
          <w:tcPr>
            <w:tcW w:w="708" w:type="dxa"/>
            <w:shd w:val="clear" w:color="auto" w:fill="auto"/>
            <w:vAlign w:val="center"/>
          </w:tcPr>
          <w:p w14:paraId="7DF7C263"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3台</w:t>
            </w:r>
          </w:p>
        </w:tc>
        <w:tc>
          <w:tcPr>
            <w:tcW w:w="8364" w:type="dxa"/>
            <w:shd w:val="clear" w:color="auto" w:fill="auto"/>
            <w:vAlign w:val="center"/>
          </w:tcPr>
          <w:p w14:paraId="24E95ACF"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展示玻璃：</w:t>
            </w:r>
            <w:r w:rsidRPr="00F13F7D">
              <w:rPr>
                <w:rStyle w:val="font11"/>
                <w:rFonts w:hint="default"/>
                <w:color w:val="auto"/>
                <w:sz w:val="18"/>
                <w:szCs w:val="18"/>
              </w:rPr>
              <w:t>6+6mm低反射夹胶玻璃；展柜底部背漆带高度150mm，金属基座高度100mm，金属外框颜色可选；</w:t>
            </w:r>
          </w:p>
          <w:p w14:paraId="274D8101"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柜内照明：</w:t>
            </w:r>
            <w:r w:rsidRPr="00F13F7D">
              <w:rPr>
                <w:rStyle w:val="font11"/>
                <w:rFonts w:hint="default"/>
                <w:color w:val="auto"/>
                <w:sz w:val="18"/>
                <w:szCs w:val="18"/>
              </w:rPr>
              <w:t>展柜需要安装基本照明系统，另需预留射灯灯光安装位置；</w:t>
            </w:r>
          </w:p>
          <w:p w14:paraId="635AD9FB" w14:textId="77777777" w:rsidR="00FB1918"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展柜开启</w:t>
            </w:r>
            <w:r w:rsidRPr="00F13F7D">
              <w:rPr>
                <w:rStyle w:val="font11"/>
                <w:rFonts w:hint="default"/>
                <w:color w:val="auto"/>
                <w:sz w:val="18"/>
                <w:szCs w:val="18"/>
              </w:rPr>
              <w:t>：展柜柜门采用手动90度平开门开启，超窄边合页开启装置；</w:t>
            </w:r>
          </w:p>
          <w:p w14:paraId="2F694B20"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安全锁具：</w:t>
            </w:r>
            <w:r w:rsidRPr="00F13F7D">
              <w:rPr>
                <w:rFonts w:ascii="宋体" w:hAnsi="宋体" w:hint="eastAsia"/>
                <w:sz w:val="18"/>
                <w:szCs w:val="18"/>
              </w:rPr>
              <w:t>ABA 品牌同等质量</w:t>
            </w:r>
            <w:r w:rsidRPr="00F13F7D">
              <w:rPr>
                <w:rStyle w:val="font11"/>
                <w:rFonts w:hint="default"/>
                <w:color w:val="auto"/>
                <w:sz w:val="18"/>
                <w:szCs w:val="18"/>
              </w:rPr>
              <w:t>；</w:t>
            </w:r>
          </w:p>
          <w:p w14:paraId="7573D567"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基座骨架：</w:t>
            </w:r>
            <w:r w:rsidRPr="00F13F7D">
              <w:rPr>
                <w:rStyle w:val="font11"/>
                <w:rFonts w:hint="default"/>
                <w:color w:val="auto"/>
                <w:sz w:val="18"/>
                <w:szCs w:val="18"/>
              </w:rPr>
              <w:t>冷拔方钢管壁厚大于 2.5mm，饰面冷轧钢板壁厚大于 1.5mm 以上，表面喷塑颜色由馆方选定；</w:t>
            </w:r>
          </w:p>
          <w:p w14:paraId="77CEB4E5" w14:textId="77777777" w:rsidR="00362BA3" w:rsidRPr="00F13F7D" w:rsidRDefault="007F141E">
            <w:pPr>
              <w:widowControl/>
              <w:adjustRightInd w:val="0"/>
              <w:snapToGrid w:val="0"/>
              <w:textAlignment w:val="center"/>
              <w:rPr>
                <w:rFonts w:ascii="宋体" w:hAnsi="宋体" w:cs="宋体"/>
                <w:sz w:val="18"/>
                <w:szCs w:val="18"/>
              </w:rPr>
            </w:pPr>
            <w:r w:rsidRPr="00F13F7D">
              <w:rPr>
                <w:rStyle w:val="font21"/>
                <w:rFonts w:hint="default"/>
                <w:color w:val="auto"/>
                <w:sz w:val="18"/>
                <w:szCs w:val="18"/>
              </w:rPr>
              <w:t>柜内展板：</w:t>
            </w:r>
            <w:r w:rsidR="00E759A1">
              <w:rPr>
                <w:rStyle w:val="font11"/>
                <w:rFonts w:hint="default"/>
                <w:color w:val="auto"/>
                <w:sz w:val="18"/>
                <w:szCs w:val="18"/>
              </w:rPr>
              <w:t>E0 级细木工板（</w:t>
            </w:r>
            <w:r w:rsidR="0076488F">
              <w:rPr>
                <w:rStyle w:val="font11"/>
                <w:rFonts w:hint="default"/>
                <w:color w:val="auto"/>
                <w:sz w:val="18"/>
                <w:szCs w:val="18"/>
              </w:rPr>
              <w:t>东和太阳新西兰奥松板或同等质量</w:t>
            </w:r>
            <w:r w:rsidR="00E759A1">
              <w:rPr>
                <w:rStyle w:val="font11"/>
                <w:rFonts w:hint="default"/>
                <w:color w:val="auto"/>
                <w:sz w:val="18"/>
                <w:szCs w:val="18"/>
              </w:rPr>
              <w:t>，</w:t>
            </w:r>
            <w:r w:rsidR="0076488F">
              <w:rPr>
                <w:rStyle w:val="font11"/>
                <w:rFonts w:hint="default"/>
                <w:color w:val="auto"/>
                <w:sz w:val="18"/>
                <w:szCs w:val="18"/>
              </w:rPr>
              <w:t>原材料甲醛达标</w:t>
            </w:r>
            <w:r w:rsidR="00E759A1">
              <w:rPr>
                <w:rStyle w:val="font11"/>
                <w:rFonts w:hint="default"/>
                <w:color w:val="auto"/>
                <w:sz w:val="18"/>
                <w:szCs w:val="18"/>
              </w:rPr>
              <w:t>，提供检测报告）</w:t>
            </w:r>
            <w:r w:rsidRPr="00F13F7D">
              <w:rPr>
                <w:rStyle w:val="font11"/>
                <w:rFonts w:hint="default"/>
                <w:color w:val="auto"/>
                <w:sz w:val="18"/>
                <w:szCs w:val="18"/>
              </w:rPr>
              <w:t>+100%纯棉</w:t>
            </w:r>
            <w:r w:rsidR="00502C7D">
              <w:rPr>
                <w:rStyle w:val="font11"/>
                <w:rFonts w:hint="default"/>
                <w:color w:val="auto"/>
                <w:sz w:val="18"/>
                <w:szCs w:val="18"/>
              </w:rPr>
              <w:t>展布无甲醛（提供检测报告）</w:t>
            </w:r>
            <w:r w:rsidRPr="00F13F7D">
              <w:rPr>
                <w:rStyle w:val="font11"/>
                <w:rFonts w:hint="default"/>
                <w:color w:val="auto"/>
                <w:sz w:val="18"/>
                <w:szCs w:val="18"/>
              </w:rPr>
              <w:t>；</w:t>
            </w:r>
          </w:p>
        </w:tc>
        <w:tc>
          <w:tcPr>
            <w:tcW w:w="2884" w:type="dxa"/>
            <w:shd w:val="clear" w:color="auto" w:fill="auto"/>
            <w:vAlign w:val="center"/>
          </w:tcPr>
          <w:p w14:paraId="4FFEA55C" w14:textId="77777777" w:rsidR="00362BA3" w:rsidRPr="00F13F7D" w:rsidRDefault="007F141E">
            <w:pPr>
              <w:adjustRightInd w:val="0"/>
              <w:snapToGrid w:val="0"/>
              <w:jc w:val="center"/>
              <w:rPr>
                <w:rFonts w:ascii="宋体" w:hAnsi="宋体" w:cs="宋体"/>
                <w:sz w:val="18"/>
                <w:szCs w:val="18"/>
              </w:rPr>
            </w:pPr>
            <w:r w:rsidRPr="00F13F7D">
              <w:rPr>
                <w:rFonts w:ascii="宋体" w:hAnsi="宋体" w:cs="宋体" w:hint="eastAsia"/>
                <w:noProof/>
                <w:sz w:val="18"/>
                <w:szCs w:val="18"/>
              </w:rPr>
              <w:drawing>
                <wp:inline distT="0" distB="0" distL="114300" distR="114300" wp14:anchorId="5D3B09C0" wp14:editId="3CF2040F">
                  <wp:extent cx="1568450" cy="1325880"/>
                  <wp:effectExtent l="0" t="0" r="12700" b="762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cstate="print"/>
                          <a:srcRect/>
                          <a:stretch>
                            <a:fillRect/>
                          </a:stretch>
                        </pic:blipFill>
                        <pic:spPr>
                          <a:xfrm>
                            <a:off x="0" y="0"/>
                            <a:ext cx="1568450" cy="1325880"/>
                          </a:xfrm>
                          <a:prstGeom prst="rect">
                            <a:avLst/>
                          </a:prstGeom>
                          <a:noFill/>
                        </pic:spPr>
                      </pic:pic>
                    </a:graphicData>
                  </a:graphic>
                </wp:inline>
              </w:drawing>
            </w:r>
          </w:p>
        </w:tc>
      </w:tr>
      <w:tr w:rsidR="00362BA3" w:rsidRPr="00F13F7D" w14:paraId="69E53712" w14:textId="77777777">
        <w:tc>
          <w:tcPr>
            <w:tcW w:w="705" w:type="dxa"/>
            <w:vAlign w:val="center"/>
          </w:tcPr>
          <w:p w14:paraId="513DE571"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2</w:t>
            </w:r>
          </w:p>
        </w:tc>
        <w:tc>
          <w:tcPr>
            <w:tcW w:w="1559" w:type="dxa"/>
            <w:shd w:val="clear" w:color="auto" w:fill="auto"/>
            <w:vAlign w:val="center"/>
          </w:tcPr>
          <w:p w14:paraId="4E980D12"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独立柜2000*2000*高度2400mm</w:t>
            </w:r>
          </w:p>
          <w:p w14:paraId="3A3A5065"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（下箱体高度不超过250mm）</w:t>
            </w:r>
          </w:p>
        </w:tc>
        <w:tc>
          <w:tcPr>
            <w:tcW w:w="708" w:type="dxa"/>
            <w:shd w:val="clear" w:color="auto" w:fill="auto"/>
            <w:vAlign w:val="center"/>
          </w:tcPr>
          <w:p w14:paraId="6A2AF8E6"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1台</w:t>
            </w:r>
          </w:p>
        </w:tc>
        <w:tc>
          <w:tcPr>
            <w:tcW w:w="8364" w:type="dxa"/>
            <w:shd w:val="clear" w:color="auto" w:fill="auto"/>
            <w:vAlign w:val="center"/>
          </w:tcPr>
          <w:p w14:paraId="0D9B70F7"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展示玻璃：</w:t>
            </w:r>
            <w:r w:rsidRPr="00F13F7D">
              <w:rPr>
                <w:rStyle w:val="font11"/>
                <w:rFonts w:hint="default"/>
                <w:color w:val="auto"/>
                <w:sz w:val="18"/>
                <w:szCs w:val="18"/>
              </w:rPr>
              <w:t>6+6mm低反射夹胶玻璃；展柜底部背漆带高度150mm，金属基座高度100mm，金属外框颜色可选；</w:t>
            </w:r>
          </w:p>
          <w:p w14:paraId="1F496C4E"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柜内照明：</w:t>
            </w:r>
            <w:r w:rsidRPr="00F13F7D">
              <w:rPr>
                <w:rStyle w:val="font11"/>
                <w:rFonts w:hint="default"/>
                <w:color w:val="auto"/>
                <w:sz w:val="18"/>
                <w:szCs w:val="18"/>
              </w:rPr>
              <w:t>展柜需要安装基本照明系统，另需预留射灯灯光安装位置；</w:t>
            </w:r>
          </w:p>
          <w:p w14:paraId="5ECCA521"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展柜开启</w:t>
            </w:r>
            <w:r w:rsidRPr="00F13F7D">
              <w:rPr>
                <w:rStyle w:val="font11"/>
                <w:rFonts w:hint="default"/>
                <w:color w:val="auto"/>
                <w:sz w:val="18"/>
                <w:szCs w:val="18"/>
              </w:rPr>
              <w:t>：展柜柜门采用手动90度平开门开启，超窄边合页开启装置；</w:t>
            </w:r>
          </w:p>
          <w:p w14:paraId="6BE7D70D"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安全锁具：</w:t>
            </w:r>
            <w:r w:rsidRPr="00F13F7D">
              <w:rPr>
                <w:rFonts w:ascii="宋体" w:hAnsi="宋体" w:hint="eastAsia"/>
                <w:sz w:val="18"/>
                <w:szCs w:val="18"/>
              </w:rPr>
              <w:t>ABA 品牌同等质量</w:t>
            </w:r>
            <w:r w:rsidRPr="00F13F7D">
              <w:rPr>
                <w:rStyle w:val="font11"/>
                <w:rFonts w:hint="default"/>
                <w:color w:val="auto"/>
                <w:sz w:val="18"/>
                <w:szCs w:val="18"/>
              </w:rPr>
              <w:t>；</w:t>
            </w:r>
          </w:p>
          <w:p w14:paraId="3831F56D" w14:textId="77777777" w:rsidR="00362BA3" w:rsidRPr="00F13F7D" w:rsidRDefault="007F141E">
            <w:pPr>
              <w:widowControl/>
              <w:adjustRightInd w:val="0"/>
              <w:snapToGrid w:val="0"/>
              <w:textAlignment w:val="center"/>
              <w:rPr>
                <w:rStyle w:val="font11"/>
                <w:rFonts w:hint="default"/>
                <w:color w:val="auto"/>
                <w:sz w:val="18"/>
                <w:szCs w:val="18"/>
              </w:rPr>
            </w:pPr>
            <w:r w:rsidRPr="00F13F7D">
              <w:rPr>
                <w:rStyle w:val="font21"/>
                <w:rFonts w:hint="default"/>
                <w:color w:val="auto"/>
                <w:sz w:val="18"/>
                <w:szCs w:val="18"/>
              </w:rPr>
              <w:t>基座骨架：</w:t>
            </w:r>
            <w:r w:rsidRPr="00F13F7D">
              <w:rPr>
                <w:rStyle w:val="font11"/>
                <w:rFonts w:hint="default"/>
                <w:color w:val="auto"/>
                <w:sz w:val="18"/>
                <w:szCs w:val="18"/>
              </w:rPr>
              <w:t>冷拔方钢管壁厚大于 2.5mm，饰面冷轧钢板壁厚大于 1.5mm 以上，表面喷塑颜色由馆方选定；</w:t>
            </w:r>
          </w:p>
          <w:p w14:paraId="6FA1190E" w14:textId="77777777" w:rsidR="00362BA3" w:rsidRPr="00F13F7D" w:rsidRDefault="007F141E">
            <w:pPr>
              <w:widowControl/>
              <w:adjustRightInd w:val="0"/>
              <w:snapToGrid w:val="0"/>
              <w:textAlignment w:val="center"/>
              <w:rPr>
                <w:rStyle w:val="font21"/>
                <w:rFonts w:hint="default"/>
                <w:b w:val="0"/>
                <w:color w:val="auto"/>
                <w:sz w:val="18"/>
                <w:szCs w:val="18"/>
              </w:rPr>
            </w:pPr>
            <w:r w:rsidRPr="00F13F7D">
              <w:rPr>
                <w:rStyle w:val="font21"/>
                <w:rFonts w:hint="default"/>
                <w:color w:val="auto"/>
                <w:sz w:val="18"/>
                <w:szCs w:val="18"/>
              </w:rPr>
              <w:t>柜内展板：</w:t>
            </w:r>
            <w:r w:rsidR="00E759A1">
              <w:rPr>
                <w:rStyle w:val="font11"/>
                <w:rFonts w:hint="default"/>
                <w:color w:val="auto"/>
                <w:sz w:val="18"/>
                <w:szCs w:val="18"/>
              </w:rPr>
              <w:t>E0 级细木工板（</w:t>
            </w:r>
            <w:r w:rsidR="0076488F">
              <w:rPr>
                <w:rStyle w:val="font11"/>
                <w:rFonts w:hint="default"/>
                <w:color w:val="auto"/>
                <w:sz w:val="18"/>
                <w:szCs w:val="18"/>
              </w:rPr>
              <w:t>东和太阳新西兰奥松板或同等质量</w:t>
            </w:r>
            <w:r w:rsidR="00E759A1">
              <w:rPr>
                <w:rStyle w:val="font11"/>
                <w:rFonts w:hint="default"/>
                <w:color w:val="auto"/>
                <w:sz w:val="18"/>
                <w:szCs w:val="18"/>
              </w:rPr>
              <w:t>，</w:t>
            </w:r>
            <w:r w:rsidR="0076488F">
              <w:rPr>
                <w:rStyle w:val="font11"/>
                <w:rFonts w:hint="default"/>
                <w:color w:val="auto"/>
                <w:sz w:val="18"/>
                <w:szCs w:val="18"/>
              </w:rPr>
              <w:t>原材料甲醛达标</w:t>
            </w:r>
            <w:r w:rsidR="00E759A1">
              <w:rPr>
                <w:rStyle w:val="font11"/>
                <w:rFonts w:hint="default"/>
                <w:color w:val="auto"/>
                <w:sz w:val="18"/>
                <w:szCs w:val="18"/>
              </w:rPr>
              <w:t>，提供检测报告）</w:t>
            </w:r>
            <w:r w:rsidRPr="00F13F7D">
              <w:rPr>
                <w:rStyle w:val="font11"/>
                <w:rFonts w:hint="default"/>
                <w:color w:val="auto"/>
                <w:sz w:val="18"/>
                <w:szCs w:val="18"/>
              </w:rPr>
              <w:t>+100%纯棉</w:t>
            </w:r>
            <w:r w:rsidR="00502C7D">
              <w:rPr>
                <w:rStyle w:val="font11"/>
                <w:rFonts w:hint="default"/>
                <w:color w:val="auto"/>
                <w:sz w:val="18"/>
                <w:szCs w:val="18"/>
              </w:rPr>
              <w:t>展布无甲醛（提供检测报告）</w:t>
            </w:r>
            <w:r w:rsidRPr="00F13F7D">
              <w:rPr>
                <w:rStyle w:val="font11"/>
                <w:rFonts w:hint="default"/>
                <w:color w:val="auto"/>
                <w:sz w:val="18"/>
                <w:szCs w:val="18"/>
              </w:rPr>
              <w:t>；</w:t>
            </w:r>
          </w:p>
        </w:tc>
        <w:tc>
          <w:tcPr>
            <w:tcW w:w="2884" w:type="dxa"/>
            <w:shd w:val="clear" w:color="auto" w:fill="auto"/>
            <w:vAlign w:val="center"/>
          </w:tcPr>
          <w:p w14:paraId="124B32B6" w14:textId="77777777" w:rsidR="00362BA3" w:rsidRPr="00F13F7D" w:rsidRDefault="00362BA3">
            <w:pPr>
              <w:adjustRightInd w:val="0"/>
              <w:snapToGrid w:val="0"/>
              <w:rPr>
                <w:rFonts w:ascii="宋体" w:hAnsi="宋体" w:cs="宋体"/>
                <w:sz w:val="18"/>
                <w:szCs w:val="18"/>
              </w:rPr>
            </w:pPr>
          </w:p>
        </w:tc>
      </w:tr>
      <w:tr w:rsidR="00362BA3" w:rsidRPr="00F13F7D" w14:paraId="1FA3AE98" w14:textId="77777777">
        <w:tc>
          <w:tcPr>
            <w:tcW w:w="705" w:type="dxa"/>
            <w:vAlign w:val="center"/>
          </w:tcPr>
          <w:p w14:paraId="197EAE45"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3</w:t>
            </w:r>
          </w:p>
        </w:tc>
        <w:tc>
          <w:tcPr>
            <w:tcW w:w="1559" w:type="dxa"/>
            <w:shd w:val="clear" w:color="auto" w:fill="auto"/>
            <w:vAlign w:val="center"/>
          </w:tcPr>
          <w:p w14:paraId="2BF042CB"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三面玻璃延墙展柜（拐角L形状）L*1200*2800mmL-展柜总长度，15米</w:t>
            </w:r>
          </w:p>
        </w:tc>
        <w:tc>
          <w:tcPr>
            <w:tcW w:w="708" w:type="dxa"/>
            <w:shd w:val="clear" w:color="auto" w:fill="auto"/>
            <w:vAlign w:val="center"/>
          </w:tcPr>
          <w:p w14:paraId="3B3F224A"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15米</w:t>
            </w:r>
          </w:p>
        </w:tc>
        <w:tc>
          <w:tcPr>
            <w:tcW w:w="8364" w:type="dxa"/>
            <w:shd w:val="clear" w:color="auto" w:fill="auto"/>
            <w:vAlign w:val="center"/>
          </w:tcPr>
          <w:p w14:paraId="001341BC" w14:textId="77777777" w:rsidR="00361A3A" w:rsidRDefault="007F141E">
            <w:pPr>
              <w:widowControl/>
              <w:adjustRightInd w:val="0"/>
              <w:snapToGrid w:val="0"/>
              <w:textAlignment w:val="center"/>
              <w:rPr>
                <w:rStyle w:val="font31"/>
                <w:rFonts w:hint="default"/>
                <w:color w:val="auto"/>
                <w:sz w:val="18"/>
                <w:szCs w:val="18"/>
              </w:rPr>
            </w:pPr>
            <w:r w:rsidRPr="00F13F7D">
              <w:rPr>
                <w:rStyle w:val="font21"/>
                <w:rFonts w:hint="default"/>
                <w:color w:val="auto"/>
                <w:sz w:val="18"/>
                <w:szCs w:val="18"/>
              </w:rPr>
              <w:t>展示玻璃：</w:t>
            </w:r>
            <w:r w:rsidRPr="00F13F7D">
              <w:rPr>
                <w:rStyle w:val="font11"/>
                <w:rFonts w:hint="default"/>
                <w:color w:val="auto"/>
                <w:sz w:val="18"/>
                <w:szCs w:val="18"/>
              </w:rPr>
              <w:t>6+6mm低反射夹胶玻璃；</w:t>
            </w:r>
            <w:r w:rsidRPr="00F13F7D">
              <w:rPr>
                <w:rStyle w:val="font31"/>
                <w:rFonts w:hint="default"/>
                <w:color w:val="auto"/>
                <w:sz w:val="18"/>
                <w:szCs w:val="18"/>
              </w:rPr>
              <w:t>下部箱体高250mm，上下玻璃背漆带结构高度各150mm，玻璃展示高度2250mm，玻璃门自动顶出手动平移开启，</w:t>
            </w:r>
            <w:r w:rsidRPr="00F13F7D">
              <w:rPr>
                <w:rFonts w:ascii="宋体" w:hAnsi="宋体" w:hint="eastAsia"/>
                <w:sz w:val="18"/>
                <w:szCs w:val="18"/>
              </w:rPr>
              <w:t>ABA 品牌同等质量</w:t>
            </w:r>
            <w:r w:rsidRPr="00F13F7D">
              <w:rPr>
                <w:rStyle w:val="font31"/>
                <w:rFonts w:hint="default"/>
                <w:color w:val="auto"/>
                <w:sz w:val="18"/>
                <w:szCs w:val="18"/>
              </w:rPr>
              <w:t>，</w:t>
            </w:r>
            <w:r w:rsidR="0076488F">
              <w:rPr>
                <w:rStyle w:val="font31"/>
                <w:rFonts w:hint="default"/>
                <w:color w:val="auto"/>
                <w:sz w:val="18"/>
                <w:szCs w:val="18"/>
              </w:rPr>
              <w:t>LED发光板（宁波赛尔富PANCA或同等质量）</w:t>
            </w:r>
            <w:r w:rsidRPr="00F13F7D">
              <w:rPr>
                <w:rStyle w:val="font31"/>
                <w:rFonts w:hint="default"/>
                <w:color w:val="auto"/>
                <w:sz w:val="18"/>
                <w:szCs w:val="18"/>
              </w:rPr>
              <w:t>泛光照明，并预留经甲方确认的射灯位置。因展柜在坡上，下箱体会被坡遮挡，展柜内可能加装地台。</w:t>
            </w:r>
          </w:p>
          <w:p w14:paraId="7DCD7C65" w14:textId="77777777" w:rsidR="00362BA3" w:rsidRPr="00F13F7D" w:rsidRDefault="007F141E">
            <w:pPr>
              <w:widowControl/>
              <w:adjustRightInd w:val="0"/>
              <w:snapToGrid w:val="0"/>
              <w:textAlignment w:val="center"/>
              <w:rPr>
                <w:rFonts w:ascii="宋体" w:hAnsi="宋体" w:cs="宋体"/>
                <w:sz w:val="18"/>
                <w:szCs w:val="18"/>
              </w:rPr>
            </w:pPr>
            <w:r w:rsidRPr="00F13F7D">
              <w:rPr>
                <w:rStyle w:val="font21"/>
                <w:rFonts w:hint="default"/>
                <w:color w:val="auto"/>
                <w:sz w:val="18"/>
                <w:szCs w:val="18"/>
              </w:rPr>
              <w:t>柜内展板：</w:t>
            </w:r>
            <w:r w:rsidR="00E759A1">
              <w:rPr>
                <w:rStyle w:val="font11"/>
                <w:rFonts w:hint="default"/>
                <w:color w:val="auto"/>
                <w:sz w:val="18"/>
                <w:szCs w:val="18"/>
              </w:rPr>
              <w:t>E0 级细木工板（</w:t>
            </w:r>
            <w:r w:rsidR="0076488F">
              <w:rPr>
                <w:rStyle w:val="font11"/>
                <w:rFonts w:hint="default"/>
                <w:color w:val="auto"/>
                <w:sz w:val="18"/>
                <w:szCs w:val="18"/>
              </w:rPr>
              <w:t>东和太阳新西兰奥松板或同等质量</w:t>
            </w:r>
            <w:r w:rsidR="00E759A1">
              <w:rPr>
                <w:rStyle w:val="font11"/>
                <w:rFonts w:hint="default"/>
                <w:color w:val="auto"/>
                <w:sz w:val="18"/>
                <w:szCs w:val="18"/>
              </w:rPr>
              <w:t>，</w:t>
            </w:r>
            <w:r w:rsidR="0076488F">
              <w:rPr>
                <w:rStyle w:val="font11"/>
                <w:rFonts w:hint="default"/>
                <w:color w:val="auto"/>
                <w:sz w:val="18"/>
                <w:szCs w:val="18"/>
              </w:rPr>
              <w:t>原材料甲醛达标</w:t>
            </w:r>
            <w:r w:rsidR="00E759A1">
              <w:rPr>
                <w:rStyle w:val="font11"/>
                <w:rFonts w:hint="default"/>
                <w:color w:val="auto"/>
                <w:sz w:val="18"/>
                <w:szCs w:val="18"/>
              </w:rPr>
              <w:t>，提供检测报告）</w:t>
            </w:r>
            <w:r w:rsidRPr="00F13F7D">
              <w:rPr>
                <w:rStyle w:val="font11"/>
                <w:rFonts w:hint="default"/>
                <w:color w:val="auto"/>
                <w:sz w:val="18"/>
                <w:szCs w:val="18"/>
              </w:rPr>
              <w:t>+100%纯棉</w:t>
            </w:r>
            <w:r w:rsidR="00502C7D">
              <w:rPr>
                <w:rStyle w:val="font11"/>
                <w:rFonts w:hint="default"/>
                <w:color w:val="auto"/>
                <w:sz w:val="18"/>
                <w:szCs w:val="18"/>
              </w:rPr>
              <w:t>展布无甲醛（提供检测报告）</w:t>
            </w:r>
            <w:r w:rsidRPr="00F13F7D">
              <w:rPr>
                <w:rStyle w:val="font11"/>
                <w:rFonts w:hint="default"/>
                <w:color w:val="auto"/>
                <w:sz w:val="18"/>
                <w:szCs w:val="18"/>
              </w:rPr>
              <w:t>；</w:t>
            </w:r>
          </w:p>
        </w:tc>
        <w:tc>
          <w:tcPr>
            <w:tcW w:w="2884" w:type="dxa"/>
            <w:shd w:val="clear" w:color="auto" w:fill="auto"/>
            <w:vAlign w:val="center"/>
          </w:tcPr>
          <w:p w14:paraId="4F2A2A40" w14:textId="77777777" w:rsidR="00362BA3" w:rsidRPr="00F13F7D" w:rsidRDefault="00362BA3">
            <w:pPr>
              <w:adjustRightInd w:val="0"/>
              <w:snapToGrid w:val="0"/>
              <w:rPr>
                <w:rFonts w:ascii="宋体" w:hAnsi="宋体" w:cs="宋体"/>
                <w:sz w:val="18"/>
                <w:szCs w:val="18"/>
              </w:rPr>
            </w:pPr>
          </w:p>
        </w:tc>
      </w:tr>
      <w:tr w:rsidR="00362BA3" w:rsidRPr="00F13F7D" w14:paraId="19756FFC" w14:textId="77777777">
        <w:tc>
          <w:tcPr>
            <w:tcW w:w="705" w:type="dxa"/>
            <w:vAlign w:val="center"/>
          </w:tcPr>
          <w:p w14:paraId="656DD2C9" w14:textId="77777777" w:rsidR="00362BA3" w:rsidRPr="00F13F7D" w:rsidRDefault="00074709">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4</w:t>
            </w:r>
          </w:p>
        </w:tc>
        <w:tc>
          <w:tcPr>
            <w:tcW w:w="1559" w:type="dxa"/>
            <w:shd w:val="clear" w:color="auto" w:fill="auto"/>
            <w:vAlign w:val="center"/>
          </w:tcPr>
          <w:p w14:paraId="413C537E"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三面玻璃延墙展柜1200*2800mm展柜总长度，13</w:t>
            </w:r>
            <w:r w:rsidRPr="00F13F7D">
              <w:rPr>
                <w:rFonts w:ascii="宋体" w:hAnsi="宋体" w:cs="宋体"/>
                <w:kern w:val="0"/>
                <w:sz w:val="18"/>
                <w:szCs w:val="18"/>
              </w:rPr>
              <w:t>.5</w:t>
            </w:r>
            <w:r w:rsidRPr="00F13F7D">
              <w:rPr>
                <w:rFonts w:ascii="宋体" w:hAnsi="宋体" w:cs="宋体" w:hint="eastAsia"/>
                <w:kern w:val="0"/>
                <w:sz w:val="18"/>
                <w:szCs w:val="18"/>
              </w:rPr>
              <w:t>米</w:t>
            </w:r>
          </w:p>
        </w:tc>
        <w:tc>
          <w:tcPr>
            <w:tcW w:w="708" w:type="dxa"/>
            <w:shd w:val="clear" w:color="auto" w:fill="auto"/>
            <w:vAlign w:val="center"/>
          </w:tcPr>
          <w:p w14:paraId="425BE6E2"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13.5米</w:t>
            </w:r>
          </w:p>
        </w:tc>
        <w:tc>
          <w:tcPr>
            <w:tcW w:w="8364" w:type="dxa"/>
            <w:shd w:val="clear" w:color="auto" w:fill="auto"/>
            <w:vAlign w:val="center"/>
          </w:tcPr>
          <w:p w14:paraId="5AB54B56" w14:textId="77777777" w:rsidR="00361A3A" w:rsidRDefault="007F141E">
            <w:pPr>
              <w:widowControl/>
              <w:adjustRightInd w:val="0"/>
              <w:snapToGrid w:val="0"/>
              <w:textAlignment w:val="center"/>
              <w:rPr>
                <w:rStyle w:val="font31"/>
                <w:rFonts w:hint="default"/>
                <w:color w:val="auto"/>
                <w:sz w:val="18"/>
                <w:szCs w:val="18"/>
              </w:rPr>
            </w:pPr>
            <w:r w:rsidRPr="00F13F7D">
              <w:rPr>
                <w:rStyle w:val="font21"/>
                <w:rFonts w:hint="default"/>
                <w:color w:val="auto"/>
                <w:sz w:val="18"/>
                <w:szCs w:val="18"/>
              </w:rPr>
              <w:t>展示玻璃：</w:t>
            </w:r>
            <w:r w:rsidRPr="00F13F7D">
              <w:rPr>
                <w:rStyle w:val="font11"/>
                <w:rFonts w:hint="default"/>
                <w:color w:val="auto"/>
                <w:sz w:val="18"/>
                <w:szCs w:val="18"/>
              </w:rPr>
              <w:t>6+6mm低反射夹胶玻璃；</w:t>
            </w:r>
            <w:r w:rsidRPr="00F13F7D">
              <w:rPr>
                <w:rStyle w:val="font31"/>
                <w:rFonts w:hint="default"/>
                <w:color w:val="auto"/>
                <w:sz w:val="18"/>
                <w:szCs w:val="18"/>
              </w:rPr>
              <w:t>下部箱体高度150mm，上下玻璃背漆带结构高度各150mm，玻璃展示高度2350mm，玻璃门自动顶出手动平移开启，</w:t>
            </w:r>
            <w:r w:rsidRPr="00F13F7D">
              <w:rPr>
                <w:rFonts w:ascii="宋体" w:hAnsi="宋体" w:hint="eastAsia"/>
                <w:sz w:val="18"/>
                <w:szCs w:val="18"/>
              </w:rPr>
              <w:t>ABA 品牌同等质量</w:t>
            </w:r>
            <w:r w:rsidRPr="00F13F7D">
              <w:rPr>
                <w:rStyle w:val="font31"/>
                <w:rFonts w:hint="default"/>
                <w:color w:val="auto"/>
                <w:sz w:val="18"/>
                <w:szCs w:val="18"/>
              </w:rPr>
              <w:t>，</w:t>
            </w:r>
            <w:r w:rsidR="0076488F">
              <w:rPr>
                <w:rStyle w:val="font31"/>
                <w:rFonts w:hint="default"/>
                <w:color w:val="auto"/>
                <w:sz w:val="18"/>
                <w:szCs w:val="18"/>
              </w:rPr>
              <w:t>LED发光板（宁波赛尔富PANCA或同等质量）</w:t>
            </w:r>
            <w:r w:rsidRPr="00F13F7D">
              <w:rPr>
                <w:rStyle w:val="font31"/>
                <w:rFonts w:hint="default"/>
                <w:color w:val="auto"/>
                <w:sz w:val="18"/>
                <w:szCs w:val="18"/>
              </w:rPr>
              <w:t>泛光照明，并预留经甲方确认的射灯位置。展柜内可能加装地台。</w:t>
            </w:r>
          </w:p>
          <w:p w14:paraId="7817F6E8" w14:textId="77777777" w:rsidR="00362BA3" w:rsidRPr="00F13F7D" w:rsidRDefault="007F141E">
            <w:pPr>
              <w:widowControl/>
              <w:adjustRightInd w:val="0"/>
              <w:snapToGrid w:val="0"/>
              <w:textAlignment w:val="center"/>
              <w:rPr>
                <w:rFonts w:ascii="宋体" w:hAnsi="宋体" w:cs="宋体"/>
                <w:sz w:val="18"/>
                <w:szCs w:val="18"/>
              </w:rPr>
            </w:pPr>
            <w:r w:rsidRPr="00F13F7D">
              <w:rPr>
                <w:rStyle w:val="font21"/>
                <w:rFonts w:hint="default"/>
                <w:color w:val="auto"/>
                <w:sz w:val="18"/>
                <w:szCs w:val="18"/>
              </w:rPr>
              <w:t>柜内展板：</w:t>
            </w:r>
            <w:r w:rsidR="00E759A1">
              <w:rPr>
                <w:rStyle w:val="font11"/>
                <w:rFonts w:hint="default"/>
                <w:color w:val="auto"/>
                <w:sz w:val="18"/>
                <w:szCs w:val="18"/>
              </w:rPr>
              <w:t>E0 级细木工板（</w:t>
            </w:r>
            <w:r w:rsidR="0076488F">
              <w:rPr>
                <w:rStyle w:val="font11"/>
                <w:rFonts w:hint="default"/>
                <w:color w:val="auto"/>
                <w:sz w:val="18"/>
                <w:szCs w:val="18"/>
              </w:rPr>
              <w:t>东和太阳新西兰奥松板或同等质量</w:t>
            </w:r>
            <w:r w:rsidR="00E759A1">
              <w:rPr>
                <w:rStyle w:val="font11"/>
                <w:rFonts w:hint="default"/>
                <w:color w:val="auto"/>
                <w:sz w:val="18"/>
                <w:szCs w:val="18"/>
              </w:rPr>
              <w:t>，</w:t>
            </w:r>
            <w:r w:rsidR="0076488F">
              <w:rPr>
                <w:rStyle w:val="font11"/>
                <w:rFonts w:hint="default"/>
                <w:color w:val="auto"/>
                <w:sz w:val="18"/>
                <w:szCs w:val="18"/>
              </w:rPr>
              <w:t>原材料甲醛达标</w:t>
            </w:r>
            <w:r w:rsidR="00E759A1">
              <w:rPr>
                <w:rStyle w:val="font11"/>
                <w:rFonts w:hint="default"/>
                <w:color w:val="auto"/>
                <w:sz w:val="18"/>
                <w:szCs w:val="18"/>
              </w:rPr>
              <w:t>，提供检测报告）</w:t>
            </w:r>
            <w:r w:rsidRPr="00F13F7D">
              <w:rPr>
                <w:rStyle w:val="font11"/>
                <w:rFonts w:hint="default"/>
                <w:color w:val="auto"/>
                <w:sz w:val="18"/>
                <w:szCs w:val="18"/>
              </w:rPr>
              <w:t>+100%纯棉</w:t>
            </w:r>
            <w:r w:rsidR="00502C7D">
              <w:rPr>
                <w:rStyle w:val="font11"/>
                <w:rFonts w:hint="default"/>
                <w:color w:val="auto"/>
                <w:sz w:val="18"/>
                <w:szCs w:val="18"/>
              </w:rPr>
              <w:t>展布无甲醛（提供检测报告）</w:t>
            </w:r>
            <w:r w:rsidRPr="00F13F7D">
              <w:rPr>
                <w:rStyle w:val="font11"/>
                <w:rFonts w:hint="default"/>
                <w:color w:val="auto"/>
                <w:sz w:val="18"/>
                <w:szCs w:val="18"/>
              </w:rPr>
              <w:t>；</w:t>
            </w:r>
          </w:p>
        </w:tc>
        <w:tc>
          <w:tcPr>
            <w:tcW w:w="2884" w:type="dxa"/>
            <w:shd w:val="clear" w:color="auto" w:fill="auto"/>
            <w:vAlign w:val="center"/>
          </w:tcPr>
          <w:p w14:paraId="4A682C39" w14:textId="77777777" w:rsidR="00362BA3" w:rsidRPr="00F13F7D" w:rsidRDefault="00362BA3">
            <w:pPr>
              <w:adjustRightInd w:val="0"/>
              <w:snapToGrid w:val="0"/>
              <w:rPr>
                <w:rFonts w:ascii="宋体" w:hAnsi="宋体" w:cs="宋体"/>
                <w:sz w:val="18"/>
                <w:szCs w:val="18"/>
              </w:rPr>
            </w:pPr>
          </w:p>
        </w:tc>
      </w:tr>
      <w:tr w:rsidR="00362BA3" w:rsidRPr="00F13F7D" w14:paraId="4897D332" w14:textId="77777777">
        <w:tc>
          <w:tcPr>
            <w:tcW w:w="705" w:type="dxa"/>
            <w:vAlign w:val="center"/>
          </w:tcPr>
          <w:p w14:paraId="4955D1E4" w14:textId="77777777" w:rsidR="00362BA3" w:rsidRPr="00F13F7D" w:rsidRDefault="00074709">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lastRenderedPageBreak/>
              <w:t>5</w:t>
            </w:r>
          </w:p>
        </w:tc>
        <w:tc>
          <w:tcPr>
            <w:tcW w:w="1559" w:type="dxa"/>
            <w:shd w:val="clear" w:color="auto" w:fill="auto"/>
            <w:vAlign w:val="center"/>
          </w:tcPr>
          <w:p w14:paraId="7C61EC45" w14:textId="77777777" w:rsidR="00362BA3" w:rsidRPr="00F13F7D" w:rsidRDefault="007F141E">
            <w:pPr>
              <w:widowControl/>
              <w:adjustRightInd w:val="0"/>
              <w:snapToGrid w:val="0"/>
              <w:jc w:val="center"/>
              <w:textAlignment w:val="center"/>
              <w:rPr>
                <w:rFonts w:ascii="宋体" w:hAnsi="宋体" w:cs="宋体"/>
                <w:kern w:val="0"/>
                <w:sz w:val="18"/>
                <w:szCs w:val="18"/>
              </w:rPr>
            </w:pPr>
            <w:r w:rsidRPr="00F13F7D">
              <w:rPr>
                <w:rFonts w:ascii="宋体" w:hAnsi="宋体" w:cs="宋体" w:hint="eastAsia"/>
                <w:kern w:val="0"/>
                <w:sz w:val="18"/>
                <w:szCs w:val="18"/>
              </w:rPr>
              <w:t>双面展具1300*2200mm  （玻璃1200*2000mm）</w:t>
            </w:r>
          </w:p>
          <w:p w14:paraId="53B2081B"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（厚度150mm-300mm，最小优先）</w:t>
            </w:r>
          </w:p>
        </w:tc>
        <w:tc>
          <w:tcPr>
            <w:tcW w:w="708" w:type="dxa"/>
            <w:shd w:val="clear" w:color="auto" w:fill="auto"/>
            <w:vAlign w:val="center"/>
          </w:tcPr>
          <w:p w14:paraId="6FEDC328" w14:textId="77777777" w:rsidR="00362BA3" w:rsidRPr="00F13F7D" w:rsidRDefault="007F141E">
            <w:pPr>
              <w:widowControl/>
              <w:adjustRightInd w:val="0"/>
              <w:snapToGrid w:val="0"/>
              <w:jc w:val="center"/>
              <w:textAlignment w:val="center"/>
              <w:rPr>
                <w:rFonts w:ascii="宋体" w:hAnsi="宋体" w:cs="宋体"/>
                <w:sz w:val="18"/>
                <w:szCs w:val="18"/>
              </w:rPr>
            </w:pPr>
            <w:r w:rsidRPr="00F13F7D">
              <w:rPr>
                <w:rFonts w:ascii="宋体" w:hAnsi="宋体" w:cs="宋体" w:hint="eastAsia"/>
                <w:kern w:val="0"/>
                <w:sz w:val="18"/>
                <w:szCs w:val="18"/>
              </w:rPr>
              <w:t>8台</w:t>
            </w:r>
          </w:p>
        </w:tc>
        <w:tc>
          <w:tcPr>
            <w:tcW w:w="8364" w:type="dxa"/>
            <w:shd w:val="clear" w:color="auto" w:fill="auto"/>
            <w:vAlign w:val="center"/>
          </w:tcPr>
          <w:p w14:paraId="0F64BD16" w14:textId="77777777" w:rsidR="00362BA3" w:rsidRPr="00F13F7D" w:rsidRDefault="007F141E">
            <w:pPr>
              <w:widowControl/>
              <w:adjustRightInd w:val="0"/>
              <w:snapToGrid w:val="0"/>
              <w:jc w:val="left"/>
              <w:textAlignment w:val="center"/>
              <w:rPr>
                <w:rFonts w:ascii="宋体" w:hAnsi="宋体" w:cs="宋体"/>
                <w:sz w:val="18"/>
                <w:szCs w:val="18"/>
              </w:rPr>
            </w:pPr>
            <w:r w:rsidRPr="00F13F7D">
              <w:rPr>
                <w:rStyle w:val="font21"/>
                <w:rFonts w:hint="default"/>
                <w:color w:val="auto"/>
                <w:sz w:val="18"/>
                <w:szCs w:val="18"/>
              </w:rPr>
              <w:t>展示玻璃：</w:t>
            </w:r>
            <w:r w:rsidRPr="00F13F7D">
              <w:rPr>
                <w:rStyle w:val="font11"/>
                <w:rFonts w:hint="default"/>
                <w:color w:val="auto"/>
                <w:sz w:val="18"/>
                <w:szCs w:val="18"/>
              </w:rPr>
              <w:t>6+6mm低反射夹胶玻璃；一面玻璃固定安装，一面玻璃采用卡槽压条结构紧固/拆卸（玻璃可拆卸，每次布展更换展品都需要将其中一面玻璃拆卸下来，但需要专业技术人员操作），金属外框架结构，底部安装金属配重底座</w:t>
            </w:r>
            <w:r w:rsidRPr="00F13F7D">
              <w:rPr>
                <w:rStyle w:val="font01"/>
                <w:rFonts w:ascii="宋体" w:hAnsi="宋体" w:cs="宋体" w:hint="eastAsia"/>
                <w:color w:val="auto"/>
                <w:sz w:val="18"/>
                <w:szCs w:val="18"/>
              </w:rPr>
              <w:t>+</w:t>
            </w:r>
            <w:r w:rsidRPr="00F13F7D">
              <w:rPr>
                <w:rStyle w:val="font11"/>
                <w:rFonts w:hint="default"/>
                <w:color w:val="auto"/>
                <w:sz w:val="18"/>
                <w:szCs w:val="18"/>
              </w:rPr>
              <w:t>螺栓地面固定防止倾倒。展柜内顶部暂定安装挂钩和尼龙透明挂线。配专用三爪重载玻璃吸盘用于玻璃拆卸，并预留经甲方确认的射灯位置。</w:t>
            </w:r>
          </w:p>
        </w:tc>
        <w:tc>
          <w:tcPr>
            <w:tcW w:w="2884" w:type="dxa"/>
            <w:shd w:val="clear" w:color="auto" w:fill="auto"/>
            <w:vAlign w:val="center"/>
          </w:tcPr>
          <w:p w14:paraId="26B6A9AB" w14:textId="77777777" w:rsidR="00362BA3" w:rsidRPr="00F13F7D" w:rsidRDefault="007F141E">
            <w:pPr>
              <w:adjustRightInd w:val="0"/>
              <w:snapToGrid w:val="0"/>
              <w:jc w:val="center"/>
              <w:rPr>
                <w:rFonts w:ascii="宋体" w:hAnsi="宋体" w:cs="宋体"/>
                <w:sz w:val="18"/>
                <w:szCs w:val="18"/>
              </w:rPr>
            </w:pPr>
            <w:r w:rsidRPr="00F13F7D">
              <w:rPr>
                <w:rFonts w:ascii="宋体" w:hAnsi="宋体" w:cs="宋体" w:hint="eastAsia"/>
                <w:noProof/>
                <w:sz w:val="18"/>
                <w:szCs w:val="18"/>
              </w:rPr>
              <w:drawing>
                <wp:inline distT="0" distB="0" distL="114300" distR="114300" wp14:anchorId="2B929036" wp14:editId="30B33C83">
                  <wp:extent cx="1454785" cy="1480185"/>
                  <wp:effectExtent l="0" t="0" r="12065" b="5715"/>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54785" cy="1480185"/>
                          </a:xfrm>
                          <a:prstGeom prst="rect">
                            <a:avLst/>
                          </a:prstGeom>
                          <a:noFill/>
                          <a:ln>
                            <a:noFill/>
                          </a:ln>
                        </pic:spPr>
                      </pic:pic>
                    </a:graphicData>
                  </a:graphic>
                </wp:inline>
              </w:drawing>
            </w:r>
          </w:p>
        </w:tc>
      </w:tr>
    </w:tbl>
    <w:p w14:paraId="038E0959" w14:textId="77777777" w:rsidR="007F141E" w:rsidRPr="00F13F7D" w:rsidRDefault="007F141E">
      <w:pPr>
        <w:widowControl/>
        <w:snapToGrid w:val="0"/>
        <w:spacing w:line="360" w:lineRule="auto"/>
        <w:jc w:val="left"/>
        <w:rPr>
          <w:rFonts w:ascii="宋体" w:hAnsi="宋体" w:cs="宋体"/>
          <w:kern w:val="0"/>
          <w:szCs w:val="21"/>
        </w:rPr>
        <w:sectPr w:rsidR="007F141E" w:rsidRPr="00F13F7D">
          <w:pgSz w:w="16838" w:h="11906" w:orient="landscape"/>
          <w:pgMar w:top="1588" w:right="1304" w:bottom="1588" w:left="1304" w:header="851" w:footer="992" w:gutter="0"/>
          <w:cols w:space="720"/>
          <w:docGrid w:type="linesAndChars" w:linePitch="312"/>
        </w:sectPr>
      </w:pPr>
    </w:p>
    <w:p w14:paraId="7B09492F" w14:textId="77777777" w:rsidR="00362BA3" w:rsidRPr="00F13F7D" w:rsidRDefault="00362BA3">
      <w:pPr>
        <w:widowControl/>
        <w:snapToGrid w:val="0"/>
        <w:spacing w:line="360" w:lineRule="auto"/>
        <w:jc w:val="left"/>
        <w:rPr>
          <w:rFonts w:ascii="宋体" w:hAnsi="宋体" w:cs="宋体"/>
          <w:kern w:val="0"/>
          <w:szCs w:val="21"/>
        </w:rPr>
      </w:pPr>
    </w:p>
    <w:p w14:paraId="2E499692" w14:textId="77777777" w:rsidR="00362BA3" w:rsidRPr="00F13F7D" w:rsidRDefault="007F141E" w:rsidP="007F141E">
      <w:pPr>
        <w:snapToGrid w:val="0"/>
        <w:spacing w:line="360" w:lineRule="auto"/>
        <w:rPr>
          <w:rFonts w:ascii="宋体" w:hAnsi="宋体" w:cs="宋体"/>
          <w:b/>
          <w:snapToGrid w:val="0"/>
          <w:kern w:val="0"/>
          <w:szCs w:val="21"/>
        </w:rPr>
      </w:pPr>
      <w:r w:rsidRPr="00F13F7D">
        <w:rPr>
          <w:rFonts w:ascii="宋体" w:hAnsi="宋体" w:cs="宋体" w:hint="eastAsia"/>
          <w:b/>
          <w:snapToGrid w:val="0"/>
          <w:kern w:val="0"/>
          <w:szCs w:val="21"/>
        </w:rPr>
        <w:t>八、展柜及配套设备的技术指标和参数</w:t>
      </w:r>
    </w:p>
    <w:p w14:paraId="58223AAD" w14:textId="77777777" w:rsidR="00362BA3" w:rsidRPr="00F13F7D" w:rsidRDefault="007F141E" w:rsidP="00F13F7D">
      <w:pPr>
        <w:autoSpaceDE w:val="0"/>
        <w:autoSpaceDN w:val="0"/>
        <w:snapToGrid w:val="0"/>
        <w:spacing w:line="360" w:lineRule="auto"/>
        <w:rPr>
          <w:rFonts w:ascii="宋体" w:hAnsi="宋体" w:cs="宋体"/>
          <w:b/>
          <w:szCs w:val="21"/>
          <w:lang w:val="zh-CN"/>
        </w:rPr>
      </w:pPr>
      <w:r w:rsidRPr="00F13F7D">
        <w:rPr>
          <w:rFonts w:ascii="宋体" w:hAnsi="宋体" w:cs="宋体" w:hint="eastAsia"/>
          <w:b/>
          <w:szCs w:val="21"/>
          <w:lang w:val="zh-CN"/>
        </w:rPr>
        <w:t>（一）、展柜结构及内部材料</w:t>
      </w:r>
    </w:p>
    <w:p w14:paraId="3431DE4F" w14:textId="77777777" w:rsidR="00362BA3" w:rsidRPr="00F13F7D" w:rsidRDefault="007F141E" w:rsidP="00F13F7D">
      <w:pPr>
        <w:snapToGrid w:val="0"/>
        <w:spacing w:line="360" w:lineRule="auto"/>
        <w:ind w:firstLine="480"/>
        <w:rPr>
          <w:rFonts w:ascii="宋体" w:hAnsi="宋体"/>
          <w:szCs w:val="21"/>
        </w:rPr>
      </w:pPr>
      <w:r w:rsidRPr="00F13F7D">
        <w:rPr>
          <w:rFonts w:ascii="宋体" w:hAnsi="宋体" w:cs="宋体" w:hint="eastAsia"/>
          <w:szCs w:val="21"/>
          <w:lang w:val="zh-CN"/>
        </w:rPr>
        <w:t>1、框架结构：展示柜整体为金属结构，做防锈处理。主框架基座为钢结构，钢材料选用3mm厚度的方钢管及1.5mm及以上的冷轧钢板，设计有水平调节装置，外表面为钢的饰面板，颜色可选择。反光度不大于30°，</w:t>
      </w:r>
      <w:r w:rsidRPr="00AD6732">
        <w:rPr>
          <w:rFonts w:ascii="宋体" w:hAnsi="宋体" w:hint="eastAsia"/>
          <w:b/>
          <w:szCs w:val="21"/>
        </w:rPr>
        <w:t>材料必须符合 GB 13237-1991的规定</w:t>
      </w:r>
      <w:r w:rsidRPr="00F13F7D">
        <w:rPr>
          <w:rFonts w:ascii="宋体" w:hAnsi="宋体" w:hint="eastAsia"/>
          <w:szCs w:val="21"/>
        </w:rPr>
        <w:t>，喷涂后长度与宽度允许偏差为±1mm；喷涂后对角线允许偏差为±0.7mm/m。</w:t>
      </w:r>
      <w:r w:rsidRPr="00F13F7D">
        <w:rPr>
          <w:rFonts w:ascii="宋体" w:hAnsi="宋体" w:cs="宋体" w:hint="eastAsia"/>
          <w:szCs w:val="21"/>
          <w:lang w:val="zh-CN"/>
        </w:rPr>
        <w:t>基座承载能力≥150kg/m</w:t>
      </w:r>
      <w:r w:rsidRPr="00F13F7D">
        <w:rPr>
          <w:rFonts w:ascii="宋体" w:hAnsi="宋体" w:cs="宋体" w:hint="eastAsia"/>
          <w:szCs w:val="21"/>
          <w:vertAlign w:val="superscript"/>
          <w:lang w:val="zh-CN"/>
        </w:rPr>
        <w:t>2</w:t>
      </w:r>
      <w:r w:rsidRPr="00F13F7D">
        <w:rPr>
          <w:rFonts w:ascii="宋体" w:hAnsi="宋体" w:cs="宋体" w:hint="eastAsia"/>
          <w:szCs w:val="21"/>
          <w:lang w:val="zh-CN"/>
        </w:rPr>
        <w:t>。独立展示柜整体可移动、固定。配套设备提供安装空间。基座的出入口与展柜展陈部分的出入口分别控制，以保证展陈部分的安全性及密封性。基座的出入口的钥匙系统是区别与展陈部分的独立系统，以保证陈列与维修的分别管理，降低展品受损害的风险。</w:t>
      </w:r>
      <w:r w:rsidRPr="00180549">
        <w:rPr>
          <w:rFonts w:ascii="宋体" w:hAnsi="宋体" w:cs="宋体" w:hint="eastAsia"/>
          <w:b/>
          <w:szCs w:val="21"/>
          <w:lang w:val="zh-CN"/>
        </w:rPr>
        <w:t>所用材料应提供质检报告。</w:t>
      </w:r>
    </w:p>
    <w:p w14:paraId="782A3FE8" w14:textId="77777777" w:rsidR="00362BA3" w:rsidRPr="00F13F7D" w:rsidRDefault="007F141E" w:rsidP="00F13F7D">
      <w:pPr>
        <w:autoSpaceDE w:val="0"/>
        <w:autoSpaceDN w:val="0"/>
        <w:snapToGrid w:val="0"/>
        <w:spacing w:line="360" w:lineRule="auto"/>
        <w:ind w:firstLine="480"/>
        <w:rPr>
          <w:rFonts w:ascii="宋体" w:hAnsi="宋体" w:cs="宋体"/>
          <w:szCs w:val="21"/>
          <w:lang w:val="zh-CN"/>
        </w:rPr>
      </w:pPr>
      <w:r w:rsidRPr="00F13F7D">
        <w:rPr>
          <w:rFonts w:ascii="宋体" w:hAnsi="宋体" w:hint="eastAsia"/>
          <w:szCs w:val="21"/>
        </w:rPr>
        <w:t>2</w:t>
      </w:r>
      <w:r w:rsidRPr="00F13F7D">
        <w:rPr>
          <w:rFonts w:ascii="宋体" w:hAnsi="宋体" w:cs="宋体" w:hint="eastAsia"/>
          <w:szCs w:val="21"/>
          <w:lang w:val="zh-CN"/>
        </w:rPr>
        <w:t>、陈列部分玻璃：</w:t>
      </w:r>
    </w:p>
    <w:p w14:paraId="07E2A4DD" w14:textId="77777777" w:rsidR="00362BA3" w:rsidRPr="00F13F7D" w:rsidRDefault="007F141E" w:rsidP="00F13F7D">
      <w:pPr>
        <w:autoSpaceDE w:val="0"/>
        <w:autoSpaceDN w:val="0"/>
        <w:snapToGrid w:val="0"/>
        <w:spacing w:line="360" w:lineRule="auto"/>
        <w:ind w:firstLine="480"/>
        <w:rPr>
          <w:rFonts w:ascii="宋体" w:hAnsi="宋体" w:cs="宋体"/>
          <w:szCs w:val="21"/>
        </w:rPr>
      </w:pPr>
      <w:r w:rsidRPr="00F13F7D">
        <w:rPr>
          <w:rFonts w:ascii="宋体" w:hAnsi="宋体" w:cs="宋体" w:hint="eastAsia"/>
          <w:szCs w:val="21"/>
          <w:lang w:val="zh-CN"/>
        </w:rPr>
        <w:t>文物展示柜玻璃采用</w:t>
      </w:r>
      <w:r w:rsidRPr="00F13F7D">
        <w:rPr>
          <w:rFonts w:ascii="宋体" w:hAnsi="宋体" w:hint="eastAsia"/>
          <w:szCs w:val="21"/>
        </w:rPr>
        <w:t>使用</w:t>
      </w:r>
      <w:r w:rsidRPr="00F13F7D">
        <w:rPr>
          <w:rFonts w:ascii="宋体" w:hAnsi="宋体"/>
          <w:szCs w:val="21"/>
        </w:rPr>
        <w:t>6+6</w:t>
      </w:r>
      <w:r w:rsidRPr="00F13F7D">
        <w:rPr>
          <w:rFonts w:ascii="宋体" w:hAnsi="宋体" w:hint="eastAsia"/>
          <w:szCs w:val="21"/>
        </w:rPr>
        <w:t>或8+8</w:t>
      </w:r>
      <w:r w:rsidRPr="00F13F7D">
        <w:rPr>
          <w:rFonts w:ascii="宋体" w:hAnsi="宋体"/>
          <w:szCs w:val="21"/>
        </w:rPr>
        <w:t>低反射夹层玻璃</w:t>
      </w:r>
      <w:r w:rsidRPr="00F13F7D">
        <w:rPr>
          <w:rFonts w:ascii="宋体" w:hAnsi="宋体"/>
          <w:b/>
          <w:szCs w:val="21"/>
        </w:rPr>
        <w:t>（</w:t>
      </w:r>
      <w:r w:rsidRPr="00F13F7D">
        <w:rPr>
          <w:rFonts w:ascii="宋体" w:hAnsi="宋体" w:hint="eastAsia"/>
          <w:b/>
          <w:szCs w:val="21"/>
        </w:rPr>
        <w:t>需提供相关检测报告</w:t>
      </w:r>
      <w:r w:rsidRPr="00F13F7D">
        <w:rPr>
          <w:rFonts w:ascii="宋体" w:hAnsi="宋体"/>
          <w:b/>
          <w:szCs w:val="21"/>
        </w:rPr>
        <w:t>）</w:t>
      </w:r>
      <w:r w:rsidRPr="00F13F7D">
        <w:rPr>
          <w:rFonts w:ascii="宋体" w:hAnsi="宋体"/>
          <w:szCs w:val="21"/>
        </w:rPr>
        <w:t>，</w:t>
      </w:r>
      <w:r w:rsidRPr="008909B9">
        <w:rPr>
          <w:rFonts w:ascii="宋体" w:hAnsi="宋体" w:cs="宋体" w:hint="eastAsia"/>
          <w:szCs w:val="21"/>
          <w:lang w:val="zh-CN"/>
        </w:rPr>
        <w:t>由专业博物馆展柜玻璃企业</w:t>
      </w:r>
      <w:r w:rsidR="009A51FB" w:rsidRPr="008909B9">
        <w:rPr>
          <w:rFonts w:ascii="宋体" w:hAnsi="宋体" w:cs="宋体" w:hint="eastAsia"/>
          <w:szCs w:val="21"/>
          <w:lang w:val="zh-CN"/>
        </w:rPr>
        <w:t>采用进口原材料（低反射原片）</w:t>
      </w:r>
      <w:r w:rsidRPr="008909B9">
        <w:rPr>
          <w:rFonts w:ascii="宋体" w:hAnsi="宋体" w:cs="宋体" w:hint="eastAsia"/>
          <w:szCs w:val="21"/>
          <w:lang w:val="zh-CN"/>
        </w:rPr>
        <w:t>加工完成</w:t>
      </w:r>
      <w:r w:rsidR="009A51FB" w:rsidRPr="008909B9">
        <w:rPr>
          <w:rFonts w:ascii="宋体" w:hAnsi="宋体" w:cs="宋体" w:hint="eastAsia"/>
          <w:szCs w:val="21"/>
          <w:lang w:val="zh-CN"/>
        </w:rPr>
        <w:t>（须提供原材料进口报关单及原产地证明）</w:t>
      </w:r>
      <w:r w:rsidRPr="008909B9">
        <w:rPr>
          <w:rFonts w:ascii="宋体" w:hAnsi="宋体" w:cs="宋体" w:hint="eastAsia"/>
          <w:szCs w:val="21"/>
          <w:lang w:val="zh-CN"/>
        </w:rPr>
        <w:t>。</w:t>
      </w:r>
      <w:r w:rsidRPr="008909B9">
        <w:rPr>
          <w:rFonts w:ascii="宋体" w:hAnsi="宋体" w:cs="宋体" w:hint="eastAsia"/>
          <w:szCs w:val="21"/>
        </w:rPr>
        <w:t>低反射夹层玻璃需通过低反射夹层玻璃国家安全玻璃及石英玻璃质量监督检验中心</w:t>
      </w:r>
      <w:r w:rsidRPr="00F13F7D">
        <w:rPr>
          <w:rFonts w:ascii="宋体" w:hAnsi="宋体" w:cs="宋体" w:hint="eastAsia"/>
          <w:szCs w:val="21"/>
        </w:rPr>
        <w:t>检验，</w:t>
      </w:r>
      <w:r w:rsidRPr="00180549">
        <w:rPr>
          <w:rFonts w:ascii="宋体" w:hAnsi="宋体" w:cs="宋体" w:hint="eastAsia"/>
          <w:b/>
          <w:szCs w:val="21"/>
        </w:rPr>
        <w:t>须提供低反射夹层玻璃的光学六项（黄色指数、雾度、可见光反射比、可见光透射比、显色指数、紫外线透射比）及安全三项（耐热性、落球冲击剥离性能、霰弹袋冲击性能）检验报告。</w:t>
      </w:r>
      <w:r w:rsidRPr="00F13F7D">
        <w:rPr>
          <w:rFonts w:ascii="宋体" w:hAnsi="宋体" w:cs="宋体" w:hint="eastAsia"/>
          <w:szCs w:val="21"/>
        </w:rPr>
        <w:t>低反射夹层玻璃成品须符合以下性能要求：可见光反射比</w:t>
      </w:r>
      <w:r w:rsidRPr="00F13F7D">
        <w:rPr>
          <w:rFonts w:ascii="宋体" w:hAnsi="宋体" w:cs="宋体"/>
          <w:szCs w:val="21"/>
        </w:rPr>
        <w:t>≤</w:t>
      </w:r>
      <w:r w:rsidRPr="00F13F7D">
        <w:rPr>
          <w:rFonts w:ascii="宋体" w:hAnsi="宋体" w:cs="宋体" w:hint="eastAsia"/>
          <w:szCs w:val="21"/>
        </w:rPr>
        <w:t>0.9%，黄色指数</w:t>
      </w:r>
      <w:r w:rsidRPr="00F13F7D">
        <w:rPr>
          <w:rFonts w:ascii="宋体" w:hAnsi="宋体" w:cs="宋体"/>
          <w:szCs w:val="21"/>
        </w:rPr>
        <w:t>≤</w:t>
      </w:r>
      <w:r w:rsidRPr="00F13F7D">
        <w:rPr>
          <w:rFonts w:ascii="宋体" w:hAnsi="宋体" w:cs="宋体" w:hint="eastAsia"/>
          <w:szCs w:val="21"/>
        </w:rPr>
        <w:t>0.6，雾度</w:t>
      </w:r>
      <w:r w:rsidRPr="00F13F7D">
        <w:rPr>
          <w:rFonts w:ascii="宋体" w:hAnsi="宋体" w:cs="宋体"/>
          <w:szCs w:val="21"/>
        </w:rPr>
        <w:t>≤</w:t>
      </w:r>
      <w:r w:rsidRPr="00F13F7D">
        <w:rPr>
          <w:rFonts w:ascii="宋体" w:hAnsi="宋体" w:cs="宋体" w:hint="eastAsia"/>
          <w:szCs w:val="21"/>
        </w:rPr>
        <w:t>0.07%，可见光透射比</w:t>
      </w:r>
      <w:r w:rsidRPr="00F13F7D">
        <w:rPr>
          <w:rFonts w:ascii="宋体" w:hAnsi="宋体" w:cs="宋体"/>
          <w:szCs w:val="21"/>
        </w:rPr>
        <w:t>≥</w:t>
      </w:r>
      <w:r w:rsidRPr="00F13F7D">
        <w:rPr>
          <w:rFonts w:ascii="宋体" w:hAnsi="宋体" w:cs="宋体" w:hint="eastAsia"/>
          <w:szCs w:val="21"/>
        </w:rPr>
        <w:t>97.2%，显色指数</w:t>
      </w:r>
      <w:r w:rsidRPr="00F13F7D">
        <w:rPr>
          <w:rFonts w:ascii="宋体" w:hAnsi="宋体" w:cs="宋体"/>
          <w:szCs w:val="21"/>
        </w:rPr>
        <w:t>≥</w:t>
      </w:r>
      <w:r w:rsidRPr="00F13F7D">
        <w:rPr>
          <w:rFonts w:ascii="宋体" w:hAnsi="宋体" w:cs="宋体" w:hint="eastAsia"/>
          <w:szCs w:val="21"/>
        </w:rPr>
        <w:t>99.3%，紫外线透射比</w:t>
      </w:r>
      <w:r w:rsidRPr="00F13F7D">
        <w:rPr>
          <w:rFonts w:ascii="宋体" w:hAnsi="宋体" w:cs="宋体"/>
          <w:szCs w:val="21"/>
        </w:rPr>
        <w:t>≤</w:t>
      </w:r>
      <w:r w:rsidRPr="00F13F7D">
        <w:rPr>
          <w:rFonts w:ascii="宋体" w:hAnsi="宋体" w:cs="宋体" w:hint="eastAsia"/>
          <w:szCs w:val="21"/>
        </w:rPr>
        <w:t>0.2%。</w:t>
      </w:r>
    </w:p>
    <w:p w14:paraId="1CDB763F" w14:textId="77777777" w:rsidR="00362BA3" w:rsidRPr="00F13F7D" w:rsidRDefault="007F141E" w:rsidP="00F13F7D">
      <w:pPr>
        <w:autoSpaceDE w:val="0"/>
        <w:autoSpaceDN w:val="0"/>
        <w:snapToGrid w:val="0"/>
        <w:spacing w:line="360" w:lineRule="auto"/>
        <w:ind w:firstLine="480"/>
        <w:rPr>
          <w:rFonts w:ascii="宋体" w:hAnsi="宋体" w:cs="宋体"/>
          <w:szCs w:val="21"/>
          <w:lang w:val="zh-CN"/>
        </w:rPr>
      </w:pPr>
      <w:r w:rsidRPr="00F13F7D">
        <w:rPr>
          <w:rFonts w:ascii="宋体" w:hAnsi="宋体" w:cs="宋体" w:hint="eastAsia"/>
          <w:szCs w:val="21"/>
          <w:lang w:val="zh-CN"/>
        </w:rPr>
        <w:t>3、结构边框材料</w:t>
      </w:r>
    </w:p>
    <w:p w14:paraId="2A541F10" w14:textId="77777777" w:rsidR="00362BA3" w:rsidRPr="00F13F7D" w:rsidRDefault="007F141E" w:rsidP="00F13F7D">
      <w:pPr>
        <w:autoSpaceDE w:val="0"/>
        <w:autoSpaceDN w:val="0"/>
        <w:snapToGrid w:val="0"/>
        <w:spacing w:line="360" w:lineRule="auto"/>
        <w:ind w:firstLine="518"/>
        <w:rPr>
          <w:rFonts w:ascii="宋体" w:hAnsi="宋体"/>
          <w:szCs w:val="21"/>
        </w:rPr>
      </w:pPr>
      <w:r w:rsidRPr="00F13F7D">
        <w:rPr>
          <w:rFonts w:ascii="宋体" w:hAnsi="宋体" w:cs="宋体" w:hint="eastAsia"/>
          <w:szCs w:val="21"/>
          <w:lang w:val="zh-CN"/>
        </w:rPr>
        <w:t>型材与玻璃连接部分的结构符合高性能展柜的要求，使用高性能牌号的</w:t>
      </w:r>
      <w:r w:rsidRPr="00F13F7D">
        <w:rPr>
          <w:rFonts w:ascii="宋体" w:hAnsi="宋体" w:hint="eastAsia"/>
          <w:szCs w:val="21"/>
        </w:rPr>
        <w:t>6063</w:t>
      </w:r>
      <w:r w:rsidRPr="00F13F7D">
        <w:rPr>
          <w:rFonts w:ascii="宋体" w:hAnsi="宋体" w:cs="宋体" w:hint="eastAsia"/>
          <w:szCs w:val="21"/>
          <w:lang w:val="zh-CN"/>
        </w:rPr>
        <w:t>铝合金型材</w:t>
      </w:r>
      <w:r w:rsidRPr="00F13F7D">
        <w:rPr>
          <w:rFonts w:ascii="宋体" w:hAnsi="宋体"/>
          <w:b/>
          <w:szCs w:val="21"/>
        </w:rPr>
        <w:t>（</w:t>
      </w:r>
      <w:r w:rsidRPr="00F13F7D">
        <w:rPr>
          <w:rFonts w:ascii="宋体" w:hAnsi="宋体" w:hint="eastAsia"/>
          <w:b/>
          <w:szCs w:val="21"/>
        </w:rPr>
        <w:t>需提供相关检测报告</w:t>
      </w:r>
      <w:r w:rsidRPr="00F13F7D">
        <w:rPr>
          <w:rFonts w:ascii="宋体" w:hAnsi="宋体"/>
          <w:b/>
          <w:szCs w:val="21"/>
        </w:rPr>
        <w:t>）</w:t>
      </w:r>
      <w:r w:rsidRPr="00F13F7D">
        <w:rPr>
          <w:rFonts w:ascii="宋体" w:hAnsi="宋体" w:cs="宋体" w:hint="eastAsia"/>
          <w:szCs w:val="21"/>
          <w:lang w:val="zh-CN"/>
        </w:rPr>
        <w:t>时效状态为</w:t>
      </w:r>
      <w:r w:rsidRPr="00F13F7D">
        <w:rPr>
          <w:rFonts w:ascii="宋体" w:hAnsi="宋体" w:hint="eastAsia"/>
          <w:szCs w:val="21"/>
        </w:rPr>
        <w:t>T5</w:t>
      </w:r>
      <w:r w:rsidRPr="00F13F7D">
        <w:rPr>
          <w:rFonts w:ascii="宋体" w:hAnsi="宋体" w:cs="宋体" w:hint="eastAsia"/>
          <w:szCs w:val="21"/>
          <w:lang w:val="zh-CN"/>
        </w:rPr>
        <w:t>。韦氏硬度不小于</w:t>
      </w:r>
      <w:r w:rsidRPr="00F13F7D">
        <w:rPr>
          <w:rFonts w:ascii="宋体" w:hAnsi="宋体" w:hint="eastAsia"/>
          <w:szCs w:val="21"/>
        </w:rPr>
        <w:t>8</w:t>
      </w:r>
      <w:r w:rsidRPr="00F13F7D">
        <w:rPr>
          <w:rFonts w:ascii="宋体" w:hAnsi="宋体" w:cs="宋体" w:hint="eastAsia"/>
          <w:szCs w:val="21"/>
          <w:lang w:val="zh-CN"/>
        </w:rPr>
        <w:t>。表面经过静电喷涂处理，反光度不大于</w:t>
      </w:r>
      <w:r w:rsidRPr="00F13F7D">
        <w:rPr>
          <w:rFonts w:ascii="宋体" w:hAnsi="宋体" w:hint="eastAsia"/>
          <w:szCs w:val="21"/>
        </w:rPr>
        <w:t>30</w:t>
      </w:r>
      <w:r w:rsidRPr="00F13F7D">
        <w:rPr>
          <w:rFonts w:ascii="宋体" w:hAnsi="宋体" w:cs="宋体" w:hint="eastAsia"/>
          <w:szCs w:val="21"/>
          <w:lang w:val="zh-CN"/>
        </w:rPr>
        <w:t>°，喷涂符合国家标准规定。</w:t>
      </w:r>
    </w:p>
    <w:p w14:paraId="783869EC" w14:textId="77777777" w:rsidR="00362BA3" w:rsidRPr="00F13F7D" w:rsidRDefault="007F141E" w:rsidP="00F13F7D">
      <w:pPr>
        <w:autoSpaceDE w:val="0"/>
        <w:autoSpaceDN w:val="0"/>
        <w:snapToGrid w:val="0"/>
        <w:spacing w:line="360" w:lineRule="auto"/>
        <w:ind w:firstLine="504"/>
        <w:rPr>
          <w:rFonts w:ascii="宋体" w:hAnsi="宋体"/>
          <w:szCs w:val="21"/>
        </w:rPr>
      </w:pPr>
      <w:r w:rsidRPr="00F13F7D">
        <w:rPr>
          <w:rFonts w:ascii="宋体" w:hAnsi="宋体" w:hint="eastAsia"/>
          <w:szCs w:val="21"/>
        </w:rPr>
        <w:t>4</w:t>
      </w:r>
      <w:r w:rsidRPr="00F13F7D">
        <w:rPr>
          <w:rFonts w:ascii="宋体" w:hAnsi="宋体" w:cs="宋体" w:hint="eastAsia"/>
          <w:szCs w:val="21"/>
          <w:lang w:val="zh-CN"/>
        </w:rPr>
        <w:t>、玻璃与铝合金边框的粘接为不小于</w:t>
      </w:r>
      <w:r w:rsidRPr="00F13F7D">
        <w:rPr>
          <w:rFonts w:ascii="宋体" w:hAnsi="宋体" w:hint="eastAsia"/>
          <w:szCs w:val="21"/>
        </w:rPr>
        <w:t>30mm</w:t>
      </w:r>
      <w:r w:rsidRPr="00F13F7D">
        <w:rPr>
          <w:rFonts w:ascii="宋体" w:hAnsi="宋体" w:cs="宋体" w:hint="eastAsia"/>
          <w:szCs w:val="21"/>
          <w:lang w:val="zh-CN"/>
        </w:rPr>
        <w:t>的完全密封粘接，确保展柜玻璃板的牢固性，防撬性，密封性及防爆性。</w:t>
      </w:r>
    </w:p>
    <w:p w14:paraId="27447D05" w14:textId="77777777" w:rsidR="00362BA3" w:rsidRPr="00F13F7D" w:rsidRDefault="007F141E" w:rsidP="00F13F7D">
      <w:pPr>
        <w:autoSpaceDE w:val="0"/>
        <w:autoSpaceDN w:val="0"/>
        <w:snapToGrid w:val="0"/>
        <w:spacing w:line="360" w:lineRule="auto"/>
        <w:ind w:firstLine="504"/>
        <w:rPr>
          <w:rFonts w:ascii="宋体" w:hAnsi="宋体" w:cs="宋体"/>
          <w:szCs w:val="21"/>
          <w:lang w:val="zh-CN"/>
        </w:rPr>
      </w:pPr>
      <w:r w:rsidRPr="00F13F7D">
        <w:rPr>
          <w:rFonts w:ascii="宋体" w:hAnsi="宋体" w:cs="宋体" w:hint="eastAsia"/>
          <w:szCs w:val="21"/>
        </w:rPr>
        <w:t>5</w:t>
      </w:r>
      <w:r w:rsidRPr="00F13F7D">
        <w:rPr>
          <w:rFonts w:ascii="宋体" w:hAnsi="宋体" w:cs="宋体" w:hint="eastAsia"/>
          <w:szCs w:val="21"/>
          <w:lang w:val="zh-CN"/>
        </w:rPr>
        <w:t>、玻璃及结构框之间的粘接剂，粘接剂指标为：剪切强度≥4M</w:t>
      </w:r>
      <w:r w:rsidRPr="00F13F7D">
        <w:rPr>
          <w:rFonts w:ascii="宋体" w:hAnsi="宋体" w:cs="宋体"/>
          <w:szCs w:val="21"/>
          <w:lang w:val="zh-CN"/>
        </w:rPr>
        <w:t>p</w:t>
      </w:r>
      <w:r w:rsidRPr="00F13F7D">
        <w:rPr>
          <w:rFonts w:ascii="宋体" w:hAnsi="宋体" w:cs="宋体" w:hint="eastAsia"/>
          <w:szCs w:val="21"/>
          <w:lang w:val="zh-CN"/>
        </w:rPr>
        <w:t>a；拉伸强度≥6.3M</w:t>
      </w:r>
      <w:r w:rsidRPr="00F13F7D">
        <w:rPr>
          <w:rFonts w:ascii="宋体" w:hAnsi="宋体" w:cs="宋体"/>
          <w:szCs w:val="21"/>
          <w:lang w:val="zh-CN"/>
        </w:rPr>
        <w:t>p</w:t>
      </w:r>
      <w:r w:rsidRPr="00F13F7D">
        <w:rPr>
          <w:rFonts w:ascii="宋体" w:hAnsi="宋体" w:cs="宋体" w:hint="eastAsia"/>
          <w:szCs w:val="21"/>
          <w:lang w:val="zh-CN"/>
        </w:rPr>
        <w:t>a工作温度负40度－90度；短期可到120度。</w:t>
      </w:r>
    </w:p>
    <w:p w14:paraId="097CED14" w14:textId="77777777" w:rsidR="00362BA3" w:rsidRPr="00F13F7D" w:rsidRDefault="007F141E" w:rsidP="00F13F7D">
      <w:pPr>
        <w:autoSpaceDE w:val="0"/>
        <w:autoSpaceDN w:val="0"/>
        <w:snapToGrid w:val="0"/>
        <w:spacing w:line="360" w:lineRule="auto"/>
        <w:ind w:firstLine="504"/>
        <w:rPr>
          <w:rFonts w:ascii="宋体" w:hAnsi="宋体" w:cs="宋体"/>
          <w:szCs w:val="21"/>
          <w:lang w:val="zh-CN"/>
        </w:rPr>
      </w:pPr>
      <w:r w:rsidRPr="00F13F7D">
        <w:rPr>
          <w:rFonts w:ascii="宋体" w:hAnsi="宋体" w:cs="宋体" w:hint="eastAsia"/>
          <w:szCs w:val="21"/>
          <w:lang w:val="zh-CN"/>
        </w:rPr>
        <w:t>6、开启系统：根据不同柜型采用不同的科学合理的玻璃门开启方式，墙柜/大独立柜可以玻璃门70%打开，所有开启方式操作简便灵活，无明显噪音及运行不顺畅的现象。</w:t>
      </w:r>
    </w:p>
    <w:p w14:paraId="189FDDF4" w14:textId="77777777" w:rsidR="00362BA3" w:rsidRPr="00F13F7D" w:rsidRDefault="007F141E" w:rsidP="00F13F7D">
      <w:pPr>
        <w:autoSpaceDE w:val="0"/>
        <w:autoSpaceDN w:val="0"/>
        <w:snapToGrid w:val="0"/>
        <w:spacing w:line="360" w:lineRule="auto"/>
        <w:ind w:left="41"/>
        <w:rPr>
          <w:rFonts w:ascii="宋体" w:hAnsi="宋体" w:cs="宋体"/>
          <w:szCs w:val="21"/>
          <w:lang w:val="zh-CN"/>
        </w:rPr>
      </w:pPr>
      <w:r w:rsidRPr="00F13F7D">
        <w:rPr>
          <w:rFonts w:ascii="宋体" w:hAnsi="宋体" w:cs="宋体" w:hint="eastAsia"/>
          <w:szCs w:val="21"/>
          <w:lang w:val="zh-CN"/>
        </w:rPr>
        <w:t>墙柜/大独立柜开启—自动外拉平移（可用平板控制开启）</w:t>
      </w:r>
    </w:p>
    <w:p w14:paraId="48128A45" w14:textId="77777777" w:rsidR="007F141E" w:rsidRPr="00F13F7D" w:rsidRDefault="007F141E">
      <w:pPr>
        <w:keepNext/>
        <w:autoSpaceDE w:val="0"/>
        <w:autoSpaceDN w:val="0"/>
        <w:spacing w:line="360" w:lineRule="auto"/>
        <w:ind w:left="41"/>
        <w:jc w:val="center"/>
        <w:rPr>
          <w:rFonts w:ascii="宋体" w:hAnsi="宋体" w:cs="宋体"/>
          <w:szCs w:val="21"/>
          <w:lang w:val="zh-CN"/>
        </w:rPr>
      </w:pPr>
      <w:r w:rsidRPr="00F13F7D">
        <w:rPr>
          <w:rFonts w:ascii="宋体" w:hAnsi="宋体" w:cs="宋体" w:hint="eastAsia"/>
          <w:noProof/>
          <w:szCs w:val="21"/>
        </w:rPr>
        <w:lastRenderedPageBreak/>
        <w:drawing>
          <wp:inline distT="0" distB="0" distL="0" distR="0" wp14:anchorId="67253FB6" wp14:editId="1B0A05F5">
            <wp:extent cx="5153025" cy="3427272"/>
            <wp:effectExtent l="0" t="0" r="0" b="1905"/>
            <wp:docPr id="18" name="图片 18"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SC_0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167114" cy="3436642"/>
                    </a:xfrm>
                    <a:prstGeom prst="rect">
                      <a:avLst/>
                    </a:prstGeom>
                    <a:noFill/>
                    <a:ln>
                      <a:noFill/>
                    </a:ln>
                  </pic:spPr>
                </pic:pic>
              </a:graphicData>
            </a:graphic>
          </wp:inline>
        </w:drawing>
      </w:r>
      <w:r w:rsidRPr="00F13F7D">
        <w:rPr>
          <w:rFonts w:ascii="宋体" w:hAnsi="宋体" w:cs="宋体" w:hint="eastAsia"/>
          <w:noProof/>
          <w:szCs w:val="21"/>
        </w:rPr>
        <w:drawing>
          <wp:inline distT="0" distB="0" distL="0" distR="0" wp14:anchorId="6A933D80" wp14:editId="2DAB4BDD">
            <wp:extent cx="5102346" cy="381952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60084" cy="3862747"/>
                    </a:xfrm>
                    <a:prstGeom prst="rect">
                      <a:avLst/>
                    </a:prstGeom>
                    <a:noFill/>
                    <a:ln>
                      <a:noFill/>
                    </a:ln>
                  </pic:spPr>
                </pic:pic>
              </a:graphicData>
            </a:graphic>
          </wp:inline>
        </w:drawing>
      </w:r>
      <w:r w:rsidRPr="00F13F7D">
        <w:rPr>
          <w:rFonts w:ascii="宋体" w:hAnsi="宋体" w:cs="宋体" w:hint="eastAsia"/>
          <w:szCs w:val="21"/>
          <w:lang w:val="zh-CN"/>
        </w:rPr>
        <w:t xml:space="preserve"> </w:t>
      </w:r>
    </w:p>
    <w:p w14:paraId="0A4F4E7D" w14:textId="77777777" w:rsidR="00362BA3" w:rsidRPr="00F13F7D" w:rsidRDefault="007F141E">
      <w:pPr>
        <w:keepNext/>
        <w:autoSpaceDE w:val="0"/>
        <w:autoSpaceDN w:val="0"/>
        <w:spacing w:line="360" w:lineRule="auto"/>
        <w:ind w:left="41"/>
        <w:jc w:val="center"/>
        <w:rPr>
          <w:rFonts w:ascii="宋体" w:hAnsi="宋体" w:cs="宋体"/>
          <w:szCs w:val="21"/>
          <w:lang w:val="zh-CN"/>
        </w:rPr>
      </w:pPr>
      <w:r w:rsidRPr="00F13F7D">
        <w:rPr>
          <w:rFonts w:ascii="宋体" w:hAnsi="宋体" w:cs="宋体" w:hint="eastAsia"/>
          <w:szCs w:val="21"/>
          <w:lang w:val="zh-CN"/>
        </w:rPr>
        <w:t>展柜开启示意图</w:t>
      </w:r>
    </w:p>
    <w:p w14:paraId="1F82C796" w14:textId="77777777" w:rsidR="00F13F7D" w:rsidRPr="00F13F7D" w:rsidRDefault="00F13F7D">
      <w:pPr>
        <w:keepNext/>
        <w:autoSpaceDE w:val="0"/>
        <w:autoSpaceDN w:val="0"/>
        <w:spacing w:line="360" w:lineRule="auto"/>
        <w:ind w:left="41"/>
        <w:jc w:val="center"/>
        <w:rPr>
          <w:rFonts w:ascii="宋体" w:hAnsi="宋体"/>
          <w:szCs w:val="21"/>
        </w:rPr>
        <w:sectPr w:rsidR="00F13F7D" w:rsidRPr="00F13F7D" w:rsidSect="007F141E">
          <w:pgSz w:w="11906" w:h="16838"/>
          <w:pgMar w:top="1304" w:right="1588" w:bottom="1304" w:left="1588" w:header="851" w:footer="992" w:gutter="0"/>
          <w:cols w:space="720"/>
          <w:docGrid w:type="linesAndChars" w:linePitch="312"/>
        </w:sectPr>
      </w:pPr>
    </w:p>
    <w:p w14:paraId="772F857A" w14:textId="77777777" w:rsidR="00362BA3" w:rsidRPr="00F13F7D" w:rsidRDefault="007F141E">
      <w:pPr>
        <w:spacing w:line="360" w:lineRule="auto"/>
        <w:rPr>
          <w:rFonts w:ascii="宋体" w:hAnsi="宋体" w:cs="宋体"/>
          <w:szCs w:val="21"/>
          <w:lang w:val="zh-CN"/>
        </w:rPr>
      </w:pPr>
      <w:r w:rsidRPr="00F13F7D">
        <w:rPr>
          <w:rFonts w:ascii="宋体" w:hAnsi="宋体" w:cs="宋体" w:hint="eastAsia"/>
          <w:szCs w:val="21"/>
          <w:lang w:val="zh-CN"/>
        </w:rPr>
        <w:lastRenderedPageBreak/>
        <w:t>独立柜的开启—平开门开启，柜门开启角度≤90度；自动外拉平移，柜门可以70%开启</w:t>
      </w:r>
    </w:p>
    <w:p w14:paraId="75209E2A" w14:textId="77777777" w:rsidR="007F141E" w:rsidRPr="00F13F7D" w:rsidRDefault="007F141E">
      <w:pPr>
        <w:spacing w:line="360" w:lineRule="auto"/>
        <w:jc w:val="center"/>
        <w:rPr>
          <w:rFonts w:ascii="宋体" w:hAnsi="宋体" w:cs="宋体"/>
          <w:szCs w:val="21"/>
          <w:lang w:val="zh-CN"/>
        </w:rPr>
      </w:pPr>
      <w:r w:rsidRPr="00F13F7D">
        <w:rPr>
          <w:rFonts w:ascii="宋体" w:hAnsi="宋体" w:cs="宋体"/>
          <w:noProof/>
          <w:szCs w:val="21"/>
        </w:rPr>
        <w:drawing>
          <wp:inline distT="0" distB="0" distL="0" distR="0" wp14:anchorId="1F8A3A80" wp14:editId="14F2F27B">
            <wp:extent cx="2902768" cy="39528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918136" cy="3973802"/>
                    </a:xfrm>
                    <a:prstGeom prst="rect">
                      <a:avLst/>
                    </a:prstGeom>
                    <a:noFill/>
                    <a:ln>
                      <a:noFill/>
                    </a:ln>
                  </pic:spPr>
                </pic:pic>
              </a:graphicData>
            </a:graphic>
          </wp:inline>
        </w:drawing>
      </w:r>
      <w:r w:rsidRPr="00F13F7D">
        <w:rPr>
          <w:rFonts w:ascii="宋体" w:hAnsi="宋体" w:cs="宋体"/>
          <w:noProof/>
          <w:szCs w:val="21"/>
        </w:rPr>
        <w:drawing>
          <wp:inline distT="0" distB="0" distL="0" distR="0" wp14:anchorId="474D1214" wp14:editId="72BB6859">
            <wp:extent cx="2562225" cy="3938823"/>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01872" cy="3999772"/>
                    </a:xfrm>
                    <a:prstGeom prst="rect">
                      <a:avLst/>
                    </a:prstGeom>
                    <a:noFill/>
                    <a:ln>
                      <a:noFill/>
                    </a:ln>
                  </pic:spPr>
                </pic:pic>
              </a:graphicData>
            </a:graphic>
          </wp:inline>
        </w:drawing>
      </w:r>
    </w:p>
    <w:p w14:paraId="7F60B368" w14:textId="77777777" w:rsidR="00362BA3" w:rsidRPr="00F13F7D" w:rsidRDefault="007F141E">
      <w:pPr>
        <w:spacing w:line="360" w:lineRule="auto"/>
        <w:jc w:val="center"/>
        <w:rPr>
          <w:rFonts w:ascii="宋体" w:hAnsi="宋体" w:cs="宋体"/>
          <w:szCs w:val="21"/>
          <w:lang w:val="zh-CN"/>
        </w:rPr>
      </w:pPr>
      <w:r w:rsidRPr="00F13F7D">
        <w:rPr>
          <w:rFonts w:ascii="宋体" w:hAnsi="宋体" w:cs="宋体" w:hint="eastAsia"/>
          <w:szCs w:val="21"/>
          <w:lang w:val="zh-CN"/>
        </w:rPr>
        <w:t>展柜开启示意图</w:t>
      </w:r>
    </w:p>
    <w:p w14:paraId="3BCF8A41" w14:textId="77777777" w:rsidR="007F141E" w:rsidRPr="00F13F7D" w:rsidRDefault="007F141E">
      <w:pPr>
        <w:spacing w:line="360" w:lineRule="auto"/>
        <w:jc w:val="center"/>
        <w:rPr>
          <w:rFonts w:ascii="宋体" w:hAnsi="宋体" w:cs="宋体"/>
          <w:szCs w:val="21"/>
          <w:lang w:val="zh-CN"/>
        </w:rPr>
      </w:pPr>
    </w:p>
    <w:p w14:paraId="23F7A1A1" w14:textId="77777777" w:rsidR="00362BA3" w:rsidRPr="00F13F7D" w:rsidRDefault="007F141E">
      <w:pPr>
        <w:spacing w:line="360" w:lineRule="auto"/>
        <w:rPr>
          <w:rFonts w:ascii="宋体" w:hAnsi="宋体" w:cs="宋体"/>
          <w:szCs w:val="21"/>
          <w:lang w:val="zh-CN"/>
        </w:rPr>
      </w:pPr>
      <w:r w:rsidRPr="00F13F7D">
        <w:rPr>
          <w:rFonts w:ascii="宋体" w:hAnsi="宋体" w:cs="宋体" w:hint="eastAsia"/>
          <w:szCs w:val="21"/>
          <w:lang w:val="zh-CN"/>
        </w:rPr>
        <w:t>平柜的电动上翻式开度为往上0～40°，并可在任意位置制动。</w:t>
      </w:r>
    </w:p>
    <w:p w14:paraId="6E0051F0" w14:textId="77777777" w:rsidR="007F141E" w:rsidRPr="00F13F7D" w:rsidRDefault="007F141E">
      <w:pPr>
        <w:spacing w:line="360" w:lineRule="auto"/>
        <w:jc w:val="center"/>
        <w:rPr>
          <w:rFonts w:ascii="宋体" w:hAnsi="宋体" w:cs="宋体"/>
          <w:szCs w:val="21"/>
          <w:lang w:val="zh-CN"/>
        </w:rPr>
      </w:pPr>
      <w:r w:rsidRPr="00F13F7D">
        <w:rPr>
          <w:rFonts w:ascii="宋体" w:hAnsi="宋体" w:cs="宋体"/>
          <w:noProof/>
          <w:szCs w:val="21"/>
        </w:rPr>
        <w:drawing>
          <wp:inline distT="0" distB="0" distL="0" distR="0" wp14:anchorId="1A9F0B6E" wp14:editId="6286406B">
            <wp:extent cx="4191000" cy="31275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213156" cy="3144100"/>
                    </a:xfrm>
                    <a:prstGeom prst="rect">
                      <a:avLst/>
                    </a:prstGeom>
                    <a:noFill/>
                    <a:ln>
                      <a:noFill/>
                    </a:ln>
                  </pic:spPr>
                </pic:pic>
              </a:graphicData>
            </a:graphic>
          </wp:inline>
        </w:drawing>
      </w:r>
    </w:p>
    <w:p w14:paraId="1D5443B9" w14:textId="77777777" w:rsidR="00362BA3" w:rsidRPr="00F13F7D" w:rsidRDefault="007F141E">
      <w:pPr>
        <w:spacing w:line="360" w:lineRule="auto"/>
        <w:jc w:val="center"/>
        <w:rPr>
          <w:rFonts w:ascii="宋体" w:hAnsi="宋体" w:cs="宋体"/>
          <w:szCs w:val="21"/>
          <w:lang w:val="zh-CN"/>
        </w:rPr>
      </w:pPr>
      <w:r w:rsidRPr="00F13F7D">
        <w:rPr>
          <w:rFonts w:ascii="宋体" w:hAnsi="宋体" w:cs="宋体" w:hint="eastAsia"/>
          <w:szCs w:val="21"/>
          <w:lang w:val="zh-CN"/>
        </w:rPr>
        <w:t>展柜开启示意图</w:t>
      </w:r>
    </w:p>
    <w:p w14:paraId="44B6DA76" w14:textId="77777777" w:rsidR="00362BA3" w:rsidRPr="00F13F7D" w:rsidRDefault="007F141E">
      <w:pPr>
        <w:spacing w:line="360" w:lineRule="auto"/>
        <w:rPr>
          <w:rFonts w:ascii="宋体" w:hAnsi="宋体" w:cs="宋体"/>
          <w:szCs w:val="21"/>
          <w:lang w:val="zh-CN"/>
        </w:rPr>
      </w:pPr>
      <w:r w:rsidRPr="00F13F7D">
        <w:rPr>
          <w:rFonts w:ascii="宋体" w:hAnsi="宋体" w:cs="宋体"/>
          <w:szCs w:val="21"/>
          <w:lang w:val="zh-CN"/>
        </w:rPr>
        <w:t>对于特殊异形展柜，</w:t>
      </w:r>
      <w:r w:rsidRPr="00F13F7D">
        <w:rPr>
          <w:rFonts w:ascii="宋体" w:hAnsi="宋体" w:cs="宋体" w:hint="eastAsia"/>
          <w:szCs w:val="21"/>
          <w:lang w:val="zh-CN"/>
        </w:rPr>
        <w:t>可以</w:t>
      </w:r>
      <w:r w:rsidRPr="00F13F7D">
        <w:rPr>
          <w:rFonts w:ascii="宋体" w:hAnsi="宋体" w:cs="宋体"/>
          <w:szCs w:val="21"/>
          <w:lang w:val="zh-CN"/>
        </w:rPr>
        <w:t>采用独特的便于布展、</w:t>
      </w:r>
      <w:r w:rsidRPr="00F13F7D">
        <w:rPr>
          <w:rFonts w:ascii="宋体" w:hAnsi="宋体" w:cs="宋体" w:hint="eastAsia"/>
          <w:szCs w:val="21"/>
          <w:lang w:val="zh-CN"/>
        </w:rPr>
        <w:t>换展</w:t>
      </w:r>
      <w:r w:rsidRPr="00F13F7D">
        <w:rPr>
          <w:rFonts w:ascii="宋体" w:hAnsi="宋体" w:cs="宋体"/>
          <w:szCs w:val="21"/>
          <w:lang w:val="zh-CN"/>
        </w:rPr>
        <w:t>的开启方式</w:t>
      </w:r>
    </w:p>
    <w:p w14:paraId="35E7BAEF" w14:textId="77777777" w:rsidR="009E6FB0" w:rsidRPr="00F13F7D" w:rsidRDefault="009E6FB0">
      <w:pPr>
        <w:spacing w:line="360" w:lineRule="auto"/>
        <w:rPr>
          <w:rFonts w:ascii="宋体" w:hAnsi="宋体" w:cs="宋体"/>
          <w:szCs w:val="21"/>
          <w:lang w:val="zh-CN"/>
        </w:rPr>
      </w:pPr>
    </w:p>
    <w:p w14:paraId="15FB230A" w14:textId="77777777" w:rsidR="00362BA3" w:rsidRPr="00F13F7D" w:rsidRDefault="007F141E">
      <w:pPr>
        <w:spacing w:line="360" w:lineRule="auto"/>
        <w:ind w:firstLine="360"/>
        <w:rPr>
          <w:rFonts w:ascii="宋体" w:hAnsi="宋体"/>
          <w:szCs w:val="21"/>
        </w:rPr>
      </w:pPr>
      <w:r w:rsidRPr="00F13F7D">
        <w:rPr>
          <w:rFonts w:ascii="宋体" w:hAnsi="宋体" w:cs="宋体" w:hint="eastAsia"/>
          <w:szCs w:val="21"/>
          <w:lang w:val="zh-CN"/>
        </w:rPr>
        <w:t>7、密闭性：展示柜本身为整体密闭型结构，并采用专用密封型材和硅胶密封条，</w:t>
      </w:r>
      <w:r w:rsidRPr="00F13F7D">
        <w:rPr>
          <w:rFonts w:ascii="宋体" w:hAnsi="宋体" w:cs="宋体"/>
          <w:szCs w:val="21"/>
          <w:lang w:val="zh-CN"/>
        </w:rPr>
        <w:t>小型独立柜</w:t>
      </w:r>
      <w:r w:rsidRPr="00F13F7D">
        <w:rPr>
          <w:rFonts w:ascii="宋体" w:hAnsi="宋体" w:cs="宋体" w:hint="eastAsia"/>
          <w:szCs w:val="21"/>
          <w:lang w:val="zh-CN"/>
        </w:rPr>
        <w:t>展示空间空气交换次数≤0.2次/天，</w:t>
      </w:r>
      <w:r w:rsidRPr="00F13F7D">
        <w:rPr>
          <w:rFonts w:ascii="宋体" w:hAnsi="宋体"/>
          <w:szCs w:val="21"/>
        </w:rPr>
        <w:t>（</w:t>
      </w:r>
      <w:r w:rsidRPr="00F13F7D">
        <w:rPr>
          <w:rFonts w:ascii="宋体" w:hAnsi="宋体" w:hint="eastAsia"/>
          <w:szCs w:val="21"/>
        </w:rPr>
        <w:t>需提供相关检测报告</w:t>
      </w:r>
      <w:r w:rsidRPr="00F13F7D">
        <w:rPr>
          <w:rFonts w:ascii="宋体" w:hAnsi="宋体"/>
          <w:szCs w:val="21"/>
        </w:rPr>
        <w:t>）</w:t>
      </w:r>
      <w:r w:rsidRPr="00F13F7D">
        <w:rPr>
          <w:rFonts w:ascii="宋体" w:hAnsi="宋体" w:cs="宋体" w:hint="eastAsia"/>
          <w:szCs w:val="21"/>
          <w:lang w:val="zh-CN"/>
        </w:rPr>
        <w:t>。展柜密封条</w:t>
      </w:r>
      <w:r w:rsidRPr="00F13F7D">
        <w:rPr>
          <w:rFonts w:ascii="宋体" w:hAnsi="宋体"/>
          <w:szCs w:val="21"/>
        </w:rPr>
        <w:t>（</w:t>
      </w:r>
      <w:r w:rsidRPr="00F13F7D">
        <w:rPr>
          <w:rFonts w:ascii="宋体" w:hAnsi="宋体" w:hint="eastAsia"/>
          <w:szCs w:val="21"/>
        </w:rPr>
        <w:t>需提供相关检测报告</w:t>
      </w:r>
      <w:r w:rsidRPr="00F13F7D">
        <w:rPr>
          <w:rFonts w:ascii="宋体" w:hAnsi="宋体"/>
          <w:szCs w:val="21"/>
        </w:rPr>
        <w:t>）</w:t>
      </w:r>
      <w:r w:rsidRPr="00F13F7D">
        <w:rPr>
          <w:rFonts w:ascii="宋体" w:hAnsi="宋体" w:cs="宋体" w:hint="eastAsia"/>
          <w:szCs w:val="21"/>
          <w:lang w:val="zh-CN"/>
        </w:rPr>
        <w:t>。</w:t>
      </w:r>
      <w:r w:rsidRPr="00F13F7D">
        <w:rPr>
          <w:rFonts w:ascii="宋体" w:hAnsi="宋体" w:hint="eastAsia"/>
          <w:szCs w:val="21"/>
        </w:rPr>
        <w:t>常用材料为有机硅。表面要求光滑，无明显的机械杂质。拉伸强度不小于7.0Mpa。断裂伸长率不小于300%。撕裂强度不小于15KN/M。永久变形率不大于8%。硬度HA为60±5。</w:t>
      </w:r>
    </w:p>
    <w:p w14:paraId="5E7C03A8" w14:textId="77777777" w:rsidR="00362BA3" w:rsidRPr="00F13F7D" w:rsidRDefault="007F141E">
      <w:pPr>
        <w:autoSpaceDE w:val="0"/>
        <w:autoSpaceDN w:val="0"/>
        <w:spacing w:line="360" w:lineRule="auto"/>
        <w:ind w:left="41"/>
        <w:rPr>
          <w:rFonts w:ascii="宋体" w:hAnsi="宋体" w:cs="宋体"/>
          <w:szCs w:val="21"/>
          <w:lang w:val="zh-CN"/>
        </w:rPr>
      </w:pPr>
      <w:r w:rsidRPr="00F13F7D">
        <w:rPr>
          <w:rFonts w:ascii="宋体" w:hAnsi="宋体" w:cs="宋体" w:hint="eastAsia"/>
          <w:szCs w:val="21"/>
          <w:lang w:val="zh-CN"/>
        </w:rPr>
        <w:t>展柜展示部分与外界采用密闭措施</w:t>
      </w:r>
    </w:p>
    <w:p w14:paraId="56A539BE" w14:textId="77777777" w:rsidR="00362BA3" w:rsidRPr="00F13F7D" w:rsidRDefault="007F141E">
      <w:pPr>
        <w:spacing w:line="360" w:lineRule="auto"/>
        <w:jc w:val="center"/>
        <w:rPr>
          <w:rFonts w:ascii="宋体" w:hAnsi="宋体" w:cs="宋体"/>
          <w:szCs w:val="21"/>
          <w:lang w:val="zh-CN"/>
        </w:rPr>
      </w:pPr>
      <w:r w:rsidRPr="00F13F7D">
        <w:rPr>
          <w:rFonts w:ascii="宋体" w:hAnsi="宋体" w:cs="宋体" w:hint="eastAsia"/>
          <w:noProof/>
          <w:szCs w:val="21"/>
        </w:rPr>
        <w:drawing>
          <wp:inline distT="0" distB="0" distL="0" distR="0" wp14:anchorId="53623152" wp14:editId="790AF891">
            <wp:extent cx="2647950" cy="1632770"/>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68335" cy="1645339"/>
                    </a:xfrm>
                    <a:prstGeom prst="rect">
                      <a:avLst/>
                    </a:prstGeom>
                    <a:noFill/>
                    <a:ln>
                      <a:noFill/>
                    </a:ln>
                  </pic:spPr>
                </pic:pic>
              </a:graphicData>
            </a:graphic>
          </wp:inline>
        </w:drawing>
      </w:r>
      <w:r w:rsidRPr="00F13F7D">
        <w:rPr>
          <w:rFonts w:ascii="宋体" w:hAnsi="宋体" w:cs="宋体" w:hint="eastAsia"/>
          <w:szCs w:val="21"/>
          <w:lang w:val="zh-CN"/>
        </w:rPr>
        <w:t xml:space="preserve">   </w:t>
      </w:r>
      <w:r w:rsidRPr="00F13F7D">
        <w:rPr>
          <w:rFonts w:ascii="宋体" w:hAnsi="宋体" w:cs="宋体" w:hint="eastAsia"/>
          <w:noProof/>
          <w:szCs w:val="21"/>
        </w:rPr>
        <w:drawing>
          <wp:inline distT="0" distB="0" distL="0" distR="0" wp14:anchorId="34EED474" wp14:editId="495930B2">
            <wp:extent cx="2382498" cy="16287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2588" cy="1642509"/>
                    </a:xfrm>
                    <a:prstGeom prst="rect">
                      <a:avLst/>
                    </a:prstGeom>
                    <a:noFill/>
                    <a:ln>
                      <a:noFill/>
                    </a:ln>
                  </pic:spPr>
                </pic:pic>
              </a:graphicData>
            </a:graphic>
          </wp:inline>
        </w:drawing>
      </w:r>
    </w:p>
    <w:p w14:paraId="1BA51594" w14:textId="77777777" w:rsidR="007F141E" w:rsidRPr="00F13F7D" w:rsidRDefault="007F141E" w:rsidP="007F141E">
      <w:pPr>
        <w:spacing w:line="360" w:lineRule="auto"/>
        <w:jc w:val="center"/>
        <w:rPr>
          <w:rFonts w:ascii="宋体" w:hAnsi="宋体" w:cs="宋体"/>
          <w:szCs w:val="21"/>
          <w:lang w:val="zh-CN"/>
        </w:rPr>
      </w:pPr>
      <w:r w:rsidRPr="00F13F7D">
        <w:rPr>
          <w:rFonts w:ascii="宋体" w:hAnsi="宋体" w:cs="宋体" w:hint="eastAsia"/>
          <w:szCs w:val="21"/>
          <w:lang w:val="zh-CN"/>
        </w:rPr>
        <w:t>顶部密闭方式                     底部密闭方式</w:t>
      </w:r>
    </w:p>
    <w:p w14:paraId="2739834B" w14:textId="77777777" w:rsidR="007F141E" w:rsidRPr="00F13F7D" w:rsidRDefault="007F141E">
      <w:pPr>
        <w:spacing w:line="360" w:lineRule="auto"/>
        <w:jc w:val="center"/>
        <w:rPr>
          <w:rFonts w:ascii="宋体" w:hAnsi="宋体" w:cs="宋体"/>
          <w:szCs w:val="21"/>
          <w:lang w:val="zh-CN"/>
        </w:rPr>
      </w:pPr>
    </w:p>
    <w:p w14:paraId="646E9462" w14:textId="77777777" w:rsidR="00362BA3" w:rsidRPr="00F13F7D" w:rsidRDefault="007F141E">
      <w:pPr>
        <w:spacing w:line="360" w:lineRule="auto"/>
        <w:rPr>
          <w:rFonts w:ascii="宋体" w:hAnsi="宋体" w:cs="宋体"/>
          <w:szCs w:val="21"/>
          <w:lang w:val="zh-CN"/>
        </w:rPr>
      </w:pPr>
      <w:r w:rsidRPr="00F13F7D">
        <w:rPr>
          <w:rFonts w:ascii="宋体" w:hAnsi="宋体" w:cs="宋体" w:hint="eastAsia"/>
          <w:noProof/>
          <w:szCs w:val="21"/>
        </w:rPr>
        <w:drawing>
          <wp:inline distT="0" distB="0" distL="0" distR="0" wp14:anchorId="7DADEC3C" wp14:editId="144CB641">
            <wp:extent cx="2879151" cy="14954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85172" cy="1498552"/>
                    </a:xfrm>
                    <a:prstGeom prst="rect">
                      <a:avLst/>
                    </a:prstGeom>
                    <a:noFill/>
                    <a:ln>
                      <a:noFill/>
                    </a:ln>
                  </pic:spPr>
                </pic:pic>
              </a:graphicData>
            </a:graphic>
          </wp:inline>
        </w:drawing>
      </w:r>
      <w:r w:rsidRPr="00F13F7D">
        <w:rPr>
          <w:rFonts w:ascii="宋体" w:hAnsi="宋体" w:cs="宋体" w:hint="eastAsia"/>
          <w:szCs w:val="21"/>
          <w:lang w:val="zh-CN"/>
        </w:rPr>
        <w:t xml:space="preserve"> </w:t>
      </w:r>
      <w:r w:rsidRPr="00F13F7D">
        <w:rPr>
          <w:rFonts w:ascii="宋体" w:hAnsi="宋体" w:cs="宋体" w:hint="eastAsia"/>
          <w:noProof/>
          <w:szCs w:val="21"/>
        </w:rPr>
        <w:drawing>
          <wp:inline distT="0" distB="0" distL="0" distR="0" wp14:anchorId="5DF8AA36" wp14:editId="27A6C837">
            <wp:extent cx="2452373" cy="1600200"/>
            <wp:effectExtent l="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53540" cy="1600961"/>
                    </a:xfrm>
                    <a:prstGeom prst="rect">
                      <a:avLst/>
                    </a:prstGeom>
                    <a:noFill/>
                    <a:ln>
                      <a:noFill/>
                    </a:ln>
                  </pic:spPr>
                </pic:pic>
              </a:graphicData>
            </a:graphic>
          </wp:inline>
        </w:drawing>
      </w:r>
      <w:r w:rsidRPr="00F13F7D">
        <w:rPr>
          <w:rFonts w:ascii="宋体" w:hAnsi="宋体" w:cs="宋体" w:hint="eastAsia"/>
          <w:szCs w:val="21"/>
          <w:lang w:val="zh-CN"/>
        </w:rPr>
        <w:t xml:space="preserve"> </w:t>
      </w:r>
    </w:p>
    <w:p w14:paraId="013F6007" w14:textId="77777777" w:rsidR="007F141E" w:rsidRPr="00F13F7D" w:rsidRDefault="007F141E" w:rsidP="007F141E">
      <w:pPr>
        <w:spacing w:line="360" w:lineRule="auto"/>
        <w:jc w:val="center"/>
        <w:rPr>
          <w:rFonts w:ascii="宋体" w:hAnsi="宋体" w:cs="宋体"/>
          <w:szCs w:val="21"/>
          <w:lang w:val="zh-CN"/>
        </w:rPr>
      </w:pPr>
      <w:r w:rsidRPr="00F13F7D">
        <w:rPr>
          <w:rFonts w:ascii="宋体" w:hAnsi="宋体" w:cs="宋体" w:hint="eastAsia"/>
          <w:szCs w:val="21"/>
          <w:lang w:val="zh-CN"/>
        </w:rPr>
        <w:t xml:space="preserve">玻璃门密闭方式               </w:t>
      </w:r>
      <w:r w:rsidRPr="00F13F7D">
        <w:rPr>
          <w:rFonts w:ascii="宋体" w:hAnsi="宋体" w:cs="宋体"/>
          <w:szCs w:val="21"/>
          <w:lang w:val="zh-CN"/>
        </w:rPr>
        <w:t xml:space="preserve"> </w:t>
      </w:r>
      <w:r w:rsidRPr="00F13F7D">
        <w:rPr>
          <w:rFonts w:ascii="宋体" w:hAnsi="宋体" w:cs="宋体" w:hint="eastAsia"/>
          <w:szCs w:val="21"/>
          <w:lang w:val="zh-CN"/>
        </w:rPr>
        <w:t xml:space="preserve">        展板与金属的密闭方式</w:t>
      </w:r>
    </w:p>
    <w:p w14:paraId="775399A6" w14:textId="77777777" w:rsidR="007F141E" w:rsidRPr="00F13F7D" w:rsidRDefault="007F141E">
      <w:pPr>
        <w:spacing w:line="360" w:lineRule="auto"/>
        <w:rPr>
          <w:rFonts w:ascii="宋体" w:hAnsi="宋体" w:cs="宋体"/>
          <w:szCs w:val="21"/>
          <w:lang w:val="zh-CN"/>
        </w:rPr>
      </w:pPr>
    </w:p>
    <w:p w14:paraId="5D3A5C7B" w14:textId="77777777" w:rsidR="00362BA3" w:rsidRPr="00F13F7D" w:rsidRDefault="007F141E">
      <w:pPr>
        <w:autoSpaceDE w:val="0"/>
        <w:autoSpaceDN w:val="0"/>
        <w:spacing w:line="360" w:lineRule="auto"/>
        <w:ind w:firstLine="480"/>
        <w:rPr>
          <w:rFonts w:ascii="宋体" w:hAnsi="宋体" w:cs="宋体"/>
          <w:szCs w:val="21"/>
          <w:lang w:val="zh-CN"/>
        </w:rPr>
      </w:pPr>
      <w:r w:rsidRPr="00F13F7D">
        <w:rPr>
          <w:rFonts w:ascii="宋体" w:hAnsi="宋体" w:cs="宋体" w:hint="eastAsia"/>
          <w:szCs w:val="21"/>
          <w:lang w:val="zh-CN"/>
        </w:rPr>
        <w:t>8、展柜使用的所有材料是惰性的环保材料来降低潜在的污染风险，与陈列部分直接接触的板材，板材选择</w:t>
      </w:r>
      <w:r w:rsidRPr="00F13F7D">
        <w:rPr>
          <w:rFonts w:ascii="宋体" w:hAnsi="宋体" w:hint="eastAsia"/>
          <w:szCs w:val="21"/>
        </w:rPr>
        <w:t>E0</w:t>
      </w:r>
      <w:r w:rsidRPr="00F13F7D">
        <w:rPr>
          <w:rFonts w:ascii="宋体" w:hAnsi="宋体" w:cs="宋体" w:hint="eastAsia"/>
          <w:szCs w:val="21"/>
          <w:lang w:val="zh-CN"/>
        </w:rPr>
        <w:t>级，并且对其表面进行密封、防火及防有害气体处理。这样可以最小化甲醛、乙酸或醋酸气体对展品的破坏，尤其是敏感物品。纺织物必须是环保的100%纯棉纺织物并经过相关检测部门或实验室检测的，适合在博物馆使用的产品。采用无胶粘接的固定方式固定在板材上。</w:t>
      </w:r>
      <w:r w:rsidRPr="00F13F7D">
        <w:rPr>
          <w:rFonts w:ascii="宋体" w:hAnsi="宋体" w:cs="仿宋_GB2312" w:hint="eastAsia"/>
          <w:szCs w:val="21"/>
          <w:lang w:val="zh-CN"/>
        </w:rPr>
        <w:t>展示空间中的甲醛含量≤0.05mg/m</w:t>
      </w:r>
      <w:r w:rsidRPr="00F13F7D">
        <w:rPr>
          <w:rFonts w:ascii="宋体" w:hAnsi="宋体" w:cs="仿宋_GB2312" w:hint="eastAsia"/>
          <w:szCs w:val="21"/>
          <w:vertAlign w:val="superscript"/>
          <w:lang w:val="zh-CN"/>
        </w:rPr>
        <w:t>3</w:t>
      </w:r>
      <w:r w:rsidRPr="00F13F7D">
        <w:rPr>
          <w:rFonts w:ascii="宋体" w:hAnsi="宋体" w:cs="仿宋_GB2312" w:hint="eastAsia"/>
          <w:szCs w:val="21"/>
          <w:lang w:val="zh-CN"/>
        </w:rPr>
        <w:t>，苯含量≤0.05mg/m</w:t>
      </w:r>
      <w:r w:rsidRPr="00F13F7D">
        <w:rPr>
          <w:rFonts w:ascii="宋体" w:hAnsi="宋体" w:cs="仿宋_GB2312" w:hint="eastAsia"/>
          <w:szCs w:val="21"/>
          <w:vertAlign w:val="superscript"/>
          <w:lang w:val="zh-CN"/>
        </w:rPr>
        <w:t>3</w:t>
      </w:r>
      <w:r w:rsidRPr="00F13F7D">
        <w:rPr>
          <w:rFonts w:ascii="宋体" w:hAnsi="宋体" w:cs="仿宋_GB2312" w:hint="eastAsia"/>
          <w:szCs w:val="21"/>
          <w:lang w:val="zh-CN"/>
        </w:rPr>
        <w:t>，TVOC含量≤0.5mg/m</w:t>
      </w:r>
      <w:r w:rsidRPr="00F13F7D">
        <w:rPr>
          <w:rFonts w:ascii="宋体" w:hAnsi="宋体" w:cs="仿宋_GB2312" w:hint="eastAsia"/>
          <w:szCs w:val="21"/>
          <w:vertAlign w:val="superscript"/>
          <w:lang w:val="zh-CN"/>
        </w:rPr>
        <w:t>3</w:t>
      </w:r>
      <w:r w:rsidRPr="00F13F7D">
        <w:rPr>
          <w:rFonts w:ascii="宋体" w:hAnsi="宋体" w:cs="仿宋_GB2312" w:hint="eastAsia"/>
          <w:szCs w:val="21"/>
          <w:lang w:val="zh-CN"/>
        </w:rPr>
        <w:t>。</w:t>
      </w:r>
    </w:p>
    <w:p w14:paraId="22FAC4B6" w14:textId="77777777" w:rsidR="00362BA3" w:rsidRPr="00F13F7D" w:rsidRDefault="007F141E">
      <w:pPr>
        <w:autoSpaceDE w:val="0"/>
        <w:autoSpaceDN w:val="0"/>
        <w:spacing w:line="360" w:lineRule="auto"/>
        <w:ind w:firstLine="480"/>
        <w:rPr>
          <w:rFonts w:ascii="宋体" w:hAnsi="宋体" w:cs="宋体"/>
          <w:szCs w:val="21"/>
          <w:lang w:val="zh-CN"/>
        </w:rPr>
      </w:pPr>
      <w:r w:rsidRPr="00F13F7D">
        <w:rPr>
          <w:rFonts w:ascii="宋体" w:hAnsi="宋体" w:cs="宋体" w:hint="eastAsia"/>
          <w:szCs w:val="21"/>
          <w:lang w:val="zh-CN"/>
        </w:rPr>
        <w:t>9、展柜的外围材料均为非燃烧性材料，保证展柜的防火性能。</w:t>
      </w:r>
    </w:p>
    <w:p w14:paraId="09592E6C" w14:textId="77777777" w:rsidR="00362BA3" w:rsidRPr="00F13F7D" w:rsidRDefault="007F141E" w:rsidP="007F141E">
      <w:pPr>
        <w:autoSpaceDE w:val="0"/>
        <w:autoSpaceDN w:val="0"/>
        <w:spacing w:line="360" w:lineRule="auto"/>
        <w:ind w:firstLine="480"/>
        <w:rPr>
          <w:rFonts w:ascii="宋体" w:hAnsi="宋体" w:cs="宋体"/>
          <w:szCs w:val="21"/>
          <w:lang w:val="zh-CN"/>
        </w:rPr>
      </w:pPr>
      <w:r w:rsidRPr="00F13F7D">
        <w:rPr>
          <w:rFonts w:ascii="宋体" w:hAnsi="宋体" w:cs="宋体" w:hint="eastAsia"/>
          <w:szCs w:val="21"/>
          <w:lang w:val="zh-CN"/>
        </w:rPr>
        <w:t>10、照明装置性能：展示柜的照明装置具有对展览品的保护功能，可以阻断紫外线和照明热，不开启展示柜门也能进行维修。</w:t>
      </w:r>
    </w:p>
    <w:p w14:paraId="3D569078" w14:textId="77777777" w:rsidR="00362BA3" w:rsidRPr="00F13F7D" w:rsidRDefault="007F141E">
      <w:pPr>
        <w:autoSpaceDE w:val="0"/>
        <w:autoSpaceDN w:val="0"/>
        <w:spacing w:line="360" w:lineRule="auto"/>
        <w:ind w:firstLineChars="400" w:firstLine="840"/>
        <w:rPr>
          <w:rFonts w:ascii="宋体" w:hAnsi="宋体" w:cs="宋体"/>
          <w:szCs w:val="21"/>
          <w:lang w:val="zh-CN"/>
        </w:rPr>
      </w:pPr>
      <w:r w:rsidRPr="00F13F7D">
        <w:rPr>
          <w:rFonts w:ascii="宋体" w:hAnsi="宋体" w:cs="宋体" w:hint="eastAsia"/>
          <w:szCs w:val="21"/>
        </w:rPr>
        <w:lastRenderedPageBreak/>
        <w:t>A.</w:t>
      </w:r>
      <w:r w:rsidRPr="00F13F7D">
        <w:rPr>
          <w:rFonts w:ascii="宋体" w:hAnsi="宋体" w:cs="宋体" w:hint="eastAsia"/>
          <w:szCs w:val="21"/>
          <w:lang w:val="zh-CN"/>
        </w:rPr>
        <w:t>配备</w:t>
      </w:r>
      <w:r w:rsidRPr="00F13F7D">
        <w:rPr>
          <w:rFonts w:ascii="宋体" w:hAnsi="宋体"/>
          <w:szCs w:val="21"/>
        </w:rPr>
        <w:t>LED</w:t>
      </w:r>
      <w:r w:rsidRPr="00F13F7D">
        <w:rPr>
          <w:rFonts w:ascii="宋体" w:hAnsi="宋体" w:hint="eastAsia"/>
          <w:szCs w:val="21"/>
        </w:rPr>
        <w:t>泛光灯照明设备。以上的灯光照明设备的光照度不得低于350Lux,可以根据甲方要求选择灯光色温3000K-5000K。每种照明方式均设可用平板微调照度系统。各种照明特点如下：</w:t>
      </w:r>
    </w:p>
    <w:p w14:paraId="3CF11E04" w14:textId="77777777" w:rsidR="00362BA3" w:rsidRPr="00F13F7D" w:rsidRDefault="007F141E">
      <w:pPr>
        <w:autoSpaceDE w:val="0"/>
        <w:autoSpaceDN w:val="0"/>
        <w:spacing w:line="360" w:lineRule="auto"/>
        <w:ind w:left="41"/>
        <w:jc w:val="center"/>
        <w:rPr>
          <w:rFonts w:ascii="宋体" w:hAnsi="宋体" w:cs="宋体"/>
          <w:szCs w:val="21"/>
          <w:lang w:val="zh-CN"/>
        </w:rPr>
      </w:pPr>
      <w:r w:rsidRPr="00F13F7D">
        <w:rPr>
          <w:rFonts w:ascii="宋体" w:hAnsi="宋体" w:cs="宋体" w:hint="eastAsia"/>
          <w:noProof/>
          <w:szCs w:val="21"/>
        </w:rPr>
        <w:drawing>
          <wp:inline distT="0" distB="0" distL="0" distR="0" wp14:anchorId="445B9D5A" wp14:editId="09B06874">
            <wp:extent cx="4805767" cy="31813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31194" cy="3198183"/>
                    </a:xfrm>
                    <a:prstGeom prst="rect">
                      <a:avLst/>
                    </a:prstGeom>
                    <a:noFill/>
                    <a:ln>
                      <a:noFill/>
                    </a:ln>
                  </pic:spPr>
                </pic:pic>
              </a:graphicData>
            </a:graphic>
          </wp:inline>
        </w:drawing>
      </w:r>
      <w:r w:rsidRPr="00F13F7D">
        <w:rPr>
          <w:rFonts w:ascii="宋体" w:hAnsi="宋体" w:cs="宋体" w:hint="eastAsia"/>
          <w:noProof/>
          <w:szCs w:val="21"/>
        </w:rPr>
        <w:drawing>
          <wp:inline distT="0" distB="0" distL="0" distR="0" wp14:anchorId="4FA3ED0D" wp14:editId="5EC9ED6D">
            <wp:extent cx="4856828" cy="35433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72413" cy="3554670"/>
                    </a:xfrm>
                    <a:prstGeom prst="rect">
                      <a:avLst/>
                    </a:prstGeom>
                    <a:noFill/>
                    <a:ln>
                      <a:noFill/>
                    </a:ln>
                  </pic:spPr>
                </pic:pic>
              </a:graphicData>
            </a:graphic>
          </wp:inline>
        </w:drawing>
      </w:r>
      <w:r w:rsidRPr="00F13F7D">
        <w:rPr>
          <w:rFonts w:ascii="宋体" w:hAnsi="宋体" w:cs="宋体" w:hint="eastAsia"/>
          <w:noProof/>
          <w:szCs w:val="21"/>
        </w:rPr>
        <w:lastRenderedPageBreak/>
        <w:drawing>
          <wp:inline distT="0" distB="0" distL="0" distR="0" wp14:anchorId="03A66969" wp14:editId="22268975">
            <wp:extent cx="4815080" cy="3762375"/>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42079" cy="3783471"/>
                    </a:xfrm>
                    <a:prstGeom prst="rect">
                      <a:avLst/>
                    </a:prstGeom>
                    <a:noFill/>
                    <a:ln>
                      <a:noFill/>
                    </a:ln>
                  </pic:spPr>
                </pic:pic>
              </a:graphicData>
            </a:graphic>
          </wp:inline>
        </w:drawing>
      </w:r>
    </w:p>
    <w:p w14:paraId="091951CE" w14:textId="77777777" w:rsidR="00362BA3" w:rsidRPr="00F13F7D" w:rsidRDefault="007F141E">
      <w:pPr>
        <w:autoSpaceDE w:val="0"/>
        <w:autoSpaceDN w:val="0"/>
        <w:spacing w:line="360" w:lineRule="auto"/>
        <w:ind w:left="41" w:firstLine="480"/>
        <w:rPr>
          <w:rFonts w:ascii="宋体" w:hAnsi="宋体" w:cs="宋体"/>
          <w:szCs w:val="21"/>
          <w:lang w:val="zh-CN"/>
        </w:rPr>
      </w:pPr>
      <w:r w:rsidRPr="00F13F7D">
        <w:rPr>
          <w:rFonts w:ascii="宋体" w:hAnsi="宋体" w:cs="宋体" w:hint="eastAsia"/>
          <w:szCs w:val="21"/>
          <w:lang w:val="zh-CN"/>
        </w:rPr>
        <w:t>泛光照明：灯及轨道射灯结合的方式。使用博物馆专业防紫外线均光格栅，柜内紫外线不高于</w:t>
      </w:r>
      <w:r w:rsidRPr="00F13F7D">
        <w:rPr>
          <w:rFonts w:ascii="宋体" w:hAnsi="宋体" w:hint="eastAsia"/>
          <w:szCs w:val="21"/>
        </w:rPr>
        <w:t>10uW/lumen</w:t>
      </w:r>
      <w:r w:rsidRPr="00F13F7D">
        <w:rPr>
          <w:rFonts w:ascii="宋体" w:hAnsi="宋体" w:cs="宋体" w:hint="eastAsia"/>
          <w:szCs w:val="21"/>
          <w:lang w:val="zh-CN"/>
        </w:rPr>
        <w:t>，</w:t>
      </w:r>
      <w:r w:rsidRPr="00F13F7D">
        <w:rPr>
          <w:rFonts w:ascii="宋体" w:hAnsi="宋体" w:hint="eastAsia"/>
          <w:szCs w:val="21"/>
        </w:rPr>
        <w:t>,可以根据甲方要求选择灯光色温3000K-5000K</w:t>
      </w:r>
      <w:r w:rsidRPr="00F13F7D">
        <w:rPr>
          <w:rFonts w:ascii="宋体" w:hAnsi="宋体" w:cs="宋体" w:hint="eastAsia"/>
          <w:szCs w:val="21"/>
          <w:lang w:val="zh-CN"/>
        </w:rPr>
        <w:t>，</w:t>
      </w:r>
      <w:r w:rsidRPr="00F13F7D">
        <w:rPr>
          <w:rFonts w:ascii="宋体" w:hAnsi="宋体" w:hint="eastAsia"/>
          <w:szCs w:val="21"/>
        </w:rPr>
        <w:t>可用平板微调照度</w:t>
      </w:r>
      <w:r w:rsidRPr="00F13F7D">
        <w:rPr>
          <w:rFonts w:ascii="宋体" w:hAnsi="宋体" w:cs="宋体" w:hint="eastAsia"/>
          <w:szCs w:val="21"/>
          <w:lang w:val="zh-CN"/>
        </w:rPr>
        <w:t>；</w:t>
      </w:r>
    </w:p>
    <w:p w14:paraId="2B63F0DA" w14:textId="77777777" w:rsidR="00362BA3" w:rsidRPr="00F13F7D" w:rsidRDefault="007F141E" w:rsidP="007F141E">
      <w:pPr>
        <w:autoSpaceDE w:val="0"/>
        <w:autoSpaceDN w:val="0"/>
        <w:spacing w:line="360" w:lineRule="auto"/>
        <w:ind w:firstLineChars="400" w:firstLine="840"/>
        <w:rPr>
          <w:rFonts w:ascii="宋体" w:hAnsi="宋体" w:cs="宋体"/>
          <w:szCs w:val="21"/>
        </w:rPr>
      </w:pPr>
      <w:r w:rsidRPr="00F13F7D">
        <w:rPr>
          <w:rFonts w:ascii="宋体" w:hAnsi="宋体" w:cs="宋体" w:hint="eastAsia"/>
          <w:szCs w:val="21"/>
        </w:rPr>
        <w:t>B.LED射灯照明:本项目要求预留LED射灯照明位置.</w:t>
      </w:r>
    </w:p>
    <w:p w14:paraId="341BAAB2" w14:textId="77777777" w:rsidR="00362BA3" w:rsidRPr="00F13F7D" w:rsidRDefault="007F141E">
      <w:pPr>
        <w:spacing w:line="360" w:lineRule="auto"/>
        <w:rPr>
          <w:rFonts w:ascii="宋体" w:hAnsi="宋体"/>
          <w:b/>
          <w:szCs w:val="21"/>
        </w:rPr>
      </w:pPr>
      <w:r w:rsidRPr="00F13F7D">
        <w:rPr>
          <w:rFonts w:ascii="宋体" w:hAnsi="宋体"/>
          <w:b/>
          <w:szCs w:val="21"/>
        </w:rPr>
        <w:t>(</w:t>
      </w:r>
      <w:r w:rsidRPr="00F13F7D">
        <w:rPr>
          <w:rFonts w:ascii="宋体" w:hAnsi="宋体" w:hint="eastAsia"/>
          <w:b/>
          <w:szCs w:val="21"/>
        </w:rPr>
        <w:t>二)、展柜外形尺寸</w:t>
      </w:r>
    </w:p>
    <w:p w14:paraId="24703DCA" w14:textId="77777777" w:rsidR="00362BA3" w:rsidRPr="00F13F7D" w:rsidRDefault="007F141E">
      <w:pPr>
        <w:spacing w:line="360" w:lineRule="auto"/>
        <w:ind w:firstLine="480"/>
        <w:rPr>
          <w:rFonts w:ascii="宋体" w:hAnsi="宋体"/>
          <w:szCs w:val="21"/>
        </w:rPr>
      </w:pPr>
      <w:r w:rsidRPr="00F13F7D">
        <w:rPr>
          <w:rFonts w:ascii="宋体" w:hAnsi="宋体" w:hint="eastAsia"/>
          <w:szCs w:val="21"/>
        </w:rPr>
        <w:t>展柜外形尺寸可根据设计规格约定合同的相关要求。规格尺寸允许偏差应符合表中规定。</w:t>
      </w:r>
    </w:p>
    <w:p w14:paraId="00FF4108" w14:textId="77777777" w:rsidR="00362BA3" w:rsidRPr="00F13F7D" w:rsidRDefault="007F141E">
      <w:pPr>
        <w:spacing w:line="360" w:lineRule="auto"/>
        <w:rPr>
          <w:rFonts w:ascii="宋体" w:hAnsi="宋体"/>
          <w:szCs w:val="21"/>
        </w:rPr>
      </w:pPr>
      <w:r w:rsidRPr="00F13F7D">
        <w:rPr>
          <w:rFonts w:ascii="宋体" w:hAnsi="宋体" w:hint="eastAsia"/>
          <w:szCs w:val="21"/>
        </w:rPr>
        <w:t>外形尺寸允许偏差</w:t>
      </w: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6"/>
        <w:gridCol w:w="1426"/>
        <w:gridCol w:w="1958"/>
        <w:gridCol w:w="1176"/>
        <w:gridCol w:w="2076"/>
      </w:tblGrid>
      <w:tr w:rsidR="00180549" w:rsidRPr="00180549" w14:paraId="27D43D06" w14:textId="77777777" w:rsidTr="00180549">
        <w:trPr>
          <w:jc w:val="center"/>
        </w:trPr>
        <w:tc>
          <w:tcPr>
            <w:tcW w:w="2756" w:type="dxa"/>
            <w:vMerge w:val="restart"/>
            <w:vAlign w:val="center"/>
          </w:tcPr>
          <w:p w14:paraId="5B6E90CB" w14:textId="77777777" w:rsidR="00362BA3" w:rsidRPr="00180549" w:rsidRDefault="007F141E" w:rsidP="00180549">
            <w:pPr>
              <w:spacing w:line="360" w:lineRule="auto"/>
              <w:ind w:firstLine="22"/>
              <w:jc w:val="center"/>
              <w:rPr>
                <w:rFonts w:ascii="宋体" w:hAnsi="宋体"/>
                <w:b/>
                <w:szCs w:val="21"/>
              </w:rPr>
            </w:pPr>
            <w:r w:rsidRPr="00180549">
              <w:rPr>
                <w:rFonts w:ascii="宋体" w:hAnsi="宋体" w:hint="eastAsia"/>
                <w:b/>
                <w:szCs w:val="21"/>
              </w:rPr>
              <w:t>尺寸范围</w:t>
            </w:r>
          </w:p>
        </w:tc>
        <w:tc>
          <w:tcPr>
            <w:tcW w:w="4560" w:type="dxa"/>
            <w:gridSpan w:val="3"/>
          </w:tcPr>
          <w:p w14:paraId="3BB5A120" w14:textId="77777777" w:rsidR="00362BA3" w:rsidRPr="00180549" w:rsidRDefault="007F141E">
            <w:pPr>
              <w:spacing w:line="360" w:lineRule="auto"/>
              <w:ind w:firstLine="480"/>
              <w:rPr>
                <w:rFonts w:ascii="宋体" w:hAnsi="宋体"/>
                <w:b/>
                <w:szCs w:val="21"/>
              </w:rPr>
            </w:pPr>
            <w:r w:rsidRPr="00180549">
              <w:rPr>
                <w:rFonts w:ascii="宋体" w:hAnsi="宋体" w:hint="eastAsia"/>
                <w:b/>
                <w:szCs w:val="21"/>
              </w:rPr>
              <w:t>长度、宽度或高度，L，单位（mm）</w:t>
            </w:r>
          </w:p>
        </w:tc>
        <w:tc>
          <w:tcPr>
            <w:tcW w:w="2076" w:type="dxa"/>
          </w:tcPr>
          <w:p w14:paraId="41F324B6" w14:textId="77777777" w:rsidR="00362BA3" w:rsidRPr="00180549" w:rsidRDefault="007F141E">
            <w:pPr>
              <w:spacing w:line="360" w:lineRule="auto"/>
              <w:ind w:firstLine="480"/>
              <w:rPr>
                <w:rFonts w:ascii="宋体" w:hAnsi="宋体"/>
                <w:b/>
                <w:szCs w:val="21"/>
              </w:rPr>
            </w:pPr>
            <w:r w:rsidRPr="00180549">
              <w:rPr>
                <w:rFonts w:ascii="宋体" w:hAnsi="宋体" w:hint="eastAsia"/>
                <w:b/>
                <w:szCs w:val="21"/>
              </w:rPr>
              <w:t>对角线偏差</w:t>
            </w:r>
          </w:p>
        </w:tc>
      </w:tr>
      <w:tr w:rsidR="00180549" w:rsidRPr="00F13F7D" w14:paraId="4F2167C0" w14:textId="77777777" w:rsidTr="00180549">
        <w:trPr>
          <w:jc w:val="center"/>
        </w:trPr>
        <w:tc>
          <w:tcPr>
            <w:tcW w:w="2756" w:type="dxa"/>
            <w:vMerge/>
            <w:vAlign w:val="center"/>
          </w:tcPr>
          <w:p w14:paraId="1435E008" w14:textId="77777777" w:rsidR="00180549" w:rsidRPr="00180549" w:rsidRDefault="00180549" w:rsidP="00180549">
            <w:pPr>
              <w:spacing w:line="360" w:lineRule="auto"/>
              <w:ind w:firstLine="22"/>
              <w:jc w:val="center"/>
              <w:rPr>
                <w:rFonts w:ascii="宋体" w:hAnsi="宋体"/>
                <w:b/>
                <w:szCs w:val="21"/>
              </w:rPr>
            </w:pPr>
          </w:p>
        </w:tc>
        <w:tc>
          <w:tcPr>
            <w:tcW w:w="1426" w:type="dxa"/>
            <w:vAlign w:val="center"/>
          </w:tcPr>
          <w:p w14:paraId="71E04601"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L≤1200</w:t>
            </w:r>
          </w:p>
        </w:tc>
        <w:tc>
          <w:tcPr>
            <w:tcW w:w="1958" w:type="dxa"/>
            <w:vAlign w:val="center"/>
          </w:tcPr>
          <w:p w14:paraId="43EA8FEC"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1200＜L＜3000</w:t>
            </w:r>
          </w:p>
        </w:tc>
        <w:tc>
          <w:tcPr>
            <w:tcW w:w="1176" w:type="dxa"/>
            <w:vAlign w:val="center"/>
          </w:tcPr>
          <w:p w14:paraId="18A01872"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L≥300</w:t>
            </w:r>
          </w:p>
        </w:tc>
        <w:tc>
          <w:tcPr>
            <w:tcW w:w="2076" w:type="dxa"/>
            <w:vMerge w:val="restart"/>
            <w:vAlign w:val="center"/>
          </w:tcPr>
          <w:p w14:paraId="50D67A5F"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不大于4.0</w:t>
            </w:r>
          </w:p>
        </w:tc>
      </w:tr>
      <w:tr w:rsidR="00180549" w:rsidRPr="00F13F7D" w14:paraId="51E354D1" w14:textId="77777777" w:rsidTr="00180549">
        <w:trPr>
          <w:jc w:val="center"/>
        </w:trPr>
        <w:tc>
          <w:tcPr>
            <w:tcW w:w="2756" w:type="dxa"/>
            <w:vAlign w:val="center"/>
          </w:tcPr>
          <w:p w14:paraId="4F961767" w14:textId="77777777" w:rsidR="00180549" w:rsidRPr="00180549" w:rsidRDefault="00180549" w:rsidP="00180549">
            <w:pPr>
              <w:spacing w:line="360" w:lineRule="auto"/>
              <w:ind w:firstLine="22"/>
              <w:jc w:val="center"/>
              <w:rPr>
                <w:rFonts w:ascii="宋体" w:hAnsi="宋体"/>
                <w:b/>
                <w:szCs w:val="21"/>
              </w:rPr>
            </w:pPr>
            <w:r w:rsidRPr="00180549">
              <w:rPr>
                <w:rFonts w:ascii="宋体" w:hAnsi="宋体" w:hint="eastAsia"/>
                <w:b/>
                <w:szCs w:val="21"/>
              </w:rPr>
              <w:t>允许偏差</w:t>
            </w:r>
          </w:p>
        </w:tc>
        <w:tc>
          <w:tcPr>
            <w:tcW w:w="1426" w:type="dxa"/>
          </w:tcPr>
          <w:p w14:paraId="4C0C9E6A"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+2</w:t>
            </w:r>
          </w:p>
          <w:p w14:paraId="1B2613BD"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-1</w:t>
            </w:r>
          </w:p>
        </w:tc>
        <w:tc>
          <w:tcPr>
            <w:tcW w:w="1958" w:type="dxa"/>
          </w:tcPr>
          <w:p w14:paraId="1ECFFB3A"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+3</w:t>
            </w:r>
          </w:p>
          <w:p w14:paraId="2BE59113"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-1</w:t>
            </w:r>
          </w:p>
        </w:tc>
        <w:tc>
          <w:tcPr>
            <w:tcW w:w="1176" w:type="dxa"/>
          </w:tcPr>
          <w:p w14:paraId="20FB57CD"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+3.5</w:t>
            </w:r>
          </w:p>
          <w:p w14:paraId="65641B67" w14:textId="77777777" w:rsidR="00180549" w:rsidRPr="00F13F7D" w:rsidRDefault="00180549" w:rsidP="00180549">
            <w:pPr>
              <w:spacing w:line="360" w:lineRule="auto"/>
              <w:jc w:val="center"/>
              <w:rPr>
                <w:rFonts w:ascii="宋体" w:hAnsi="宋体"/>
                <w:szCs w:val="21"/>
              </w:rPr>
            </w:pPr>
            <w:r w:rsidRPr="00F13F7D">
              <w:rPr>
                <w:rFonts w:ascii="宋体" w:hAnsi="宋体" w:hint="eastAsia"/>
                <w:szCs w:val="21"/>
              </w:rPr>
              <w:t>-1</w:t>
            </w:r>
          </w:p>
        </w:tc>
        <w:tc>
          <w:tcPr>
            <w:tcW w:w="2076" w:type="dxa"/>
            <w:vMerge/>
          </w:tcPr>
          <w:p w14:paraId="4C7C26A5" w14:textId="77777777" w:rsidR="00180549" w:rsidRPr="00F13F7D" w:rsidRDefault="00180549">
            <w:pPr>
              <w:spacing w:line="360" w:lineRule="auto"/>
              <w:ind w:firstLine="480"/>
              <w:rPr>
                <w:rFonts w:ascii="宋体" w:hAnsi="宋体"/>
                <w:szCs w:val="21"/>
              </w:rPr>
            </w:pPr>
          </w:p>
        </w:tc>
      </w:tr>
    </w:tbl>
    <w:p w14:paraId="1939BDB4" w14:textId="77777777" w:rsidR="00362BA3" w:rsidRPr="00F13F7D" w:rsidRDefault="007F141E">
      <w:pPr>
        <w:autoSpaceDE w:val="0"/>
        <w:autoSpaceDN w:val="0"/>
        <w:spacing w:line="360" w:lineRule="auto"/>
        <w:ind w:left="42"/>
        <w:rPr>
          <w:rFonts w:ascii="宋体" w:hAnsi="宋体" w:cs="仿宋_GB2312"/>
          <w:b/>
          <w:szCs w:val="21"/>
          <w:lang w:val="zh-CN"/>
        </w:rPr>
      </w:pPr>
      <w:r w:rsidRPr="00F13F7D">
        <w:rPr>
          <w:rFonts w:ascii="宋体" w:hAnsi="宋体" w:cs="仿宋_GB2312" w:hint="eastAsia"/>
          <w:b/>
          <w:szCs w:val="21"/>
          <w:lang w:val="zh-CN"/>
        </w:rPr>
        <w:t>(三)、安全性能</w:t>
      </w:r>
    </w:p>
    <w:p w14:paraId="572F6BD2" w14:textId="77777777" w:rsidR="00362BA3" w:rsidRPr="00F13F7D" w:rsidRDefault="007F141E">
      <w:pPr>
        <w:autoSpaceDE w:val="0"/>
        <w:autoSpaceDN w:val="0"/>
        <w:spacing w:line="360" w:lineRule="auto"/>
        <w:ind w:left="42" w:firstLine="480"/>
        <w:rPr>
          <w:rFonts w:ascii="宋体" w:hAnsi="宋体" w:cs="仿宋_GB2312"/>
          <w:szCs w:val="21"/>
          <w:lang w:val="zh-CN"/>
        </w:rPr>
      </w:pPr>
      <w:r w:rsidRPr="00F13F7D">
        <w:rPr>
          <w:rFonts w:ascii="宋体" w:hAnsi="宋体" w:cs="仿宋_GB2312" w:hint="eastAsia"/>
          <w:szCs w:val="21"/>
          <w:lang w:val="zh-CN"/>
        </w:rPr>
        <w:t>展示柜使用进口博物馆专用锁具，锁体及钥匙的材料为超硬度的耐磨、防锈材料，钥匙互换率应达15万次以上，且钥匙的编号可根据要求分组管理</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6265"/>
      </w:tblGrid>
      <w:tr w:rsidR="00180549" w:rsidRPr="00180549" w14:paraId="79812458" w14:textId="77777777">
        <w:trPr>
          <w:jc w:val="center"/>
        </w:trPr>
        <w:tc>
          <w:tcPr>
            <w:tcW w:w="2808" w:type="dxa"/>
          </w:tcPr>
          <w:p w14:paraId="5148316D" w14:textId="77777777" w:rsidR="00362BA3" w:rsidRPr="00180549" w:rsidRDefault="007F141E" w:rsidP="00180549">
            <w:pPr>
              <w:spacing w:line="360" w:lineRule="auto"/>
              <w:jc w:val="center"/>
              <w:rPr>
                <w:rFonts w:ascii="宋体" w:hAnsi="宋体"/>
                <w:b/>
                <w:szCs w:val="21"/>
              </w:rPr>
            </w:pPr>
            <w:r w:rsidRPr="00180549">
              <w:rPr>
                <w:rFonts w:ascii="宋体" w:hAnsi="宋体" w:hint="eastAsia"/>
                <w:b/>
                <w:szCs w:val="21"/>
              </w:rPr>
              <w:t>项目</w:t>
            </w:r>
          </w:p>
        </w:tc>
        <w:tc>
          <w:tcPr>
            <w:tcW w:w="6265" w:type="dxa"/>
          </w:tcPr>
          <w:p w14:paraId="599D1024" w14:textId="77777777" w:rsidR="00362BA3" w:rsidRPr="00180549" w:rsidRDefault="007F141E" w:rsidP="00180549">
            <w:pPr>
              <w:spacing w:line="360" w:lineRule="auto"/>
              <w:jc w:val="center"/>
              <w:rPr>
                <w:rFonts w:ascii="宋体" w:hAnsi="宋体"/>
                <w:b/>
                <w:szCs w:val="21"/>
              </w:rPr>
            </w:pPr>
            <w:r w:rsidRPr="00180549">
              <w:rPr>
                <w:rFonts w:ascii="宋体" w:hAnsi="宋体" w:hint="eastAsia"/>
                <w:b/>
                <w:szCs w:val="21"/>
              </w:rPr>
              <w:t>要求</w:t>
            </w:r>
          </w:p>
        </w:tc>
      </w:tr>
      <w:tr w:rsidR="00180549" w:rsidRPr="00F13F7D" w14:paraId="084CB82F" w14:textId="77777777" w:rsidTr="00180549">
        <w:trPr>
          <w:jc w:val="center"/>
        </w:trPr>
        <w:tc>
          <w:tcPr>
            <w:tcW w:w="2808" w:type="dxa"/>
            <w:vAlign w:val="center"/>
          </w:tcPr>
          <w:p w14:paraId="6A5C3A0E" w14:textId="77777777" w:rsidR="00362BA3" w:rsidRPr="00180549" w:rsidRDefault="007F141E" w:rsidP="00180549">
            <w:pPr>
              <w:spacing w:line="360" w:lineRule="auto"/>
              <w:ind w:firstLine="22"/>
              <w:jc w:val="center"/>
              <w:rPr>
                <w:rFonts w:ascii="宋体" w:hAnsi="宋体"/>
                <w:b/>
                <w:szCs w:val="21"/>
              </w:rPr>
            </w:pPr>
            <w:r w:rsidRPr="00180549">
              <w:rPr>
                <w:rFonts w:ascii="宋体" w:hAnsi="宋体" w:hint="eastAsia"/>
                <w:b/>
                <w:szCs w:val="21"/>
              </w:rPr>
              <w:t>机械装置</w:t>
            </w:r>
          </w:p>
        </w:tc>
        <w:tc>
          <w:tcPr>
            <w:tcW w:w="6265" w:type="dxa"/>
          </w:tcPr>
          <w:p w14:paraId="6F2C0F1D" w14:textId="77777777" w:rsidR="00362BA3" w:rsidRPr="00F13F7D" w:rsidRDefault="007F141E">
            <w:pPr>
              <w:spacing w:line="360" w:lineRule="auto"/>
              <w:rPr>
                <w:rFonts w:ascii="宋体" w:hAnsi="宋体"/>
                <w:szCs w:val="21"/>
              </w:rPr>
            </w:pPr>
            <w:r w:rsidRPr="00F13F7D">
              <w:rPr>
                <w:rFonts w:ascii="宋体" w:hAnsi="宋体" w:hint="eastAsia"/>
                <w:szCs w:val="21"/>
              </w:rPr>
              <w:t>隐藏式</w:t>
            </w:r>
          </w:p>
        </w:tc>
      </w:tr>
      <w:tr w:rsidR="00180549" w:rsidRPr="00F13F7D" w14:paraId="475EED27" w14:textId="77777777" w:rsidTr="00180549">
        <w:trPr>
          <w:jc w:val="center"/>
        </w:trPr>
        <w:tc>
          <w:tcPr>
            <w:tcW w:w="2808" w:type="dxa"/>
            <w:vAlign w:val="center"/>
          </w:tcPr>
          <w:p w14:paraId="0242A53D" w14:textId="77777777" w:rsidR="00362BA3" w:rsidRPr="00180549" w:rsidRDefault="007F141E" w:rsidP="00180549">
            <w:pPr>
              <w:spacing w:line="360" w:lineRule="auto"/>
              <w:ind w:firstLine="22"/>
              <w:jc w:val="center"/>
              <w:rPr>
                <w:rFonts w:ascii="宋体" w:hAnsi="宋体"/>
                <w:b/>
                <w:szCs w:val="21"/>
              </w:rPr>
            </w:pPr>
            <w:r w:rsidRPr="00180549">
              <w:rPr>
                <w:rFonts w:ascii="宋体" w:hAnsi="宋体" w:hint="eastAsia"/>
                <w:b/>
                <w:szCs w:val="21"/>
              </w:rPr>
              <w:t>安全系统</w:t>
            </w:r>
          </w:p>
        </w:tc>
        <w:tc>
          <w:tcPr>
            <w:tcW w:w="6265" w:type="dxa"/>
          </w:tcPr>
          <w:p w14:paraId="51C9D78C" w14:textId="77777777" w:rsidR="00362BA3" w:rsidRPr="00F13F7D" w:rsidRDefault="007F141E">
            <w:pPr>
              <w:spacing w:line="360" w:lineRule="auto"/>
              <w:rPr>
                <w:rFonts w:ascii="宋体" w:hAnsi="宋体"/>
                <w:szCs w:val="21"/>
              </w:rPr>
            </w:pPr>
            <w:r w:rsidRPr="00F13F7D">
              <w:rPr>
                <w:rFonts w:ascii="宋体" w:hAnsi="宋体" w:hint="eastAsia"/>
                <w:szCs w:val="21"/>
              </w:rPr>
              <w:t>具备双重安全系统</w:t>
            </w:r>
          </w:p>
        </w:tc>
      </w:tr>
      <w:tr w:rsidR="00180549" w:rsidRPr="00F13F7D" w14:paraId="292317A3" w14:textId="77777777" w:rsidTr="00180549">
        <w:trPr>
          <w:jc w:val="center"/>
        </w:trPr>
        <w:tc>
          <w:tcPr>
            <w:tcW w:w="2808" w:type="dxa"/>
            <w:vAlign w:val="center"/>
          </w:tcPr>
          <w:p w14:paraId="1FBCD31A" w14:textId="77777777" w:rsidR="00362BA3" w:rsidRPr="00180549" w:rsidRDefault="007F141E" w:rsidP="00180549">
            <w:pPr>
              <w:spacing w:line="360" w:lineRule="auto"/>
              <w:ind w:firstLine="22"/>
              <w:jc w:val="center"/>
              <w:rPr>
                <w:rFonts w:ascii="宋体" w:hAnsi="宋体"/>
                <w:b/>
                <w:szCs w:val="21"/>
              </w:rPr>
            </w:pPr>
            <w:r w:rsidRPr="00180549">
              <w:rPr>
                <w:rFonts w:ascii="宋体" w:hAnsi="宋体" w:hint="eastAsia"/>
                <w:b/>
                <w:szCs w:val="21"/>
              </w:rPr>
              <w:t>锁具</w:t>
            </w:r>
          </w:p>
        </w:tc>
        <w:tc>
          <w:tcPr>
            <w:tcW w:w="6265" w:type="dxa"/>
          </w:tcPr>
          <w:p w14:paraId="29FB4F6F" w14:textId="77777777" w:rsidR="00362BA3" w:rsidRPr="00F13F7D" w:rsidRDefault="007F141E">
            <w:pPr>
              <w:spacing w:line="360" w:lineRule="auto"/>
              <w:rPr>
                <w:rFonts w:ascii="宋体" w:hAnsi="宋体"/>
                <w:szCs w:val="21"/>
              </w:rPr>
            </w:pPr>
            <w:r w:rsidRPr="00F13F7D">
              <w:rPr>
                <w:rFonts w:ascii="宋体" w:hAnsi="宋体" w:hint="eastAsia"/>
                <w:szCs w:val="21"/>
              </w:rPr>
              <w:t>隐蔽式。当门的宽度≥500mm时，门的上下部各配备2把锁；当门</w:t>
            </w:r>
            <w:r w:rsidRPr="00F13F7D">
              <w:rPr>
                <w:rFonts w:ascii="宋体" w:hAnsi="宋体" w:hint="eastAsia"/>
                <w:szCs w:val="21"/>
              </w:rPr>
              <w:lastRenderedPageBreak/>
              <w:t>的宽度＜500mm时，门的上下部各配备1把锁，也可各配备2把锁。</w:t>
            </w:r>
          </w:p>
        </w:tc>
      </w:tr>
      <w:tr w:rsidR="00362BA3" w:rsidRPr="00F13F7D" w14:paraId="6CB997C0" w14:textId="77777777">
        <w:trPr>
          <w:jc w:val="center"/>
        </w:trPr>
        <w:tc>
          <w:tcPr>
            <w:tcW w:w="2808" w:type="dxa"/>
          </w:tcPr>
          <w:p w14:paraId="424E988A" w14:textId="77777777" w:rsidR="00362BA3" w:rsidRPr="00180549" w:rsidRDefault="007F141E" w:rsidP="00180549">
            <w:pPr>
              <w:spacing w:line="360" w:lineRule="auto"/>
              <w:ind w:firstLine="22"/>
              <w:jc w:val="center"/>
              <w:rPr>
                <w:rFonts w:ascii="宋体" w:hAnsi="宋体"/>
                <w:b/>
                <w:szCs w:val="21"/>
              </w:rPr>
            </w:pPr>
            <w:r w:rsidRPr="00180549">
              <w:rPr>
                <w:rFonts w:ascii="宋体" w:hAnsi="宋体" w:hint="eastAsia"/>
                <w:b/>
                <w:szCs w:val="21"/>
              </w:rPr>
              <w:lastRenderedPageBreak/>
              <w:t>门的开启度</w:t>
            </w:r>
          </w:p>
        </w:tc>
        <w:tc>
          <w:tcPr>
            <w:tcW w:w="6265" w:type="dxa"/>
          </w:tcPr>
          <w:p w14:paraId="5C3EB52E" w14:textId="77777777" w:rsidR="00362BA3" w:rsidRPr="00F13F7D" w:rsidRDefault="007F141E">
            <w:pPr>
              <w:spacing w:line="360" w:lineRule="auto"/>
              <w:rPr>
                <w:rFonts w:ascii="宋体" w:hAnsi="宋体"/>
                <w:szCs w:val="21"/>
              </w:rPr>
            </w:pPr>
            <w:r w:rsidRPr="00F13F7D">
              <w:rPr>
                <w:rFonts w:ascii="宋体" w:hAnsi="宋体" w:hint="eastAsia"/>
                <w:szCs w:val="21"/>
              </w:rPr>
              <w:t>不小于60%，并可进行调节</w:t>
            </w:r>
          </w:p>
        </w:tc>
      </w:tr>
    </w:tbl>
    <w:p w14:paraId="26FF8C20" w14:textId="77777777" w:rsidR="00362BA3" w:rsidRPr="00F13F7D" w:rsidRDefault="007F141E">
      <w:pPr>
        <w:spacing w:line="360" w:lineRule="auto"/>
        <w:ind w:firstLine="480"/>
        <w:rPr>
          <w:rFonts w:ascii="宋体" w:hAnsi="宋体"/>
          <w:szCs w:val="21"/>
        </w:rPr>
      </w:pPr>
      <w:r w:rsidRPr="00F13F7D">
        <w:rPr>
          <w:rFonts w:ascii="宋体" w:hAnsi="宋体" w:hint="eastAsia"/>
          <w:szCs w:val="21"/>
        </w:rPr>
        <w:t>展柜应具备报警系统。可按要求安装如：重力、空气流量、热感应器、红外垂帘、微波等报警装置。</w:t>
      </w:r>
    </w:p>
    <w:p w14:paraId="34AF6657" w14:textId="77777777" w:rsidR="00362BA3" w:rsidRPr="00F13F7D" w:rsidRDefault="007F141E">
      <w:pPr>
        <w:tabs>
          <w:tab w:val="left" w:pos="840"/>
        </w:tabs>
        <w:autoSpaceDE w:val="0"/>
        <w:autoSpaceDN w:val="0"/>
        <w:spacing w:line="360" w:lineRule="auto"/>
        <w:rPr>
          <w:rFonts w:ascii="宋体" w:hAnsi="宋体" w:cs="仿宋_GB2312"/>
          <w:b/>
          <w:szCs w:val="21"/>
          <w:lang w:val="zh-CN"/>
        </w:rPr>
      </w:pPr>
      <w:r w:rsidRPr="00F13F7D">
        <w:rPr>
          <w:rFonts w:ascii="宋体" w:hAnsi="宋体" w:cs="宋体" w:hint="eastAsia"/>
          <w:b/>
          <w:szCs w:val="21"/>
          <w:lang w:val="zh-CN"/>
        </w:rPr>
        <w:t>(四)、</w:t>
      </w:r>
      <w:r w:rsidRPr="00F13F7D">
        <w:rPr>
          <w:rFonts w:ascii="宋体" w:hAnsi="宋体" w:cs="仿宋_GB2312" w:hint="eastAsia"/>
          <w:b/>
          <w:szCs w:val="21"/>
          <w:lang w:val="zh-CN"/>
        </w:rPr>
        <w:t>维护管理性能</w:t>
      </w:r>
    </w:p>
    <w:p w14:paraId="47F5F2B8" w14:textId="77777777" w:rsidR="00362BA3" w:rsidRPr="00F13F7D" w:rsidRDefault="007F141E" w:rsidP="00F13F7D">
      <w:pPr>
        <w:tabs>
          <w:tab w:val="left" w:pos="840"/>
        </w:tabs>
        <w:autoSpaceDE w:val="0"/>
        <w:autoSpaceDN w:val="0"/>
        <w:spacing w:line="360" w:lineRule="auto"/>
        <w:ind w:firstLine="480"/>
        <w:rPr>
          <w:rFonts w:ascii="仿宋" w:eastAsia="仿宋" w:hAnsi="仿宋" w:cs="Calibri"/>
          <w:b/>
        </w:rPr>
      </w:pPr>
      <w:r w:rsidRPr="00F13F7D">
        <w:rPr>
          <w:rFonts w:ascii="宋体" w:hAnsi="宋体" w:cs="仿宋_GB2312" w:hint="eastAsia"/>
          <w:szCs w:val="21"/>
          <w:lang w:val="zh-CN"/>
        </w:rPr>
        <w:t>展示柜按标准化技术进行设计、生产、组装，除恒湿和灯具检修外不需要其他维修，且恒湿和灯具安装都设有单独空间，恒湿和灯具检修时无需打开柜门，不会影响展示空间环境，便于维护。</w:t>
      </w:r>
    </w:p>
    <w:p w14:paraId="416D51E3" w14:textId="77777777" w:rsidR="00362BA3" w:rsidRPr="00F13F7D" w:rsidRDefault="00362BA3">
      <w:pPr>
        <w:widowControl/>
        <w:snapToGrid w:val="0"/>
        <w:spacing w:line="360" w:lineRule="auto"/>
        <w:jc w:val="left"/>
        <w:rPr>
          <w:rFonts w:ascii="宋体" w:hAnsi="宋体" w:cs="宋体"/>
          <w:kern w:val="0"/>
          <w:szCs w:val="21"/>
        </w:rPr>
      </w:pPr>
    </w:p>
    <w:p w14:paraId="19EB5187" w14:textId="77777777" w:rsidR="00362BA3" w:rsidRPr="00F13F7D" w:rsidRDefault="007F141E">
      <w:pPr>
        <w:widowControl/>
        <w:snapToGrid w:val="0"/>
        <w:spacing w:line="360" w:lineRule="auto"/>
        <w:jc w:val="left"/>
        <w:rPr>
          <w:rFonts w:ascii="宋体" w:hAnsi="宋体" w:cs="宋体"/>
          <w:b/>
          <w:kern w:val="0"/>
          <w:szCs w:val="21"/>
        </w:rPr>
      </w:pPr>
      <w:r w:rsidRPr="00F13F7D">
        <w:rPr>
          <w:rFonts w:ascii="宋体" w:hAnsi="宋体" w:cs="宋体" w:hint="eastAsia"/>
          <w:b/>
          <w:kern w:val="0"/>
          <w:szCs w:val="21"/>
        </w:rPr>
        <w:t>九、其它要求</w:t>
      </w:r>
    </w:p>
    <w:p w14:paraId="73A35645" w14:textId="77777777" w:rsidR="00362BA3" w:rsidRPr="00F13F7D" w:rsidRDefault="00F2688A">
      <w:pPr>
        <w:widowControl/>
        <w:numPr>
          <w:ilvl w:val="0"/>
          <w:numId w:val="2"/>
        </w:numPr>
        <w:snapToGrid w:val="0"/>
        <w:spacing w:line="360" w:lineRule="auto"/>
        <w:jc w:val="left"/>
        <w:rPr>
          <w:rFonts w:ascii="宋体" w:hAnsi="宋体" w:cs="宋体"/>
          <w:kern w:val="0"/>
          <w:szCs w:val="21"/>
        </w:rPr>
      </w:pPr>
      <w:r>
        <w:rPr>
          <w:rFonts w:ascii="宋体" w:hAnsi="宋体" w:cs="宋体" w:hint="eastAsia"/>
          <w:kern w:val="0"/>
          <w:szCs w:val="21"/>
        </w:rPr>
        <w:t>投标</w:t>
      </w:r>
      <w:r w:rsidR="007F141E" w:rsidRPr="00F13F7D">
        <w:rPr>
          <w:rFonts w:ascii="宋体" w:hAnsi="宋体" w:cs="宋体" w:hint="eastAsia"/>
          <w:kern w:val="0"/>
          <w:szCs w:val="21"/>
        </w:rPr>
        <w:t>单位</w:t>
      </w:r>
      <w:r w:rsidR="007F141E" w:rsidRPr="00F13F7D">
        <w:rPr>
          <w:rFonts w:ascii="宋体" w:hAnsi="宋体" w:hint="eastAsia"/>
          <w:szCs w:val="21"/>
        </w:rPr>
        <w:t>具有国家一级博物馆或省级以上（含直辖市）博物馆</w:t>
      </w:r>
      <w:r w:rsidR="007F141E" w:rsidRPr="00F13F7D">
        <w:rPr>
          <w:rFonts w:ascii="宋体" w:hAnsi="宋体" w:cs="宋体" w:hint="eastAsia"/>
          <w:kern w:val="0"/>
          <w:szCs w:val="21"/>
        </w:rPr>
        <w:t>的类似成功案例。</w:t>
      </w:r>
      <w:r w:rsidR="007F141E" w:rsidRPr="00F13F7D">
        <w:rPr>
          <w:rFonts w:ascii="宋体" w:hAnsi="宋体" w:cs="宋体" w:hint="eastAsia"/>
          <w:b/>
          <w:kern w:val="0"/>
          <w:szCs w:val="21"/>
        </w:rPr>
        <w:t>（提供合同复印件，原件备查）</w:t>
      </w:r>
    </w:p>
    <w:p w14:paraId="5C31980A" w14:textId="77777777" w:rsidR="00362BA3" w:rsidRPr="00F13F7D" w:rsidRDefault="007F141E">
      <w:pPr>
        <w:widowControl/>
        <w:numPr>
          <w:ilvl w:val="0"/>
          <w:numId w:val="2"/>
        </w:numPr>
        <w:snapToGrid w:val="0"/>
        <w:spacing w:line="360" w:lineRule="auto"/>
        <w:jc w:val="left"/>
        <w:rPr>
          <w:rFonts w:ascii="宋体" w:hAnsi="宋体" w:cs="宋体"/>
          <w:kern w:val="0"/>
          <w:szCs w:val="21"/>
        </w:rPr>
      </w:pPr>
      <w:r w:rsidRPr="00F13F7D">
        <w:rPr>
          <w:rFonts w:ascii="宋体" w:hAnsi="宋体" w:cs="宋体" w:hint="eastAsia"/>
          <w:kern w:val="0"/>
          <w:szCs w:val="21"/>
        </w:rPr>
        <w:t>中标人需在</w:t>
      </w:r>
      <w:r w:rsidR="00F2688A">
        <w:rPr>
          <w:rFonts w:ascii="宋体" w:hAnsi="宋体" w:cs="宋体" w:hint="eastAsia"/>
          <w:kern w:val="0"/>
          <w:szCs w:val="21"/>
        </w:rPr>
        <w:t>2018年3月15日前</w:t>
      </w:r>
      <w:r w:rsidRPr="00F13F7D">
        <w:rPr>
          <w:rFonts w:ascii="宋体" w:hAnsi="宋体" w:cs="宋体" w:hint="eastAsia"/>
          <w:kern w:val="0"/>
          <w:szCs w:val="21"/>
        </w:rPr>
        <w:t>完成项目的生产供货安装调试等工作，并交付业主。</w:t>
      </w:r>
    </w:p>
    <w:p w14:paraId="75A2A4F3" w14:textId="77777777" w:rsidR="00362BA3" w:rsidRPr="00F13F7D" w:rsidRDefault="007F141E">
      <w:pPr>
        <w:widowControl/>
        <w:numPr>
          <w:ilvl w:val="0"/>
          <w:numId w:val="2"/>
        </w:numPr>
        <w:snapToGrid w:val="0"/>
        <w:spacing w:line="360" w:lineRule="auto"/>
        <w:jc w:val="left"/>
        <w:rPr>
          <w:rFonts w:ascii="宋体" w:hAnsi="宋体" w:cs="宋体"/>
          <w:kern w:val="0"/>
          <w:szCs w:val="21"/>
        </w:rPr>
      </w:pPr>
      <w:r w:rsidRPr="00F13F7D">
        <w:rPr>
          <w:rFonts w:ascii="宋体" w:hAnsi="宋体" w:hint="eastAsia"/>
          <w:szCs w:val="21"/>
        </w:rPr>
        <w:t>中标人应提供</w:t>
      </w:r>
      <w:r w:rsidRPr="00F13F7D">
        <w:rPr>
          <w:rFonts w:ascii="宋体" w:hAnsi="宋体" w:hint="eastAsia"/>
          <w:b/>
          <w:szCs w:val="21"/>
        </w:rPr>
        <w:t>不少于</w:t>
      </w:r>
      <w:r w:rsidRPr="00F13F7D">
        <w:rPr>
          <w:rFonts w:ascii="宋体" w:hAnsi="宋体"/>
          <w:b/>
          <w:szCs w:val="21"/>
        </w:rPr>
        <w:t>3</w:t>
      </w:r>
      <w:r w:rsidRPr="00F13F7D">
        <w:rPr>
          <w:rFonts w:ascii="宋体" w:hAnsi="宋体" w:hint="eastAsia"/>
          <w:b/>
          <w:szCs w:val="21"/>
        </w:rPr>
        <w:t>年</w:t>
      </w:r>
      <w:r w:rsidRPr="00F13F7D">
        <w:rPr>
          <w:rFonts w:ascii="宋体" w:hAnsi="宋体" w:hint="eastAsia"/>
          <w:szCs w:val="21"/>
        </w:rPr>
        <w:t>的免费质保期（自最终验收合格之日起计），终身维修。</w:t>
      </w:r>
      <w:r w:rsidRPr="00F13F7D">
        <w:rPr>
          <w:rFonts w:ascii="宋体" w:hAnsi="宋体" w:hint="eastAsia"/>
          <w:b/>
          <w:szCs w:val="21"/>
        </w:rPr>
        <w:t>对此投标人必须在投标文件中作出承诺。</w:t>
      </w:r>
    </w:p>
    <w:p w14:paraId="7B9EFF00" w14:textId="77777777" w:rsidR="00362BA3" w:rsidRPr="00F13F7D" w:rsidRDefault="007F141E">
      <w:pPr>
        <w:widowControl/>
        <w:numPr>
          <w:ilvl w:val="0"/>
          <w:numId w:val="2"/>
        </w:numPr>
        <w:snapToGrid w:val="0"/>
        <w:spacing w:line="360" w:lineRule="auto"/>
        <w:jc w:val="left"/>
        <w:rPr>
          <w:rFonts w:ascii="宋体" w:hAnsi="宋体" w:cs="宋体"/>
          <w:b/>
          <w:kern w:val="0"/>
          <w:szCs w:val="21"/>
        </w:rPr>
      </w:pPr>
      <w:r w:rsidRPr="00F13F7D">
        <w:rPr>
          <w:rFonts w:ascii="宋体" w:hAnsi="宋体" w:cs="宋体" w:hint="eastAsia"/>
          <w:b/>
          <w:kern w:val="0"/>
          <w:szCs w:val="21"/>
        </w:rPr>
        <w:t>投标单位开标现场需提供展柜样品，内容如下：</w:t>
      </w: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
        <w:gridCol w:w="699"/>
        <w:gridCol w:w="5954"/>
        <w:gridCol w:w="709"/>
        <w:gridCol w:w="928"/>
      </w:tblGrid>
      <w:tr w:rsidR="00362BA3" w:rsidRPr="00F13F7D" w14:paraId="1C065065" w14:textId="77777777">
        <w:tc>
          <w:tcPr>
            <w:tcW w:w="430" w:type="dxa"/>
            <w:tcBorders>
              <w:top w:val="single" w:sz="4" w:space="0" w:color="auto"/>
              <w:left w:val="single" w:sz="4" w:space="0" w:color="auto"/>
              <w:bottom w:val="single" w:sz="4" w:space="0" w:color="auto"/>
              <w:right w:val="single" w:sz="4" w:space="0" w:color="auto"/>
            </w:tcBorders>
            <w:vAlign w:val="center"/>
          </w:tcPr>
          <w:bookmarkEnd w:id="45"/>
          <w:bookmarkEnd w:id="46"/>
          <w:bookmarkEnd w:id="47"/>
          <w:bookmarkEnd w:id="48"/>
          <w:bookmarkEnd w:id="49"/>
          <w:bookmarkEnd w:id="50"/>
          <w:bookmarkEnd w:id="51"/>
          <w:bookmarkEnd w:id="52"/>
          <w:p w14:paraId="1DA9A59A" w14:textId="77777777" w:rsidR="00362BA3" w:rsidRPr="00F13F7D" w:rsidRDefault="007F141E">
            <w:pPr>
              <w:snapToGrid w:val="0"/>
              <w:jc w:val="center"/>
              <w:rPr>
                <w:rFonts w:ascii="宋体" w:hAnsi="宋体"/>
                <w:b/>
                <w:szCs w:val="21"/>
              </w:rPr>
            </w:pPr>
            <w:r w:rsidRPr="00F13F7D">
              <w:rPr>
                <w:rFonts w:ascii="宋体" w:hAnsi="宋体" w:hint="eastAsia"/>
                <w:b/>
                <w:szCs w:val="21"/>
              </w:rPr>
              <w:t>编号</w:t>
            </w:r>
          </w:p>
        </w:tc>
        <w:tc>
          <w:tcPr>
            <w:tcW w:w="699" w:type="dxa"/>
            <w:tcBorders>
              <w:top w:val="single" w:sz="4" w:space="0" w:color="auto"/>
              <w:left w:val="single" w:sz="4" w:space="0" w:color="auto"/>
              <w:bottom w:val="single" w:sz="4" w:space="0" w:color="auto"/>
              <w:right w:val="single" w:sz="4" w:space="0" w:color="auto"/>
            </w:tcBorders>
            <w:vAlign w:val="center"/>
          </w:tcPr>
          <w:p w14:paraId="1042CF81" w14:textId="77777777" w:rsidR="00362BA3" w:rsidRPr="00F13F7D" w:rsidRDefault="007F141E">
            <w:pPr>
              <w:snapToGrid w:val="0"/>
              <w:jc w:val="center"/>
              <w:rPr>
                <w:rFonts w:ascii="宋体" w:hAnsi="宋体"/>
                <w:b/>
                <w:szCs w:val="21"/>
              </w:rPr>
            </w:pPr>
            <w:r w:rsidRPr="00F13F7D">
              <w:rPr>
                <w:rFonts w:ascii="宋体" w:hAnsi="宋体" w:hint="eastAsia"/>
                <w:b/>
                <w:szCs w:val="21"/>
              </w:rPr>
              <w:t>样品名称</w:t>
            </w:r>
          </w:p>
        </w:tc>
        <w:tc>
          <w:tcPr>
            <w:tcW w:w="5954" w:type="dxa"/>
            <w:tcBorders>
              <w:top w:val="single" w:sz="4" w:space="0" w:color="auto"/>
              <w:left w:val="single" w:sz="4" w:space="0" w:color="auto"/>
              <w:bottom w:val="single" w:sz="4" w:space="0" w:color="auto"/>
              <w:right w:val="single" w:sz="4" w:space="0" w:color="auto"/>
            </w:tcBorders>
            <w:vAlign w:val="center"/>
          </w:tcPr>
          <w:p w14:paraId="6E1F3112" w14:textId="77777777" w:rsidR="00362BA3" w:rsidRPr="00F13F7D" w:rsidRDefault="007F141E">
            <w:pPr>
              <w:snapToGrid w:val="0"/>
              <w:jc w:val="center"/>
              <w:rPr>
                <w:rFonts w:ascii="宋体" w:hAnsi="宋体"/>
                <w:b/>
                <w:szCs w:val="21"/>
              </w:rPr>
            </w:pPr>
            <w:r w:rsidRPr="00F13F7D">
              <w:rPr>
                <w:rFonts w:ascii="宋体" w:hAnsi="宋体" w:hint="eastAsia"/>
                <w:b/>
                <w:szCs w:val="21"/>
              </w:rPr>
              <w:t>参考规格和要求</w:t>
            </w:r>
          </w:p>
        </w:tc>
        <w:tc>
          <w:tcPr>
            <w:tcW w:w="709" w:type="dxa"/>
            <w:tcBorders>
              <w:top w:val="single" w:sz="4" w:space="0" w:color="auto"/>
              <w:left w:val="single" w:sz="4" w:space="0" w:color="auto"/>
              <w:bottom w:val="single" w:sz="4" w:space="0" w:color="auto"/>
              <w:right w:val="single" w:sz="4" w:space="0" w:color="auto"/>
            </w:tcBorders>
            <w:vAlign w:val="center"/>
          </w:tcPr>
          <w:p w14:paraId="3DAA7BFF" w14:textId="77777777" w:rsidR="00362BA3" w:rsidRPr="00F13F7D" w:rsidRDefault="007F141E">
            <w:pPr>
              <w:snapToGrid w:val="0"/>
              <w:jc w:val="center"/>
              <w:rPr>
                <w:rFonts w:ascii="宋体" w:hAnsi="宋体"/>
                <w:b/>
                <w:szCs w:val="21"/>
              </w:rPr>
            </w:pPr>
            <w:r w:rsidRPr="00F13F7D">
              <w:rPr>
                <w:rFonts w:ascii="宋体" w:hAnsi="宋体" w:hint="eastAsia"/>
                <w:b/>
                <w:szCs w:val="21"/>
              </w:rPr>
              <w:t>数量</w:t>
            </w:r>
          </w:p>
        </w:tc>
        <w:tc>
          <w:tcPr>
            <w:tcW w:w="928" w:type="dxa"/>
            <w:tcBorders>
              <w:top w:val="single" w:sz="4" w:space="0" w:color="auto"/>
              <w:left w:val="single" w:sz="4" w:space="0" w:color="auto"/>
              <w:bottom w:val="single" w:sz="4" w:space="0" w:color="auto"/>
              <w:right w:val="single" w:sz="4" w:space="0" w:color="auto"/>
            </w:tcBorders>
          </w:tcPr>
          <w:p w14:paraId="5063B43C" w14:textId="77777777" w:rsidR="00362BA3" w:rsidRPr="00F13F7D" w:rsidRDefault="007F141E">
            <w:pPr>
              <w:snapToGrid w:val="0"/>
              <w:jc w:val="center"/>
              <w:rPr>
                <w:rFonts w:ascii="宋体" w:hAnsi="宋体"/>
                <w:b/>
                <w:szCs w:val="21"/>
              </w:rPr>
            </w:pPr>
            <w:r w:rsidRPr="00F13F7D">
              <w:rPr>
                <w:rFonts w:ascii="宋体" w:hAnsi="宋体" w:hint="eastAsia"/>
                <w:b/>
                <w:szCs w:val="21"/>
              </w:rPr>
              <w:t>备注</w:t>
            </w:r>
          </w:p>
        </w:tc>
      </w:tr>
      <w:tr w:rsidR="00362BA3" w:rsidRPr="00F13F7D" w14:paraId="744C9FD6" w14:textId="77777777">
        <w:tc>
          <w:tcPr>
            <w:tcW w:w="430" w:type="dxa"/>
            <w:tcBorders>
              <w:top w:val="single" w:sz="4" w:space="0" w:color="auto"/>
              <w:left w:val="single" w:sz="4" w:space="0" w:color="auto"/>
              <w:bottom w:val="single" w:sz="4" w:space="0" w:color="auto"/>
              <w:right w:val="single" w:sz="4" w:space="0" w:color="auto"/>
            </w:tcBorders>
            <w:vAlign w:val="center"/>
          </w:tcPr>
          <w:p w14:paraId="3946EA10" w14:textId="77777777" w:rsidR="00362BA3" w:rsidRPr="00F13F7D" w:rsidRDefault="007F141E">
            <w:pPr>
              <w:snapToGrid w:val="0"/>
              <w:jc w:val="center"/>
              <w:rPr>
                <w:rFonts w:ascii="宋体" w:hAnsi="宋体"/>
                <w:szCs w:val="21"/>
              </w:rPr>
            </w:pPr>
            <w:r w:rsidRPr="00F13F7D">
              <w:rPr>
                <w:rFonts w:ascii="宋体" w:hAnsi="宋体" w:hint="eastAsia"/>
                <w:szCs w:val="21"/>
              </w:rPr>
              <w:t>1</w:t>
            </w:r>
          </w:p>
        </w:tc>
        <w:tc>
          <w:tcPr>
            <w:tcW w:w="699" w:type="dxa"/>
            <w:tcBorders>
              <w:top w:val="single" w:sz="4" w:space="0" w:color="auto"/>
              <w:left w:val="single" w:sz="4" w:space="0" w:color="auto"/>
              <w:bottom w:val="single" w:sz="4" w:space="0" w:color="auto"/>
              <w:right w:val="single" w:sz="4" w:space="0" w:color="auto"/>
            </w:tcBorders>
            <w:vAlign w:val="center"/>
          </w:tcPr>
          <w:p w14:paraId="708E4A91" w14:textId="77777777" w:rsidR="00362BA3" w:rsidRPr="00F13F7D" w:rsidRDefault="007F141E">
            <w:pPr>
              <w:snapToGrid w:val="0"/>
              <w:jc w:val="center"/>
              <w:rPr>
                <w:rFonts w:ascii="宋体" w:hAnsi="宋体"/>
                <w:szCs w:val="21"/>
              </w:rPr>
            </w:pPr>
            <w:r w:rsidRPr="00F13F7D">
              <w:rPr>
                <w:rFonts w:ascii="宋体" w:hAnsi="宋体" w:hint="eastAsia"/>
                <w:szCs w:val="21"/>
              </w:rPr>
              <w:t>样柜</w:t>
            </w:r>
          </w:p>
        </w:tc>
        <w:tc>
          <w:tcPr>
            <w:tcW w:w="5954" w:type="dxa"/>
            <w:tcBorders>
              <w:top w:val="single" w:sz="4" w:space="0" w:color="auto"/>
              <w:left w:val="single" w:sz="4" w:space="0" w:color="auto"/>
              <w:bottom w:val="single" w:sz="4" w:space="0" w:color="auto"/>
              <w:right w:val="single" w:sz="4" w:space="0" w:color="auto"/>
            </w:tcBorders>
            <w:vAlign w:val="center"/>
          </w:tcPr>
          <w:p w14:paraId="1DCF85F4" w14:textId="77777777" w:rsidR="00362BA3" w:rsidRPr="00F13F7D" w:rsidRDefault="007F141E">
            <w:pPr>
              <w:snapToGrid w:val="0"/>
              <w:jc w:val="left"/>
              <w:rPr>
                <w:rFonts w:ascii="宋体" w:hAnsi="宋体"/>
                <w:szCs w:val="21"/>
              </w:rPr>
            </w:pPr>
            <w:r w:rsidRPr="00F13F7D">
              <w:rPr>
                <w:rFonts w:ascii="宋体" w:hAnsi="宋体" w:hint="eastAsia"/>
                <w:szCs w:val="21"/>
              </w:rPr>
              <w:t>6+6mm低反射夹胶玻璃的样柜，带开启装置,顶部带LED泛光照明（样柜规格为一个长1500mm，高2400mm，深1500mm.的展柜）</w:t>
            </w:r>
          </w:p>
        </w:tc>
        <w:tc>
          <w:tcPr>
            <w:tcW w:w="709" w:type="dxa"/>
            <w:tcBorders>
              <w:top w:val="single" w:sz="4" w:space="0" w:color="auto"/>
              <w:left w:val="single" w:sz="4" w:space="0" w:color="auto"/>
              <w:bottom w:val="single" w:sz="4" w:space="0" w:color="auto"/>
              <w:right w:val="single" w:sz="4" w:space="0" w:color="auto"/>
            </w:tcBorders>
            <w:vAlign w:val="center"/>
          </w:tcPr>
          <w:p w14:paraId="3D529D0F" w14:textId="77777777" w:rsidR="00362BA3" w:rsidRPr="00F13F7D" w:rsidRDefault="007F141E">
            <w:pPr>
              <w:snapToGrid w:val="0"/>
              <w:jc w:val="center"/>
              <w:rPr>
                <w:rFonts w:ascii="宋体" w:hAnsi="宋体"/>
                <w:szCs w:val="21"/>
              </w:rPr>
            </w:pPr>
            <w:r w:rsidRPr="00F13F7D">
              <w:rPr>
                <w:rFonts w:ascii="宋体" w:hAnsi="宋体" w:hint="eastAsia"/>
                <w:szCs w:val="21"/>
              </w:rPr>
              <w:t>1台</w:t>
            </w:r>
          </w:p>
        </w:tc>
        <w:tc>
          <w:tcPr>
            <w:tcW w:w="928" w:type="dxa"/>
            <w:vMerge w:val="restart"/>
            <w:tcBorders>
              <w:top w:val="single" w:sz="4" w:space="0" w:color="auto"/>
              <w:left w:val="single" w:sz="4" w:space="0" w:color="auto"/>
              <w:right w:val="single" w:sz="4" w:space="0" w:color="auto"/>
            </w:tcBorders>
            <w:vAlign w:val="center"/>
          </w:tcPr>
          <w:p w14:paraId="256023DD" w14:textId="77777777" w:rsidR="00362BA3" w:rsidRPr="00F13F7D" w:rsidRDefault="007F141E">
            <w:pPr>
              <w:snapToGrid w:val="0"/>
              <w:jc w:val="center"/>
              <w:rPr>
                <w:rFonts w:ascii="宋体" w:hAnsi="宋体"/>
                <w:szCs w:val="21"/>
              </w:rPr>
            </w:pPr>
            <w:r w:rsidRPr="00F13F7D">
              <w:rPr>
                <w:rFonts w:ascii="宋体" w:hAnsi="宋体" w:hint="eastAsia"/>
                <w:szCs w:val="21"/>
              </w:rPr>
              <w:t>样品上不得以任何方式明示或暗示投标人信息，否则样品无效</w:t>
            </w:r>
          </w:p>
        </w:tc>
      </w:tr>
      <w:tr w:rsidR="00362BA3" w:rsidRPr="00F13F7D" w14:paraId="49F2B199" w14:textId="77777777">
        <w:tc>
          <w:tcPr>
            <w:tcW w:w="430" w:type="dxa"/>
            <w:vMerge w:val="restart"/>
            <w:tcBorders>
              <w:top w:val="single" w:sz="4" w:space="0" w:color="auto"/>
              <w:left w:val="single" w:sz="4" w:space="0" w:color="auto"/>
              <w:right w:val="single" w:sz="4" w:space="0" w:color="auto"/>
            </w:tcBorders>
            <w:vAlign w:val="center"/>
          </w:tcPr>
          <w:p w14:paraId="3A9CCAAE" w14:textId="77777777" w:rsidR="00362BA3" w:rsidRPr="00F13F7D" w:rsidRDefault="007F141E">
            <w:pPr>
              <w:snapToGrid w:val="0"/>
              <w:jc w:val="center"/>
              <w:rPr>
                <w:rFonts w:ascii="宋体" w:hAnsi="宋体"/>
                <w:szCs w:val="21"/>
              </w:rPr>
            </w:pPr>
            <w:r w:rsidRPr="00F13F7D">
              <w:rPr>
                <w:rFonts w:ascii="宋体" w:hAnsi="宋体" w:hint="eastAsia"/>
                <w:szCs w:val="21"/>
              </w:rPr>
              <w:t>2</w:t>
            </w:r>
          </w:p>
        </w:tc>
        <w:tc>
          <w:tcPr>
            <w:tcW w:w="699" w:type="dxa"/>
            <w:vMerge w:val="restart"/>
            <w:tcBorders>
              <w:top w:val="single" w:sz="4" w:space="0" w:color="auto"/>
              <w:left w:val="single" w:sz="4" w:space="0" w:color="auto"/>
              <w:right w:val="single" w:sz="4" w:space="0" w:color="auto"/>
            </w:tcBorders>
            <w:vAlign w:val="center"/>
          </w:tcPr>
          <w:p w14:paraId="2C184B74" w14:textId="77777777" w:rsidR="00362BA3" w:rsidRPr="00F13F7D" w:rsidRDefault="007F141E">
            <w:pPr>
              <w:snapToGrid w:val="0"/>
              <w:jc w:val="center"/>
              <w:rPr>
                <w:rFonts w:ascii="宋体" w:hAnsi="宋体"/>
                <w:szCs w:val="21"/>
              </w:rPr>
            </w:pPr>
            <w:r w:rsidRPr="00F13F7D">
              <w:rPr>
                <w:rFonts w:ascii="宋体" w:hAnsi="宋体" w:hint="eastAsia"/>
                <w:szCs w:val="21"/>
              </w:rPr>
              <w:t>小样</w:t>
            </w:r>
          </w:p>
        </w:tc>
        <w:tc>
          <w:tcPr>
            <w:tcW w:w="5954" w:type="dxa"/>
            <w:tcBorders>
              <w:top w:val="single" w:sz="4" w:space="0" w:color="auto"/>
              <w:left w:val="single" w:sz="4" w:space="0" w:color="auto"/>
              <w:bottom w:val="single" w:sz="4" w:space="0" w:color="auto"/>
              <w:right w:val="single" w:sz="4" w:space="0" w:color="auto"/>
            </w:tcBorders>
            <w:vAlign w:val="center"/>
          </w:tcPr>
          <w:p w14:paraId="3B137D9A" w14:textId="77777777" w:rsidR="00362BA3" w:rsidRPr="00F13F7D" w:rsidRDefault="007F141E">
            <w:pPr>
              <w:snapToGrid w:val="0"/>
              <w:jc w:val="left"/>
              <w:rPr>
                <w:rFonts w:ascii="宋体" w:hAnsi="宋体"/>
                <w:szCs w:val="21"/>
              </w:rPr>
            </w:pPr>
            <w:r w:rsidRPr="00F13F7D">
              <w:rPr>
                <w:rFonts w:ascii="宋体" w:hAnsi="宋体" w:cs="宋体" w:hint="eastAsia"/>
                <w:bCs/>
                <w:szCs w:val="21"/>
              </w:rPr>
              <w:t>锁具</w:t>
            </w:r>
          </w:p>
        </w:tc>
        <w:tc>
          <w:tcPr>
            <w:tcW w:w="709" w:type="dxa"/>
            <w:tcBorders>
              <w:top w:val="single" w:sz="4" w:space="0" w:color="auto"/>
              <w:left w:val="single" w:sz="4" w:space="0" w:color="auto"/>
              <w:bottom w:val="single" w:sz="4" w:space="0" w:color="auto"/>
              <w:right w:val="single" w:sz="4" w:space="0" w:color="auto"/>
            </w:tcBorders>
            <w:vAlign w:val="center"/>
          </w:tcPr>
          <w:p w14:paraId="75C65C53" w14:textId="77777777" w:rsidR="00362BA3" w:rsidRPr="00F13F7D" w:rsidRDefault="007F141E">
            <w:pPr>
              <w:snapToGrid w:val="0"/>
              <w:jc w:val="center"/>
              <w:rPr>
                <w:rFonts w:ascii="宋体" w:hAnsi="宋体"/>
                <w:szCs w:val="21"/>
              </w:rPr>
            </w:pPr>
            <w:r w:rsidRPr="00F13F7D">
              <w:rPr>
                <w:rFonts w:ascii="宋体" w:hAnsi="宋体" w:hint="eastAsia"/>
                <w:szCs w:val="21"/>
              </w:rPr>
              <w:t>1套</w:t>
            </w:r>
          </w:p>
        </w:tc>
        <w:tc>
          <w:tcPr>
            <w:tcW w:w="928" w:type="dxa"/>
            <w:vMerge/>
            <w:tcBorders>
              <w:left w:val="single" w:sz="4" w:space="0" w:color="auto"/>
              <w:right w:val="single" w:sz="4" w:space="0" w:color="auto"/>
            </w:tcBorders>
          </w:tcPr>
          <w:p w14:paraId="55D0E51F" w14:textId="77777777" w:rsidR="00362BA3" w:rsidRPr="00F13F7D" w:rsidRDefault="00362BA3">
            <w:pPr>
              <w:snapToGrid w:val="0"/>
              <w:jc w:val="center"/>
              <w:rPr>
                <w:rFonts w:ascii="宋体" w:hAnsi="宋体"/>
                <w:szCs w:val="21"/>
              </w:rPr>
            </w:pPr>
          </w:p>
        </w:tc>
      </w:tr>
      <w:tr w:rsidR="00362BA3" w:rsidRPr="00F13F7D" w14:paraId="6A08B993" w14:textId="77777777">
        <w:tc>
          <w:tcPr>
            <w:tcW w:w="430" w:type="dxa"/>
            <w:vMerge/>
            <w:tcBorders>
              <w:left w:val="single" w:sz="4" w:space="0" w:color="auto"/>
              <w:right w:val="single" w:sz="4" w:space="0" w:color="auto"/>
            </w:tcBorders>
            <w:vAlign w:val="center"/>
          </w:tcPr>
          <w:p w14:paraId="7E942487" w14:textId="77777777" w:rsidR="00362BA3" w:rsidRPr="00F13F7D" w:rsidRDefault="00362BA3">
            <w:pPr>
              <w:snapToGrid w:val="0"/>
              <w:jc w:val="center"/>
              <w:rPr>
                <w:rFonts w:ascii="宋体" w:hAnsi="宋体"/>
                <w:szCs w:val="21"/>
              </w:rPr>
            </w:pPr>
          </w:p>
        </w:tc>
        <w:tc>
          <w:tcPr>
            <w:tcW w:w="699" w:type="dxa"/>
            <w:vMerge/>
            <w:tcBorders>
              <w:left w:val="single" w:sz="4" w:space="0" w:color="auto"/>
              <w:right w:val="single" w:sz="4" w:space="0" w:color="auto"/>
            </w:tcBorders>
            <w:vAlign w:val="center"/>
          </w:tcPr>
          <w:p w14:paraId="144A491B" w14:textId="77777777" w:rsidR="00362BA3" w:rsidRPr="00F13F7D" w:rsidRDefault="00362BA3">
            <w:pPr>
              <w:snapToGrid w:val="0"/>
              <w:jc w:val="center"/>
              <w:rPr>
                <w:rFonts w:ascii="宋体" w:hAnsi="宋体"/>
                <w:szCs w:val="21"/>
              </w:rPr>
            </w:pPr>
          </w:p>
        </w:tc>
        <w:tc>
          <w:tcPr>
            <w:tcW w:w="5954" w:type="dxa"/>
            <w:tcBorders>
              <w:top w:val="single" w:sz="4" w:space="0" w:color="auto"/>
              <w:left w:val="single" w:sz="4" w:space="0" w:color="auto"/>
              <w:bottom w:val="single" w:sz="4" w:space="0" w:color="auto"/>
              <w:right w:val="single" w:sz="4" w:space="0" w:color="auto"/>
            </w:tcBorders>
            <w:vAlign w:val="center"/>
          </w:tcPr>
          <w:p w14:paraId="00E3403E" w14:textId="77777777" w:rsidR="00362BA3" w:rsidRPr="00F13F7D" w:rsidRDefault="007F141E">
            <w:pPr>
              <w:snapToGrid w:val="0"/>
              <w:jc w:val="left"/>
              <w:rPr>
                <w:rFonts w:ascii="宋体" w:hAnsi="宋体"/>
                <w:szCs w:val="21"/>
              </w:rPr>
            </w:pPr>
            <w:r w:rsidRPr="00F13F7D">
              <w:rPr>
                <w:rFonts w:ascii="宋体" w:hAnsi="宋体" w:cs="宋体" w:hint="eastAsia"/>
                <w:bCs/>
                <w:szCs w:val="21"/>
              </w:rPr>
              <w:t>柜内展板1m*1m，EO级细木工板+100%纯棉</w:t>
            </w:r>
            <w:r w:rsidR="00502C7D">
              <w:rPr>
                <w:rFonts w:ascii="宋体" w:hAnsi="宋体" w:cs="宋体" w:hint="eastAsia"/>
                <w:bCs/>
                <w:szCs w:val="21"/>
              </w:rPr>
              <w:t>展布无甲醛（提供检测报告）</w:t>
            </w:r>
          </w:p>
        </w:tc>
        <w:tc>
          <w:tcPr>
            <w:tcW w:w="709" w:type="dxa"/>
            <w:tcBorders>
              <w:top w:val="single" w:sz="4" w:space="0" w:color="auto"/>
              <w:left w:val="single" w:sz="4" w:space="0" w:color="auto"/>
              <w:bottom w:val="single" w:sz="4" w:space="0" w:color="auto"/>
              <w:right w:val="single" w:sz="4" w:space="0" w:color="auto"/>
            </w:tcBorders>
            <w:vAlign w:val="center"/>
          </w:tcPr>
          <w:p w14:paraId="29243D2D" w14:textId="77777777" w:rsidR="00362BA3" w:rsidRPr="00F13F7D" w:rsidRDefault="007F141E">
            <w:pPr>
              <w:snapToGrid w:val="0"/>
              <w:jc w:val="center"/>
              <w:rPr>
                <w:rFonts w:ascii="宋体" w:hAnsi="宋体"/>
                <w:szCs w:val="21"/>
              </w:rPr>
            </w:pPr>
            <w:r w:rsidRPr="00F13F7D">
              <w:rPr>
                <w:rFonts w:ascii="宋体" w:hAnsi="宋体" w:hint="eastAsia"/>
                <w:szCs w:val="21"/>
              </w:rPr>
              <w:t>1套</w:t>
            </w:r>
          </w:p>
        </w:tc>
        <w:tc>
          <w:tcPr>
            <w:tcW w:w="928" w:type="dxa"/>
            <w:vMerge/>
            <w:tcBorders>
              <w:left w:val="single" w:sz="4" w:space="0" w:color="auto"/>
              <w:right w:val="single" w:sz="4" w:space="0" w:color="auto"/>
            </w:tcBorders>
          </w:tcPr>
          <w:p w14:paraId="6E4BB918" w14:textId="77777777" w:rsidR="00362BA3" w:rsidRPr="00F13F7D" w:rsidRDefault="00362BA3">
            <w:pPr>
              <w:snapToGrid w:val="0"/>
              <w:jc w:val="center"/>
              <w:rPr>
                <w:rFonts w:ascii="宋体" w:hAnsi="宋体"/>
                <w:szCs w:val="21"/>
              </w:rPr>
            </w:pPr>
          </w:p>
        </w:tc>
      </w:tr>
      <w:tr w:rsidR="00362BA3" w:rsidRPr="00F13F7D" w14:paraId="554C3BCF" w14:textId="77777777">
        <w:tc>
          <w:tcPr>
            <w:tcW w:w="430" w:type="dxa"/>
            <w:vMerge/>
            <w:tcBorders>
              <w:left w:val="single" w:sz="4" w:space="0" w:color="auto"/>
              <w:right w:val="single" w:sz="4" w:space="0" w:color="auto"/>
            </w:tcBorders>
            <w:vAlign w:val="center"/>
          </w:tcPr>
          <w:p w14:paraId="6BC43B8E" w14:textId="77777777" w:rsidR="00362BA3" w:rsidRPr="00F13F7D" w:rsidRDefault="00362BA3">
            <w:pPr>
              <w:snapToGrid w:val="0"/>
              <w:jc w:val="center"/>
              <w:rPr>
                <w:rFonts w:ascii="宋体" w:hAnsi="宋体"/>
                <w:szCs w:val="21"/>
              </w:rPr>
            </w:pPr>
          </w:p>
        </w:tc>
        <w:tc>
          <w:tcPr>
            <w:tcW w:w="699" w:type="dxa"/>
            <w:vMerge/>
            <w:tcBorders>
              <w:left w:val="single" w:sz="4" w:space="0" w:color="auto"/>
              <w:right w:val="single" w:sz="4" w:space="0" w:color="auto"/>
            </w:tcBorders>
            <w:vAlign w:val="center"/>
          </w:tcPr>
          <w:p w14:paraId="622D99CA" w14:textId="77777777" w:rsidR="00362BA3" w:rsidRPr="00F13F7D" w:rsidRDefault="00362BA3">
            <w:pPr>
              <w:snapToGrid w:val="0"/>
              <w:jc w:val="center"/>
              <w:rPr>
                <w:rFonts w:ascii="宋体" w:hAnsi="宋体"/>
                <w:szCs w:val="21"/>
              </w:rPr>
            </w:pPr>
          </w:p>
        </w:tc>
        <w:tc>
          <w:tcPr>
            <w:tcW w:w="5954" w:type="dxa"/>
            <w:tcBorders>
              <w:top w:val="single" w:sz="4" w:space="0" w:color="auto"/>
              <w:left w:val="single" w:sz="4" w:space="0" w:color="auto"/>
              <w:bottom w:val="single" w:sz="4" w:space="0" w:color="auto"/>
              <w:right w:val="single" w:sz="4" w:space="0" w:color="auto"/>
            </w:tcBorders>
            <w:vAlign w:val="center"/>
          </w:tcPr>
          <w:p w14:paraId="0A71C71B" w14:textId="77777777" w:rsidR="00362BA3" w:rsidRPr="00F13F7D" w:rsidRDefault="007F141E">
            <w:pPr>
              <w:snapToGrid w:val="0"/>
              <w:jc w:val="left"/>
              <w:rPr>
                <w:rFonts w:ascii="宋体" w:hAnsi="宋体"/>
                <w:szCs w:val="21"/>
              </w:rPr>
            </w:pPr>
            <w:r w:rsidRPr="00F13F7D">
              <w:rPr>
                <w:rFonts w:ascii="宋体" w:hAnsi="宋体" w:hint="eastAsia"/>
                <w:szCs w:val="21"/>
              </w:rPr>
              <w:t>双面展具1m*1m,参数6+6mm低反射夹胶玻璃；一面玻璃固定安装，一面玻璃采用卡槽压条结构紧固/拆卸（玻璃可拆卸），金属外框架结构，底部安装金属配重底座+螺栓地面固定防止倾倒。</w:t>
            </w:r>
          </w:p>
        </w:tc>
        <w:tc>
          <w:tcPr>
            <w:tcW w:w="709" w:type="dxa"/>
            <w:tcBorders>
              <w:top w:val="single" w:sz="4" w:space="0" w:color="auto"/>
              <w:left w:val="single" w:sz="4" w:space="0" w:color="auto"/>
              <w:bottom w:val="single" w:sz="4" w:space="0" w:color="auto"/>
              <w:right w:val="single" w:sz="4" w:space="0" w:color="auto"/>
            </w:tcBorders>
            <w:vAlign w:val="center"/>
          </w:tcPr>
          <w:p w14:paraId="49F01FCA" w14:textId="77777777" w:rsidR="00362BA3" w:rsidRPr="00F13F7D" w:rsidRDefault="007F141E">
            <w:pPr>
              <w:snapToGrid w:val="0"/>
              <w:jc w:val="center"/>
              <w:rPr>
                <w:rFonts w:ascii="宋体" w:hAnsi="宋体"/>
                <w:szCs w:val="21"/>
              </w:rPr>
            </w:pPr>
            <w:r w:rsidRPr="00F13F7D">
              <w:rPr>
                <w:rFonts w:ascii="宋体" w:hAnsi="宋体" w:hint="eastAsia"/>
                <w:szCs w:val="21"/>
              </w:rPr>
              <w:t>1套</w:t>
            </w:r>
          </w:p>
        </w:tc>
        <w:tc>
          <w:tcPr>
            <w:tcW w:w="928" w:type="dxa"/>
            <w:vMerge/>
            <w:tcBorders>
              <w:left w:val="single" w:sz="4" w:space="0" w:color="auto"/>
              <w:right w:val="single" w:sz="4" w:space="0" w:color="auto"/>
            </w:tcBorders>
          </w:tcPr>
          <w:p w14:paraId="1C005F14" w14:textId="77777777" w:rsidR="00362BA3" w:rsidRPr="00F13F7D" w:rsidRDefault="00362BA3">
            <w:pPr>
              <w:snapToGrid w:val="0"/>
              <w:jc w:val="center"/>
              <w:rPr>
                <w:rFonts w:ascii="宋体" w:hAnsi="宋体"/>
                <w:szCs w:val="21"/>
              </w:rPr>
            </w:pPr>
          </w:p>
        </w:tc>
      </w:tr>
      <w:tr w:rsidR="00362BA3" w:rsidRPr="00F13F7D" w14:paraId="31357463" w14:textId="77777777">
        <w:tc>
          <w:tcPr>
            <w:tcW w:w="430" w:type="dxa"/>
            <w:vMerge/>
            <w:tcBorders>
              <w:left w:val="single" w:sz="4" w:space="0" w:color="auto"/>
              <w:bottom w:val="single" w:sz="4" w:space="0" w:color="auto"/>
              <w:right w:val="single" w:sz="4" w:space="0" w:color="auto"/>
            </w:tcBorders>
            <w:vAlign w:val="center"/>
          </w:tcPr>
          <w:p w14:paraId="689F6138" w14:textId="77777777" w:rsidR="00362BA3" w:rsidRPr="00F13F7D" w:rsidRDefault="00362BA3">
            <w:pPr>
              <w:snapToGrid w:val="0"/>
              <w:jc w:val="center"/>
              <w:rPr>
                <w:rFonts w:ascii="宋体" w:hAnsi="宋体"/>
                <w:szCs w:val="21"/>
              </w:rPr>
            </w:pPr>
          </w:p>
        </w:tc>
        <w:tc>
          <w:tcPr>
            <w:tcW w:w="699" w:type="dxa"/>
            <w:vMerge/>
            <w:tcBorders>
              <w:left w:val="single" w:sz="4" w:space="0" w:color="auto"/>
              <w:bottom w:val="single" w:sz="4" w:space="0" w:color="auto"/>
              <w:right w:val="single" w:sz="4" w:space="0" w:color="auto"/>
            </w:tcBorders>
            <w:vAlign w:val="center"/>
          </w:tcPr>
          <w:p w14:paraId="45618632" w14:textId="77777777" w:rsidR="00362BA3" w:rsidRPr="00F13F7D" w:rsidRDefault="00362BA3">
            <w:pPr>
              <w:snapToGrid w:val="0"/>
              <w:jc w:val="center"/>
              <w:rPr>
                <w:rFonts w:ascii="宋体" w:hAnsi="宋体"/>
                <w:szCs w:val="21"/>
              </w:rPr>
            </w:pPr>
          </w:p>
        </w:tc>
        <w:tc>
          <w:tcPr>
            <w:tcW w:w="5954" w:type="dxa"/>
            <w:tcBorders>
              <w:top w:val="single" w:sz="4" w:space="0" w:color="auto"/>
              <w:left w:val="single" w:sz="4" w:space="0" w:color="auto"/>
              <w:bottom w:val="single" w:sz="4" w:space="0" w:color="auto"/>
              <w:right w:val="single" w:sz="4" w:space="0" w:color="auto"/>
            </w:tcBorders>
            <w:vAlign w:val="center"/>
          </w:tcPr>
          <w:p w14:paraId="496618BC" w14:textId="77777777" w:rsidR="00362BA3" w:rsidRPr="00F13F7D" w:rsidRDefault="007F141E">
            <w:pPr>
              <w:snapToGrid w:val="0"/>
              <w:jc w:val="left"/>
              <w:rPr>
                <w:rFonts w:ascii="宋体" w:hAnsi="宋体"/>
                <w:szCs w:val="21"/>
              </w:rPr>
            </w:pPr>
            <w:r w:rsidRPr="00F13F7D">
              <w:rPr>
                <w:rStyle w:val="font11"/>
                <w:rFonts w:hint="default"/>
                <w:bCs/>
                <w:color w:val="auto"/>
              </w:rPr>
              <w:t>柜内烤漆冲孔背板及A柱系统及隔板，1</w:t>
            </w:r>
            <w:r w:rsidRPr="00F13F7D">
              <w:rPr>
                <w:rFonts w:ascii="宋体" w:hAnsi="宋体" w:cs="宋体" w:hint="eastAsia"/>
                <w:bCs/>
                <w:szCs w:val="21"/>
              </w:rPr>
              <w:t>m*2.4m</w:t>
            </w:r>
          </w:p>
        </w:tc>
        <w:tc>
          <w:tcPr>
            <w:tcW w:w="709" w:type="dxa"/>
            <w:tcBorders>
              <w:top w:val="single" w:sz="4" w:space="0" w:color="auto"/>
              <w:left w:val="single" w:sz="4" w:space="0" w:color="auto"/>
              <w:bottom w:val="single" w:sz="4" w:space="0" w:color="auto"/>
              <w:right w:val="single" w:sz="4" w:space="0" w:color="auto"/>
            </w:tcBorders>
            <w:vAlign w:val="center"/>
          </w:tcPr>
          <w:p w14:paraId="6CCFC5B4" w14:textId="77777777" w:rsidR="00362BA3" w:rsidRPr="00F13F7D" w:rsidRDefault="007F141E">
            <w:pPr>
              <w:snapToGrid w:val="0"/>
              <w:jc w:val="center"/>
              <w:rPr>
                <w:rFonts w:ascii="宋体" w:hAnsi="宋体"/>
                <w:szCs w:val="21"/>
              </w:rPr>
            </w:pPr>
            <w:r w:rsidRPr="00F13F7D">
              <w:rPr>
                <w:rFonts w:ascii="宋体" w:hAnsi="宋体" w:hint="eastAsia"/>
                <w:szCs w:val="21"/>
              </w:rPr>
              <w:t>1套</w:t>
            </w:r>
          </w:p>
        </w:tc>
        <w:tc>
          <w:tcPr>
            <w:tcW w:w="928" w:type="dxa"/>
            <w:vMerge/>
            <w:tcBorders>
              <w:left w:val="single" w:sz="4" w:space="0" w:color="auto"/>
              <w:bottom w:val="single" w:sz="4" w:space="0" w:color="auto"/>
              <w:right w:val="single" w:sz="4" w:space="0" w:color="auto"/>
            </w:tcBorders>
          </w:tcPr>
          <w:p w14:paraId="79E06952" w14:textId="77777777" w:rsidR="00362BA3" w:rsidRPr="00F13F7D" w:rsidRDefault="00362BA3">
            <w:pPr>
              <w:snapToGrid w:val="0"/>
              <w:jc w:val="center"/>
              <w:rPr>
                <w:rFonts w:ascii="宋体" w:hAnsi="宋体"/>
                <w:szCs w:val="21"/>
              </w:rPr>
            </w:pPr>
          </w:p>
        </w:tc>
      </w:tr>
    </w:tbl>
    <w:p w14:paraId="6ABECEB5" w14:textId="77777777" w:rsidR="00362BA3" w:rsidRPr="00F13F7D" w:rsidRDefault="00362BA3">
      <w:pPr>
        <w:snapToGrid w:val="0"/>
        <w:spacing w:line="288" w:lineRule="auto"/>
        <w:rPr>
          <w:rFonts w:ascii="宋体" w:hAnsi="宋体"/>
          <w:b/>
          <w:spacing w:val="-6"/>
          <w:szCs w:val="21"/>
        </w:rPr>
      </w:pPr>
    </w:p>
    <w:p w14:paraId="350CE04E" w14:textId="77777777" w:rsidR="00362BA3" w:rsidRPr="00F13F7D" w:rsidRDefault="00362BA3">
      <w:pPr>
        <w:tabs>
          <w:tab w:val="left" w:pos="0"/>
        </w:tabs>
        <w:autoSpaceDE w:val="0"/>
        <w:autoSpaceDN w:val="0"/>
        <w:adjustRightInd w:val="0"/>
        <w:spacing w:line="460" w:lineRule="exact"/>
        <w:rPr>
          <w:rFonts w:ascii="宋体" w:hAnsi="宋体" w:cs="宋体"/>
          <w:b/>
          <w:kern w:val="0"/>
          <w:szCs w:val="21"/>
        </w:rPr>
        <w:sectPr w:rsidR="00362BA3" w:rsidRPr="00F13F7D">
          <w:pgSz w:w="11906" w:h="16838"/>
          <w:pgMar w:top="1304" w:right="1588" w:bottom="1304" w:left="1588" w:header="851" w:footer="992" w:gutter="0"/>
          <w:cols w:space="720"/>
          <w:docGrid w:type="linesAndChars" w:linePitch="312"/>
        </w:sectPr>
      </w:pPr>
    </w:p>
    <w:p w14:paraId="4A05CF0D" w14:textId="77777777" w:rsidR="00362BA3" w:rsidRPr="00F13F7D" w:rsidRDefault="00362BA3">
      <w:pPr>
        <w:ind w:firstLineChars="300" w:firstLine="630"/>
        <w:rPr>
          <w:rFonts w:ascii="宋体" w:hAnsi="宋体"/>
          <w:b/>
          <w:snapToGrid w:val="0"/>
          <w:kern w:val="0"/>
          <w:szCs w:val="21"/>
        </w:rPr>
      </w:pPr>
      <w:bookmarkStart w:id="53" w:name="_Toc242012824"/>
    </w:p>
    <w:p w14:paraId="5BE500D6" w14:textId="77777777" w:rsidR="00362BA3" w:rsidRPr="00F13F7D" w:rsidRDefault="007F141E">
      <w:pPr>
        <w:adjustRightInd w:val="0"/>
        <w:snapToGrid w:val="0"/>
        <w:spacing w:line="360" w:lineRule="auto"/>
        <w:jc w:val="center"/>
        <w:outlineLvl w:val="0"/>
        <w:rPr>
          <w:rFonts w:ascii="宋体" w:hAnsi="宋体"/>
          <w:b/>
          <w:snapToGrid w:val="0"/>
          <w:kern w:val="0"/>
          <w:sz w:val="30"/>
          <w:szCs w:val="30"/>
        </w:rPr>
      </w:pPr>
      <w:bookmarkStart w:id="54" w:name="_Toc454365549"/>
      <w:r w:rsidRPr="00F13F7D">
        <w:rPr>
          <w:rFonts w:ascii="宋体" w:hAnsi="宋体" w:hint="eastAsia"/>
          <w:b/>
          <w:snapToGrid w:val="0"/>
          <w:kern w:val="0"/>
          <w:sz w:val="30"/>
          <w:szCs w:val="30"/>
        </w:rPr>
        <w:t>第四部分</w:t>
      </w:r>
      <w:r w:rsidRPr="00F13F7D">
        <w:rPr>
          <w:rFonts w:ascii="宋体" w:hAnsi="宋体"/>
          <w:b/>
          <w:snapToGrid w:val="0"/>
          <w:kern w:val="0"/>
          <w:sz w:val="30"/>
          <w:szCs w:val="30"/>
        </w:rPr>
        <w:t xml:space="preserve"> </w:t>
      </w:r>
      <w:r w:rsidRPr="00F13F7D">
        <w:rPr>
          <w:rFonts w:ascii="宋体" w:hAnsi="宋体" w:hint="eastAsia"/>
          <w:b/>
          <w:snapToGrid w:val="0"/>
          <w:kern w:val="0"/>
          <w:sz w:val="30"/>
          <w:szCs w:val="30"/>
        </w:rPr>
        <w:t>合同条款</w:t>
      </w:r>
      <w:bookmarkEnd w:id="53"/>
      <w:bookmarkEnd w:id="54"/>
    </w:p>
    <w:p w14:paraId="7B5DE6C8" w14:textId="77777777" w:rsidR="00362BA3" w:rsidRPr="00F13F7D" w:rsidRDefault="007F141E">
      <w:pPr>
        <w:jc w:val="center"/>
        <w:rPr>
          <w:rFonts w:eastAsia="隶书"/>
          <w:sz w:val="48"/>
          <w:szCs w:val="48"/>
        </w:rPr>
      </w:pPr>
      <w:r w:rsidRPr="00F13F7D">
        <w:rPr>
          <w:rFonts w:eastAsia="隶书" w:hint="eastAsia"/>
          <w:sz w:val="48"/>
          <w:szCs w:val="48"/>
        </w:rPr>
        <w:t>中国美术学院采购合同</w:t>
      </w:r>
    </w:p>
    <w:p w14:paraId="5C6B8D14" w14:textId="77777777" w:rsidR="00362BA3" w:rsidRPr="00F13F7D" w:rsidRDefault="007F141E">
      <w:pPr>
        <w:pStyle w:val="ae"/>
        <w:snapToGrid w:val="0"/>
        <w:spacing w:line="288" w:lineRule="auto"/>
        <w:jc w:val="center"/>
        <w:rPr>
          <w:rFonts w:hAnsi="宋体"/>
          <w:b/>
          <w:spacing w:val="-6"/>
        </w:rPr>
      </w:pPr>
      <w:r w:rsidRPr="00F13F7D">
        <w:rPr>
          <w:rFonts w:hAnsi="宋体"/>
          <w:spacing w:val="-6"/>
        </w:rPr>
        <w:t>（本合同为合同样稿，最终稿由三方协商后确定）</w:t>
      </w:r>
    </w:p>
    <w:p w14:paraId="25100D03" w14:textId="77777777" w:rsidR="00362BA3" w:rsidRPr="00F13F7D" w:rsidRDefault="00362BA3">
      <w:pPr>
        <w:ind w:firstLineChars="300" w:firstLine="630"/>
        <w:rPr>
          <w:rFonts w:ascii="宋体" w:hAnsi="宋体"/>
          <w:b/>
          <w:snapToGrid w:val="0"/>
          <w:kern w:val="0"/>
          <w:szCs w:val="21"/>
        </w:rPr>
      </w:pPr>
    </w:p>
    <w:p w14:paraId="73CFF046"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采购编号</w:t>
      </w:r>
    </w:p>
    <w:p w14:paraId="0B419283"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确认书编号：</w:t>
      </w:r>
    </w:p>
    <w:p w14:paraId="6D9E6069"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甲方（需方）：中国美术学院</w:t>
      </w:r>
    </w:p>
    <w:p w14:paraId="6FE59E84"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乙方（供方）：</w:t>
      </w:r>
    </w:p>
    <w:p w14:paraId="56FF3041"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采购代理机构：浙江中诺招标代理有限公司</w:t>
      </w:r>
    </w:p>
    <w:p w14:paraId="16EB02A9"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签约时间、地点： 201</w:t>
      </w:r>
      <w:r w:rsidRPr="00F13F7D">
        <w:rPr>
          <w:rFonts w:ascii="宋体" w:hAnsi="宋体"/>
          <w:spacing w:val="-6"/>
          <w:szCs w:val="21"/>
        </w:rPr>
        <w:t xml:space="preserve"> </w:t>
      </w:r>
      <w:r w:rsidRPr="00F13F7D">
        <w:rPr>
          <w:rFonts w:ascii="宋体" w:hAnsi="宋体" w:hint="eastAsia"/>
          <w:spacing w:val="-6"/>
          <w:szCs w:val="21"/>
        </w:rPr>
        <w:t>年  月   日，杭州</w:t>
      </w:r>
    </w:p>
    <w:p w14:paraId="50D1C717" w14:textId="77777777" w:rsidR="00362BA3" w:rsidRPr="00F13F7D" w:rsidRDefault="00362BA3">
      <w:pPr>
        <w:snapToGrid w:val="0"/>
        <w:spacing w:line="288" w:lineRule="auto"/>
        <w:rPr>
          <w:rFonts w:ascii="宋体" w:hAnsi="宋体"/>
          <w:b/>
          <w:bCs/>
          <w:spacing w:val="-6"/>
          <w:szCs w:val="21"/>
        </w:rPr>
      </w:pPr>
    </w:p>
    <w:p w14:paraId="1ACF91F4" w14:textId="77777777" w:rsidR="00362BA3" w:rsidRPr="00F13F7D" w:rsidRDefault="007F141E">
      <w:pPr>
        <w:snapToGrid w:val="0"/>
        <w:spacing w:line="288" w:lineRule="auto"/>
        <w:ind w:leftChars="-85" w:left="-178" w:rightChars="11" w:right="23" w:firstLineChars="200" w:firstLine="396"/>
        <w:rPr>
          <w:rFonts w:ascii="宋体" w:hAnsi="宋体"/>
          <w:spacing w:val="-6"/>
          <w:szCs w:val="21"/>
        </w:rPr>
      </w:pPr>
      <w:r w:rsidRPr="00F13F7D">
        <w:rPr>
          <w:rFonts w:ascii="宋体" w:hAnsi="宋体" w:hint="eastAsia"/>
          <w:spacing w:val="-6"/>
          <w:szCs w:val="21"/>
        </w:rPr>
        <w:t>甲、乙双方根据浙江中诺招标代理有限公司关于中国美术学院      （项目）公开招标的结果，签署本合同。</w:t>
      </w:r>
    </w:p>
    <w:p w14:paraId="281EF3E4"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第一条：采购商品清单及合同价格</w:t>
      </w:r>
    </w:p>
    <w:tbl>
      <w:tblPr>
        <w:tblW w:w="86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439"/>
        <w:gridCol w:w="361"/>
        <w:gridCol w:w="1771"/>
        <w:gridCol w:w="720"/>
        <w:gridCol w:w="720"/>
        <w:gridCol w:w="1260"/>
        <w:gridCol w:w="1620"/>
      </w:tblGrid>
      <w:tr w:rsidR="00362BA3" w:rsidRPr="00F13F7D" w14:paraId="3FCCEED0" w14:textId="77777777">
        <w:trPr>
          <w:cantSplit/>
          <w:trHeight w:val="495"/>
        </w:trPr>
        <w:tc>
          <w:tcPr>
            <w:tcW w:w="720" w:type="dxa"/>
            <w:vAlign w:val="center"/>
          </w:tcPr>
          <w:p w14:paraId="467F38C9"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序号</w:t>
            </w:r>
          </w:p>
        </w:tc>
        <w:tc>
          <w:tcPr>
            <w:tcW w:w="1800" w:type="dxa"/>
            <w:gridSpan w:val="2"/>
            <w:vAlign w:val="center"/>
          </w:tcPr>
          <w:p w14:paraId="19B25163"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货物名称</w:t>
            </w:r>
          </w:p>
        </w:tc>
        <w:tc>
          <w:tcPr>
            <w:tcW w:w="1771" w:type="dxa"/>
            <w:vAlign w:val="center"/>
          </w:tcPr>
          <w:p w14:paraId="68E8F8B0"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厂牌、型号</w:t>
            </w:r>
          </w:p>
        </w:tc>
        <w:tc>
          <w:tcPr>
            <w:tcW w:w="720" w:type="dxa"/>
            <w:vAlign w:val="center"/>
          </w:tcPr>
          <w:p w14:paraId="4C995AD8"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数量</w:t>
            </w:r>
          </w:p>
        </w:tc>
        <w:tc>
          <w:tcPr>
            <w:tcW w:w="720" w:type="dxa"/>
            <w:vAlign w:val="center"/>
          </w:tcPr>
          <w:p w14:paraId="323EE151"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单位</w:t>
            </w:r>
          </w:p>
        </w:tc>
        <w:tc>
          <w:tcPr>
            <w:tcW w:w="1260" w:type="dxa"/>
            <w:vAlign w:val="center"/>
          </w:tcPr>
          <w:p w14:paraId="3156B9E4"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单价</w:t>
            </w:r>
          </w:p>
        </w:tc>
        <w:tc>
          <w:tcPr>
            <w:tcW w:w="1620" w:type="dxa"/>
            <w:vAlign w:val="center"/>
          </w:tcPr>
          <w:p w14:paraId="67263505"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总价</w:t>
            </w:r>
          </w:p>
        </w:tc>
      </w:tr>
      <w:tr w:rsidR="00362BA3" w:rsidRPr="00F13F7D" w14:paraId="6676CF5C" w14:textId="77777777">
        <w:trPr>
          <w:cantSplit/>
          <w:trHeight w:val="727"/>
        </w:trPr>
        <w:tc>
          <w:tcPr>
            <w:tcW w:w="720" w:type="dxa"/>
            <w:vAlign w:val="center"/>
          </w:tcPr>
          <w:p w14:paraId="33F26DEA"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1</w:t>
            </w:r>
          </w:p>
        </w:tc>
        <w:tc>
          <w:tcPr>
            <w:tcW w:w="1800" w:type="dxa"/>
            <w:gridSpan w:val="2"/>
            <w:vAlign w:val="center"/>
          </w:tcPr>
          <w:p w14:paraId="766F875E" w14:textId="77777777" w:rsidR="00362BA3" w:rsidRPr="00F13F7D" w:rsidRDefault="00362BA3">
            <w:pPr>
              <w:snapToGrid w:val="0"/>
              <w:spacing w:line="288" w:lineRule="auto"/>
              <w:ind w:leftChars="85" w:left="178"/>
              <w:jc w:val="center"/>
              <w:rPr>
                <w:rFonts w:ascii="宋体" w:hAnsi="宋体"/>
                <w:spacing w:val="-6"/>
                <w:szCs w:val="21"/>
              </w:rPr>
            </w:pPr>
          </w:p>
        </w:tc>
        <w:tc>
          <w:tcPr>
            <w:tcW w:w="1771" w:type="dxa"/>
          </w:tcPr>
          <w:p w14:paraId="2FA9076D"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（详细技术指标见配置清单）</w:t>
            </w:r>
          </w:p>
        </w:tc>
        <w:tc>
          <w:tcPr>
            <w:tcW w:w="720" w:type="dxa"/>
            <w:vAlign w:val="center"/>
          </w:tcPr>
          <w:p w14:paraId="028EB831" w14:textId="77777777" w:rsidR="00362BA3" w:rsidRPr="00F13F7D" w:rsidRDefault="00362BA3">
            <w:pPr>
              <w:snapToGrid w:val="0"/>
              <w:spacing w:line="288" w:lineRule="auto"/>
              <w:jc w:val="center"/>
              <w:rPr>
                <w:rFonts w:ascii="宋体" w:hAnsi="宋体"/>
                <w:spacing w:val="-6"/>
                <w:szCs w:val="21"/>
              </w:rPr>
            </w:pPr>
          </w:p>
        </w:tc>
        <w:tc>
          <w:tcPr>
            <w:tcW w:w="720" w:type="dxa"/>
            <w:vAlign w:val="center"/>
          </w:tcPr>
          <w:p w14:paraId="383CF03D" w14:textId="77777777" w:rsidR="00362BA3" w:rsidRPr="00F13F7D" w:rsidRDefault="00362BA3">
            <w:pPr>
              <w:snapToGrid w:val="0"/>
              <w:spacing w:line="288" w:lineRule="auto"/>
              <w:jc w:val="center"/>
              <w:rPr>
                <w:rFonts w:ascii="宋体" w:hAnsi="宋体"/>
                <w:spacing w:val="-6"/>
                <w:szCs w:val="21"/>
              </w:rPr>
            </w:pPr>
          </w:p>
        </w:tc>
        <w:tc>
          <w:tcPr>
            <w:tcW w:w="1260" w:type="dxa"/>
            <w:vAlign w:val="center"/>
          </w:tcPr>
          <w:p w14:paraId="14D93619" w14:textId="77777777" w:rsidR="00362BA3" w:rsidRPr="00F13F7D" w:rsidRDefault="00362BA3">
            <w:pPr>
              <w:snapToGrid w:val="0"/>
              <w:spacing w:line="288" w:lineRule="auto"/>
              <w:jc w:val="center"/>
              <w:rPr>
                <w:rFonts w:ascii="宋体" w:hAnsi="宋体"/>
                <w:spacing w:val="-6"/>
                <w:szCs w:val="21"/>
              </w:rPr>
            </w:pPr>
          </w:p>
        </w:tc>
        <w:tc>
          <w:tcPr>
            <w:tcW w:w="1620" w:type="dxa"/>
            <w:vAlign w:val="center"/>
          </w:tcPr>
          <w:p w14:paraId="6BFD10B5" w14:textId="77777777" w:rsidR="00362BA3" w:rsidRPr="00F13F7D" w:rsidRDefault="00362BA3">
            <w:pPr>
              <w:snapToGrid w:val="0"/>
              <w:spacing w:line="288" w:lineRule="auto"/>
              <w:rPr>
                <w:rFonts w:ascii="宋体" w:hAnsi="宋体"/>
                <w:spacing w:val="-6"/>
                <w:szCs w:val="21"/>
              </w:rPr>
            </w:pPr>
          </w:p>
        </w:tc>
      </w:tr>
      <w:tr w:rsidR="00362BA3" w:rsidRPr="00F13F7D" w14:paraId="6A3A0B54" w14:textId="77777777">
        <w:trPr>
          <w:cantSplit/>
          <w:trHeight w:val="495"/>
        </w:trPr>
        <w:tc>
          <w:tcPr>
            <w:tcW w:w="2159" w:type="dxa"/>
            <w:gridSpan w:val="2"/>
            <w:vAlign w:val="center"/>
          </w:tcPr>
          <w:p w14:paraId="76FDF3EE" w14:textId="77777777" w:rsidR="00362BA3" w:rsidRPr="00F13F7D" w:rsidRDefault="007F141E">
            <w:pPr>
              <w:snapToGrid w:val="0"/>
              <w:spacing w:line="288" w:lineRule="auto"/>
              <w:jc w:val="center"/>
              <w:rPr>
                <w:rFonts w:ascii="宋体" w:hAnsi="宋体"/>
                <w:spacing w:val="-6"/>
                <w:szCs w:val="21"/>
              </w:rPr>
            </w:pPr>
            <w:r w:rsidRPr="00F13F7D">
              <w:rPr>
                <w:rFonts w:ascii="宋体" w:hAnsi="宋体" w:hint="eastAsia"/>
                <w:spacing w:val="-6"/>
                <w:szCs w:val="21"/>
              </w:rPr>
              <w:t>合同总价（人民币）</w:t>
            </w:r>
          </w:p>
        </w:tc>
        <w:tc>
          <w:tcPr>
            <w:tcW w:w="6452" w:type="dxa"/>
            <w:gridSpan w:val="6"/>
            <w:tcBorders>
              <w:right w:val="single" w:sz="4" w:space="0" w:color="auto"/>
            </w:tcBorders>
            <w:vAlign w:val="center"/>
          </w:tcPr>
          <w:p w14:paraId="0783E6CD" w14:textId="77777777" w:rsidR="00362BA3" w:rsidRPr="00F13F7D" w:rsidRDefault="00362BA3">
            <w:pPr>
              <w:snapToGrid w:val="0"/>
              <w:spacing w:line="288" w:lineRule="auto"/>
              <w:jc w:val="center"/>
              <w:rPr>
                <w:rFonts w:ascii="宋体" w:hAnsi="宋体"/>
                <w:spacing w:val="-6"/>
                <w:szCs w:val="21"/>
              </w:rPr>
            </w:pPr>
          </w:p>
        </w:tc>
      </w:tr>
    </w:tbl>
    <w:p w14:paraId="4FD192F2" w14:textId="77777777" w:rsidR="00362BA3" w:rsidRPr="00F13F7D" w:rsidRDefault="007F141E">
      <w:pPr>
        <w:snapToGrid w:val="0"/>
        <w:spacing w:line="288" w:lineRule="auto"/>
        <w:rPr>
          <w:rFonts w:ascii="宋体" w:hAnsi="宋体"/>
          <w:spacing w:val="-6"/>
          <w:szCs w:val="21"/>
        </w:rPr>
      </w:pPr>
      <w:r w:rsidRPr="00F13F7D">
        <w:rPr>
          <w:rFonts w:ascii="宋体" w:hAnsi="宋体" w:hint="eastAsia"/>
          <w:spacing w:val="-6"/>
          <w:szCs w:val="21"/>
        </w:rPr>
        <w:t>注：1、以上合同总价包括将货物运抵甲方指定地点的运费及安装调试、培训等一切费用。</w:t>
      </w:r>
    </w:p>
    <w:p w14:paraId="35FF2A4D"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第二条：质量保证及售后服务</w:t>
      </w:r>
    </w:p>
    <w:p w14:paraId="1906A464"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 乙方应按招标文件规定的货物性能、技术要求、质量标准向甲方提供未经使用的全新产品，符合国家法律规定和技术规格、质量标准的出厂原装合格产品；进口商品是获得国家商检局颁布安全许可证的出厂原装合格产品。</w:t>
      </w:r>
    </w:p>
    <w:p w14:paraId="2EDD50B1"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 乙方提供的货物在质保期内因货物本身的质量问题发生故障，乙方应负责免费更换。对达不到技术要求者，根据实际情况，经双方协商，可按以下办法处理：</w:t>
      </w:r>
    </w:p>
    <w:p w14:paraId="7B6D7143"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cs="宋体" w:hint="eastAsia"/>
          <w:spacing w:val="-6"/>
          <w:szCs w:val="21"/>
        </w:rPr>
        <w:t>⑴</w:t>
      </w:r>
      <w:r w:rsidRPr="00F13F7D">
        <w:rPr>
          <w:rFonts w:ascii="宋体" w:hAnsi="宋体" w:hint="eastAsia"/>
          <w:spacing w:val="-6"/>
          <w:szCs w:val="21"/>
        </w:rPr>
        <w:t>更换：由乙方承担所发生的全部费用。</w:t>
      </w:r>
    </w:p>
    <w:p w14:paraId="309F04D0"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cs="宋体" w:hint="eastAsia"/>
          <w:spacing w:val="-6"/>
          <w:szCs w:val="21"/>
        </w:rPr>
        <w:t>⑵</w:t>
      </w:r>
      <w:r w:rsidRPr="00F13F7D">
        <w:rPr>
          <w:rFonts w:ascii="宋体" w:hAnsi="宋体" w:hint="eastAsia"/>
          <w:spacing w:val="-6"/>
          <w:szCs w:val="21"/>
        </w:rPr>
        <w:t>贬值处理：由甲乙双方合议定价。</w:t>
      </w:r>
    </w:p>
    <w:p w14:paraId="5F886193"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cs="宋体" w:hint="eastAsia"/>
          <w:spacing w:val="-6"/>
          <w:szCs w:val="21"/>
        </w:rPr>
        <w:t>⑶</w:t>
      </w:r>
      <w:r w:rsidRPr="00F13F7D">
        <w:rPr>
          <w:rFonts w:ascii="宋体" w:hAnsi="宋体" w:hint="eastAsia"/>
          <w:spacing w:val="-6"/>
          <w:szCs w:val="21"/>
        </w:rPr>
        <w:t>退货处理：乙方应退还甲方支付的合同款，同时应承担该货物的直接费用（运输、保险、检验、货款利息及银行手续费等）。</w:t>
      </w:r>
    </w:p>
    <w:p w14:paraId="0E141F38"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3. 如在使用过程中发生质量问题，乙方在接到甲方通知后在</w:t>
      </w:r>
      <w:r w:rsidRPr="00F13F7D">
        <w:rPr>
          <w:rFonts w:ascii="宋体" w:hAnsi="宋体" w:hint="eastAsia"/>
          <w:spacing w:val="-6"/>
          <w:szCs w:val="21"/>
          <w:u w:val="single"/>
        </w:rPr>
        <w:t xml:space="preserve">        </w:t>
      </w:r>
      <w:r w:rsidRPr="00F13F7D">
        <w:rPr>
          <w:rFonts w:ascii="宋体" w:hAnsi="宋体" w:hint="eastAsia"/>
          <w:spacing w:val="-6"/>
          <w:szCs w:val="21"/>
        </w:rPr>
        <w:t>小时内到达甲方现场。</w:t>
      </w:r>
    </w:p>
    <w:p w14:paraId="34FE6084"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4. 在质保期内，乙方应对货物出现的质量及安全问题负责处理解决并承担一切费用。</w:t>
      </w:r>
    </w:p>
    <w:p w14:paraId="1DC97222"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5.上述的货物免费保修期为</w:t>
      </w:r>
      <w:r w:rsidRPr="00F13F7D">
        <w:rPr>
          <w:rFonts w:ascii="宋体" w:hAnsi="宋体" w:hint="eastAsia"/>
          <w:spacing w:val="-6"/>
          <w:szCs w:val="21"/>
          <w:u w:val="single"/>
        </w:rPr>
        <w:t xml:space="preserve">     </w:t>
      </w:r>
      <w:r w:rsidRPr="00F13F7D">
        <w:rPr>
          <w:rFonts w:ascii="宋体" w:hAnsi="宋体" w:hint="eastAsia"/>
          <w:spacing w:val="-6"/>
          <w:szCs w:val="21"/>
        </w:rPr>
        <w:t>年，因人为因素出现的故障不在免费保修范围内。超过保修期的机器设备，终生维修，维修时只收部件成本费。</w:t>
      </w:r>
    </w:p>
    <w:p w14:paraId="542C5572" w14:textId="77777777" w:rsidR="00362BA3" w:rsidRPr="00F13F7D" w:rsidRDefault="007F141E">
      <w:pPr>
        <w:pStyle w:val="ae"/>
        <w:snapToGrid w:val="0"/>
        <w:spacing w:line="288" w:lineRule="auto"/>
        <w:rPr>
          <w:rFonts w:hAnsi="宋体"/>
          <w:b/>
          <w:spacing w:val="-6"/>
        </w:rPr>
      </w:pPr>
      <w:r w:rsidRPr="00F13F7D">
        <w:rPr>
          <w:rFonts w:ascii="宋体" w:eastAsia="宋体" w:hAnsi="宋体" w:cs="宋体" w:hint="eastAsia"/>
          <w:b/>
          <w:spacing w:val="-6"/>
        </w:rPr>
        <w:t>第三条：技术资料</w:t>
      </w:r>
    </w:p>
    <w:p w14:paraId="43D6E11D"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1.乙方应按招标文件规定的时间向甲方提供使用货物的有关技术资料。</w:t>
      </w:r>
    </w:p>
    <w:p w14:paraId="2586E230"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42A01E4F" w14:textId="77777777" w:rsidR="00362BA3" w:rsidRPr="00F13F7D" w:rsidRDefault="007F141E">
      <w:pPr>
        <w:pStyle w:val="ae"/>
        <w:snapToGrid w:val="0"/>
        <w:spacing w:line="288" w:lineRule="auto"/>
        <w:ind w:left="339" w:hangingChars="171" w:hanging="339"/>
        <w:rPr>
          <w:rFonts w:hAnsi="宋体"/>
          <w:b/>
          <w:spacing w:val="-6"/>
        </w:rPr>
      </w:pPr>
      <w:r w:rsidRPr="00F13F7D">
        <w:rPr>
          <w:rFonts w:ascii="宋体" w:eastAsia="宋体" w:hAnsi="宋体" w:cs="宋体" w:hint="eastAsia"/>
          <w:b/>
          <w:spacing w:val="-6"/>
        </w:rPr>
        <w:t>第四条：知识产权</w:t>
      </w:r>
    </w:p>
    <w:p w14:paraId="13B7927F"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lastRenderedPageBreak/>
        <w:t>乙方应保证所提供的货物或其任何一部分均不会侵犯任何第三方的知识产权</w:t>
      </w:r>
    </w:p>
    <w:p w14:paraId="047BC4CB"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第五条：交货时间、地点</w:t>
      </w:r>
    </w:p>
    <w:p w14:paraId="1B394B22" w14:textId="77777777" w:rsidR="00362BA3" w:rsidRPr="00F13F7D" w:rsidRDefault="007F141E">
      <w:pPr>
        <w:pStyle w:val="ab"/>
        <w:snapToGrid w:val="0"/>
        <w:spacing w:line="288" w:lineRule="auto"/>
        <w:ind w:rightChars="11" w:right="23" w:firstLine="420"/>
        <w:rPr>
          <w:rFonts w:ascii="宋体" w:eastAsia="宋体" w:hAnsi="宋体" w:cs="宋体"/>
          <w:spacing w:val="-6"/>
          <w:sz w:val="21"/>
          <w:szCs w:val="21"/>
        </w:rPr>
      </w:pPr>
      <w:r w:rsidRPr="00F13F7D">
        <w:rPr>
          <w:rFonts w:ascii="宋体" w:eastAsia="宋体" w:hAnsi="宋体" w:cs="宋体" w:hint="eastAsia"/>
          <w:spacing w:val="-6"/>
          <w:sz w:val="21"/>
          <w:szCs w:val="21"/>
        </w:rPr>
        <w:t>乙方应于201</w:t>
      </w:r>
      <w:r w:rsidRPr="00F13F7D">
        <w:rPr>
          <w:rFonts w:ascii="宋体" w:eastAsia="宋体" w:hAnsi="宋体" w:cs="宋体"/>
          <w:spacing w:val="-6"/>
          <w:sz w:val="21"/>
          <w:szCs w:val="21"/>
        </w:rPr>
        <w:t xml:space="preserve"> </w:t>
      </w:r>
      <w:r w:rsidRPr="00F13F7D">
        <w:rPr>
          <w:rFonts w:ascii="宋体" w:eastAsia="宋体" w:hAnsi="宋体" w:cs="宋体" w:hint="eastAsia"/>
          <w:spacing w:val="-6"/>
          <w:sz w:val="21"/>
          <w:szCs w:val="21"/>
        </w:rPr>
        <w:t>年  月   日前将所供商品按时、安全运至甲方指定地点，并于201</w:t>
      </w:r>
      <w:r w:rsidRPr="00F13F7D">
        <w:rPr>
          <w:rFonts w:ascii="宋体" w:eastAsia="宋体" w:hAnsi="宋体" w:cs="宋体"/>
          <w:spacing w:val="-6"/>
          <w:sz w:val="21"/>
          <w:szCs w:val="21"/>
        </w:rPr>
        <w:t xml:space="preserve"> </w:t>
      </w:r>
      <w:r w:rsidRPr="00F13F7D">
        <w:rPr>
          <w:rFonts w:ascii="宋体" w:eastAsia="宋体" w:hAnsi="宋体" w:cs="宋体" w:hint="eastAsia"/>
          <w:spacing w:val="-6"/>
          <w:sz w:val="21"/>
          <w:szCs w:val="21"/>
        </w:rPr>
        <w:t>年  月   日前安装调试完毕。</w:t>
      </w:r>
    </w:p>
    <w:p w14:paraId="0004115A"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第六条：售后服务</w:t>
      </w:r>
    </w:p>
    <w:p w14:paraId="371A4D70" w14:textId="77777777" w:rsidR="00362BA3" w:rsidRPr="00F13F7D" w:rsidRDefault="007F141E">
      <w:pPr>
        <w:pStyle w:val="ab"/>
        <w:snapToGrid w:val="0"/>
        <w:spacing w:line="288" w:lineRule="auto"/>
        <w:ind w:rightChars="11" w:right="23" w:firstLine="420"/>
        <w:rPr>
          <w:rFonts w:hAnsi="宋体"/>
          <w:spacing w:val="-6"/>
          <w:sz w:val="21"/>
          <w:szCs w:val="21"/>
        </w:rPr>
      </w:pPr>
      <w:r w:rsidRPr="00F13F7D">
        <w:rPr>
          <w:rFonts w:ascii="宋体" w:eastAsia="宋体" w:hAnsi="宋体" w:cs="宋体" w:hint="eastAsia"/>
          <w:spacing w:val="-6"/>
          <w:sz w:val="21"/>
          <w:szCs w:val="21"/>
        </w:rPr>
        <w:t>设备自验收合格后起保修</w:t>
      </w:r>
      <w:r w:rsidRPr="00F13F7D">
        <w:rPr>
          <w:rFonts w:hAnsi="宋体"/>
          <w:spacing w:val="-6"/>
          <w:sz w:val="21"/>
          <w:szCs w:val="21"/>
        </w:rPr>
        <w:t xml:space="preserve">   </w:t>
      </w:r>
      <w:r w:rsidRPr="00F13F7D">
        <w:rPr>
          <w:rFonts w:ascii="宋体" w:eastAsia="宋体" w:hAnsi="宋体" w:cs="宋体" w:hint="eastAsia"/>
          <w:spacing w:val="-6"/>
          <w:sz w:val="21"/>
          <w:szCs w:val="21"/>
        </w:rPr>
        <w:t>年。维修响应时间：</w:t>
      </w:r>
      <w:r w:rsidRPr="00F13F7D">
        <w:rPr>
          <w:rFonts w:hAnsi="宋体"/>
          <w:spacing w:val="-6"/>
          <w:sz w:val="21"/>
          <w:szCs w:val="21"/>
        </w:rPr>
        <w:t xml:space="preserve">    </w:t>
      </w:r>
      <w:r w:rsidRPr="00F13F7D">
        <w:rPr>
          <w:rFonts w:ascii="宋体" w:eastAsia="宋体" w:hAnsi="宋体" w:cs="宋体" w:hint="eastAsia"/>
          <w:spacing w:val="-6"/>
          <w:sz w:val="21"/>
          <w:szCs w:val="21"/>
        </w:rPr>
        <w:t>小时以内，电话技术支持；若需上门维修，则</w:t>
      </w:r>
      <w:r w:rsidRPr="00F13F7D">
        <w:rPr>
          <w:rFonts w:hAnsi="宋体"/>
          <w:spacing w:val="-6"/>
          <w:sz w:val="21"/>
          <w:szCs w:val="21"/>
        </w:rPr>
        <w:t xml:space="preserve">   </w:t>
      </w:r>
      <w:r w:rsidRPr="00F13F7D">
        <w:rPr>
          <w:rFonts w:ascii="宋体" w:eastAsia="宋体" w:hAnsi="宋体" w:cs="宋体" w:hint="eastAsia"/>
          <w:spacing w:val="-6"/>
          <w:sz w:val="21"/>
          <w:szCs w:val="21"/>
        </w:rPr>
        <w:t>小时内到达现场并进行维修；保修期后，乙方继续为甲方服务，仅收取零配件成本费。保修内出现无法排除的故障，乙方需无条件为甲方更换同型号产品。</w:t>
      </w:r>
    </w:p>
    <w:p w14:paraId="07198DD2"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第七条：调试与验收</w:t>
      </w:r>
    </w:p>
    <w:p w14:paraId="7A62613D"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 甲方对乙方提交的货物依据招标文件上的技术规格要求和国家有关质量标准进行现场初步验收，外观、说明书符合招标文件技术要求的，给予签收，初步验收不合格的不予签收。</w:t>
      </w:r>
    </w:p>
    <w:p w14:paraId="2B396AF4"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 乙方交货前应对产品作出全面检查和对验收文件进行整理，并列出清单，作为甲方收货验收和使用的技术条件依据，检验的结果应随货物交甲方。</w:t>
      </w:r>
    </w:p>
    <w:p w14:paraId="54C8EDFA"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3. 甲方对乙方提供的货物在使用前进行调试时，乙方需负责安装并培训甲方的使用操作人员，并协助甲方一起调试，直到符合技术要求，甲方才做最终验收。</w:t>
      </w:r>
    </w:p>
    <w:p w14:paraId="3B5E79C5"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4. 对技术复杂的货物，甲方应请国家认可的专业检测机构参与初步验收及最终验收，并由其出具质量检测报告。</w:t>
      </w:r>
    </w:p>
    <w:p w14:paraId="32724E43"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5. 验收时乙方必须在现场，验收完毕后作出验收结果报告；验收费用由乙方负责。</w:t>
      </w:r>
    </w:p>
    <w:p w14:paraId="6631360E" w14:textId="77777777" w:rsidR="00362BA3" w:rsidRPr="00F13F7D" w:rsidRDefault="007F141E">
      <w:pPr>
        <w:snapToGrid w:val="0"/>
        <w:spacing w:line="288" w:lineRule="auto"/>
        <w:ind w:rightChars="11" w:right="23" w:firstLineChars="200" w:firstLine="396"/>
        <w:rPr>
          <w:rFonts w:ascii="宋体" w:hAnsi="宋体"/>
          <w:spacing w:val="-6"/>
          <w:szCs w:val="21"/>
        </w:rPr>
      </w:pPr>
      <w:r w:rsidRPr="00F13F7D">
        <w:rPr>
          <w:rFonts w:ascii="宋体" w:hAnsi="宋体" w:hint="eastAsia"/>
          <w:spacing w:val="-6"/>
          <w:szCs w:val="21"/>
        </w:rPr>
        <w:t>6.如发现有重大的质量问题，供甲方均同意提请国家法定检测机构鉴定，如检测结果证明产品无质量问题，由甲方承担检测费用；如检测结果证明产品有质量问题，由乙方承担检测费用，同时乙方同意甲方无条件退货并支付给甲方货款总价10％的赔偿金。</w:t>
      </w:r>
    </w:p>
    <w:p w14:paraId="08F3AF80" w14:textId="77777777" w:rsidR="00362BA3" w:rsidRPr="00F13F7D" w:rsidRDefault="007F141E">
      <w:pPr>
        <w:snapToGrid w:val="0"/>
        <w:spacing w:line="288" w:lineRule="auto"/>
        <w:rPr>
          <w:rFonts w:ascii="宋体" w:hAnsi="宋体"/>
          <w:b/>
          <w:spacing w:val="-6"/>
          <w:szCs w:val="21"/>
        </w:rPr>
      </w:pPr>
      <w:r w:rsidRPr="00F13F7D">
        <w:rPr>
          <w:rFonts w:ascii="宋体" w:hAnsi="宋体" w:hint="eastAsia"/>
          <w:b/>
          <w:spacing w:val="-6"/>
          <w:szCs w:val="21"/>
        </w:rPr>
        <w:t>第八条：货款的支付</w:t>
      </w:r>
    </w:p>
    <w:p w14:paraId="07A07102" w14:textId="77777777" w:rsidR="00362BA3" w:rsidRPr="00F13F7D" w:rsidRDefault="00362BA3">
      <w:pPr>
        <w:snapToGrid w:val="0"/>
        <w:spacing w:line="288" w:lineRule="auto"/>
        <w:ind w:firstLineChars="200" w:firstLine="396"/>
        <w:rPr>
          <w:rFonts w:ascii="宋体" w:hAnsi="宋体"/>
          <w:spacing w:val="-6"/>
          <w:szCs w:val="21"/>
        </w:rPr>
      </w:pPr>
    </w:p>
    <w:p w14:paraId="311C1359" w14:textId="77777777" w:rsidR="00362BA3" w:rsidRPr="00F13F7D" w:rsidRDefault="007F141E">
      <w:pPr>
        <w:snapToGrid w:val="0"/>
        <w:spacing w:line="288" w:lineRule="auto"/>
        <w:ind w:rightChars="-245" w:right="-514"/>
        <w:rPr>
          <w:rFonts w:ascii="宋体" w:hAnsi="宋体"/>
          <w:b/>
          <w:spacing w:val="-6"/>
          <w:szCs w:val="21"/>
        </w:rPr>
      </w:pPr>
      <w:r w:rsidRPr="00F13F7D">
        <w:rPr>
          <w:rFonts w:ascii="宋体" w:hAnsi="宋体" w:hint="eastAsia"/>
          <w:b/>
          <w:spacing w:val="-6"/>
          <w:szCs w:val="21"/>
        </w:rPr>
        <w:t>第九条：违约责任</w:t>
      </w:r>
    </w:p>
    <w:p w14:paraId="1D1F0AF6"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1．乙方逾期履行合同的，自逾期之日起，向甲方每日偿付合同总价千分之五的滞纳金。</w:t>
      </w:r>
    </w:p>
    <w:p w14:paraId="4AF439BC"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2．甲方逾期支付货款的，自逾期之日起，向乙方每日偿付未付价款千分之五的滞纳金。</w:t>
      </w:r>
    </w:p>
    <w:p w14:paraId="1657CE3F" w14:textId="77777777" w:rsidR="00362BA3" w:rsidRPr="00F13F7D" w:rsidRDefault="007F141E">
      <w:pPr>
        <w:snapToGrid w:val="0"/>
        <w:spacing w:line="288" w:lineRule="auto"/>
        <w:ind w:rightChars="11" w:right="23" w:firstLineChars="200" w:firstLine="396"/>
        <w:rPr>
          <w:rFonts w:ascii="宋体" w:hAnsi="宋体"/>
          <w:spacing w:val="-6"/>
          <w:szCs w:val="21"/>
        </w:rPr>
      </w:pPr>
      <w:r w:rsidRPr="00F13F7D">
        <w:rPr>
          <w:rFonts w:ascii="宋体" w:hAnsi="宋体" w:hint="eastAsia"/>
          <w:spacing w:val="-6"/>
          <w:szCs w:val="21"/>
        </w:rPr>
        <w:t>3．如验收不能达到质量功能（性能）标准，合同商品由乙方在验收后一周内运离安装地点，所需费用由乙方承担。如乙方在一个月内不处理（搬走）合同商品，视为乙方放弃该商品，甲方有权自行处置（包括废物处理）。同时，乙方要支付给甲方总货款的20％作为违约赔偿金。</w:t>
      </w:r>
    </w:p>
    <w:p w14:paraId="418FFE69"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C1FCC79" w14:textId="77777777" w:rsidR="00362BA3" w:rsidRPr="00F13F7D" w:rsidRDefault="007F141E">
      <w:pPr>
        <w:pStyle w:val="ae"/>
        <w:snapToGrid w:val="0"/>
        <w:spacing w:line="288" w:lineRule="auto"/>
        <w:rPr>
          <w:rFonts w:hAnsi="宋体"/>
          <w:b/>
          <w:spacing w:val="-6"/>
        </w:rPr>
      </w:pPr>
      <w:r w:rsidRPr="00F13F7D">
        <w:rPr>
          <w:rFonts w:ascii="宋体" w:eastAsia="宋体" w:hAnsi="宋体" w:cs="宋体" w:hint="eastAsia"/>
          <w:b/>
          <w:spacing w:val="-6"/>
        </w:rPr>
        <w:t>第十条：不可抗力事件处理</w:t>
      </w:r>
    </w:p>
    <w:p w14:paraId="7AF41EFC"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 在合同有效期内，任何一方因不可抗力事件导致不能履行合同，则合同履行期可延长，其延长期与不可抗力影响期相同。</w:t>
      </w:r>
    </w:p>
    <w:p w14:paraId="0255B25F"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 不可抗力事件发生后，应立即通知对方，并寄送有关权威机构出具的证明。</w:t>
      </w:r>
    </w:p>
    <w:p w14:paraId="2CA88DB3"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3. 不可抗力事件延续120天以上，双方应通过友好协商，确定是否继续履行合同。</w:t>
      </w:r>
    </w:p>
    <w:p w14:paraId="5950E5CB" w14:textId="77777777" w:rsidR="00362BA3" w:rsidRPr="00F13F7D" w:rsidRDefault="007F141E">
      <w:pPr>
        <w:snapToGrid w:val="0"/>
        <w:spacing w:line="288" w:lineRule="auto"/>
        <w:ind w:rightChars="-245" w:right="-514"/>
        <w:rPr>
          <w:rFonts w:ascii="宋体" w:hAnsi="宋体"/>
          <w:b/>
          <w:spacing w:val="-6"/>
          <w:szCs w:val="21"/>
        </w:rPr>
      </w:pPr>
      <w:r w:rsidRPr="00F13F7D">
        <w:rPr>
          <w:rFonts w:ascii="宋体" w:hAnsi="宋体" w:hint="eastAsia"/>
          <w:b/>
          <w:spacing w:val="-6"/>
          <w:szCs w:val="21"/>
        </w:rPr>
        <w:t>第十一条：争议解决</w:t>
      </w:r>
    </w:p>
    <w:p w14:paraId="0F8C7E75" w14:textId="77777777" w:rsidR="00362BA3" w:rsidRPr="00F13F7D" w:rsidRDefault="007F141E">
      <w:pPr>
        <w:snapToGrid w:val="0"/>
        <w:spacing w:line="288" w:lineRule="auto"/>
        <w:ind w:rightChars="11" w:right="23" w:firstLineChars="200" w:firstLine="396"/>
        <w:rPr>
          <w:rFonts w:ascii="宋体" w:hAnsi="宋体"/>
          <w:spacing w:val="-6"/>
          <w:szCs w:val="21"/>
        </w:rPr>
      </w:pPr>
      <w:r w:rsidRPr="00F13F7D">
        <w:rPr>
          <w:rFonts w:ascii="宋体" w:hAnsi="宋体" w:hint="eastAsia"/>
          <w:spacing w:val="-6"/>
          <w:szCs w:val="21"/>
        </w:rPr>
        <w:t>本合同未尽事宜由双方协商解决，如协商不成，双方同意将本合同引起的争议提交杭州仲裁委员会仲裁解决，仲裁为终局。</w:t>
      </w:r>
    </w:p>
    <w:p w14:paraId="1BDBFC96" w14:textId="77777777" w:rsidR="00362BA3" w:rsidRPr="00F13F7D" w:rsidRDefault="007F141E">
      <w:pPr>
        <w:snapToGrid w:val="0"/>
        <w:spacing w:line="288" w:lineRule="auto"/>
        <w:ind w:rightChars="-245" w:right="-514"/>
        <w:rPr>
          <w:rFonts w:ascii="宋体" w:hAnsi="宋体"/>
          <w:b/>
          <w:spacing w:val="-6"/>
          <w:szCs w:val="21"/>
        </w:rPr>
      </w:pPr>
      <w:r w:rsidRPr="00F13F7D">
        <w:rPr>
          <w:rFonts w:ascii="宋体" w:hAnsi="宋体" w:hint="eastAsia"/>
          <w:b/>
          <w:spacing w:val="-6"/>
          <w:szCs w:val="21"/>
        </w:rPr>
        <w:t>第十二条：合同生效</w:t>
      </w:r>
    </w:p>
    <w:p w14:paraId="6175D52A"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1. 合同经双方法定代表人或授权代表签字并加盖单位公章后生效。</w:t>
      </w:r>
    </w:p>
    <w:p w14:paraId="007FA1D3"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2.合同执行中涉及采购资金和采购内容修改或补充的，须经财政部门审批，并签书面补充协议报</w:t>
      </w:r>
      <w:r w:rsidRPr="00F13F7D">
        <w:rPr>
          <w:rFonts w:ascii="宋体" w:hAnsi="宋体" w:hint="eastAsia"/>
          <w:spacing w:val="-6"/>
          <w:szCs w:val="21"/>
        </w:rPr>
        <w:lastRenderedPageBreak/>
        <w:t>政府采购监督管理部门备案，方可作为主合同不可分割的一部分。</w:t>
      </w:r>
    </w:p>
    <w:p w14:paraId="3B6FCEE7"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3.本合同未尽事宜，遵照《合同法》有关条文执行。</w:t>
      </w:r>
    </w:p>
    <w:p w14:paraId="4B61570D" w14:textId="77777777" w:rsidR="00362BA3" w:rsidRPr="00F13F7D" w:rsidRDefault="007F141E">
      <w:pPr>
        <w:snapToGrid w:val="0"/>
        <w:spacing w:line="288" w:lineRule="auto"/>
        <w:ind w:firstLineChars="200" w:firstLine="396"/>
        <w:rPr>
          <w:rFonts w:ascii="宋体" w:hAnsi="宋体"/>
          <w:spacing w:val="-6"/>
          <w:szCs w:val="21"/>
        </w:rPr>
      </w:pPr>
      <w:r w:rsidRPr="00F13F7D">
        <w:rPr>
          <w:rFonts w:ascii="宋体" w:hAnsi="宋体" w:hint="eastAsia"/>
          <w:spacing w:val="-6"/>
          <w:szCs w:val="21"/>
        </w:rPr>
        <w:t>4.本合同一式五份，乙方执壹份，甲方执四份，经双方签字、盖公章并在乙方质量保证金到帐后生效。</w:t>
      </w:r>
    </w:p>
    <w:p w14:paraId="70555893" w14:textId="77777777" w:rsidR="00362BA3" w:rsidRPr="00F13F7D" w:rsidRDefault="00362BA3">
      <w:pPr>
        <w:adjustRightInd w:val="0"/>
        <w:snapToGrid w:val="0"/>
        <w:spacing w:line="300" w:lineRule="auto"/>
        <w:rPr>
          <w:rFonts w:ascii="宋体" w:hAnsi="宋体"/>
          <w:snapToGrid w:val="0"/>
          <w:szCs w:val="21"/>
        </w:rPr>
      </w:pPr>
    </w:p>
    <w:tbl>
      <w:tblPr>
        <w:tblW w:w="8946" w:type="dxa"/>
        <w:tblLayout w:type="fixed"/>
        <w:tblLook w:val="04A0" w:firstRow="1" w:lastRow="0" w:firstColumn="1" w:lastColumn="0" w:noHBand="0" w:noVBand="1"/>
      </w:tblPr>
      <w:tblGrid>
        <w:gridCol w:w="4668"/>
        <w:gridCol w:w="4278"/>
      </w:tblGrid>
      <w:tr w:rsidR="00362BA3" w:rsidRPr="00F13F7D" w14:paraId="48D7D89A" w14:textId="77777777">
        <w:trPr>
          <w:trHeight w:val="632"/>
        </w:trPr>
        <w:tc>
          <w:tcPr>
            <w:tcW w:w="4668" w:type="dxa"/>
            <w:vAlign w:val="center"/>
          </w:tcPr>
          <w:p w14:paraId="1533EADA"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甲方（需方）：（公章）</w:t>
            </w:r>
          </w:p>
        </w:tc>
        <w:tc>
          <w:tcPr>
            <w:tcW w:w="4278" w:type="dxa"/>
            <w:vAlign w:val="center"/>
          </w:tcPr>
          <w:p w14:paraId="03C572F5"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乙方（供方）：（公章）</w:t>
            </w:r>
          </w:p>
        </w:tc>
      </w:tr>
      <w:tr w:rsidR="00362BA3" w:rsidRPr="00F13F7D" w14:paraId="01CB3EAE" w14:textId="77777777">
        <w:trPr>
          <w:trHeight w:val="717"/>
        </w:trPr>
        <w:tc>
          <w:tcPr>
            <w:tcW w:w="4668" w:type="dxa"/>
            <w:vAlign w:val="center"/>
          </w:tcPr>
          <w:p w14:paraId="1B9D5D3F"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甲方代表：</w:t>
            </w:r>
          </w:p>
          <w:p w14:paraId="7F0EF06E"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(签字）</w:t>
            </w:r>
          </w:p>
        </w:tc>
        <w:tc>
          <w:tcPr>
            <w:tcW w:w="4278" w:type="dxa"/>
            <w:vAlign w:val="center"/>
          </w:tcPr>
          <w:p w14:paraId="7B2AB527"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乙方代表：</w:t>
            </w:r>
          </w:p>
          <w:p w14:paraId="3074897D"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（签字）</w:t>
            </w:r>
          </w:p>
        </w:tc>
      </w:tr>
      <w:tr w:rsidR="00362BA3" w:rsidRPr="00F13F7D" w14:paraId="62B4CB3C" w14:textId="77777777">
        <w:tc>
          <w:tcPr>
            <w:tcW w:w="4668" w:type="dxa"/>
            <w:vAlign w:val="center"/>
          </w:tcPr>
          <w:p w14:paraId="6D304A83"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 xml:space="preserve">地址： </w:t>
            </w:r>
          </w:p>
        </w:tc>
        <w:tc>
          <w:tcPr>
            <w:tcW w:w="4278" w:type="dxa"/>
            <w:vAlign w:val="center"/>
          </w:tcPr>
          <w:p w14:paraId="70A7715C"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地址：</w:t>
            </w:r>
            <w:r w:rsidRPr="00F13F7D">
              <w:rPr>
                <w:rFonts w:ascii="宋体" w:hAnsi="宋体" w:hint="eastAsia"/>
                <w:spacing w:val="-6"/>
                <w:szCs w:val="21"/>
              </w:rPr>
              <w:tab/>
            </w:r>
            <w:r w:rsidRPr="00F13F7D">
              <w:rPr>
                <w:rFonts w:ascii="宋体" w:hAnsi="宋体" w:hint="eastAsia"/>
                <w:spacing w:val="-6"/>
                <w:szCs w:val="21"/>
              </w:rPr>
              <w:tab/>
            </w:r>
          </w:p>
        </w:tc>
      </w:tr>
      <w:tr w:rsidR="00362BA3" w:rsidRPr="00F13F7D" w14:paraId="6A3937CB" w14:textId="77777777">
        <w:tc>
          <w:tcPr>
            <w:tcW w:w="4668" w:type="dxa"/>
            <w:vAlign w:val="center"/>
          </w:tcPr>
          <w:p w14:paraId="4CE59D87"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 xml:space="preserve">邮编： </w:t>
            </w:r>
          </w:p>
        </w:tc>
        <w:tc>
          <w:tcPr>
            <w:tcW w:w="4278" w:type="dxa"/>
            <w:vAlign w:val="center"/>
          </w:tcPr>
          <w:p w14:paraId="1FD930FE"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邮编：</w:t>
            </w:r>
            <w:r w:rsidRPr="00F13F7D">
              <w:rPr>
                <w:rFonts w:ascii="宋体" w:hAnsi="宋体" w:hint="eastAsia"/>
                <w:spacing w:val="-6"/>
                <w:szCs w:val="21"/>
              </w:rPr>
              <w:tab/>
            </w:r>
          </w:p>
        </w:tc>
      </w:tr>
      <w:tr w:rsidR="00362BA3" w:rsidRPr="00F13F7D" w14:paraId="7312294C" w14:textId="77777777">
        <w:tc>
          <w:tcPr>
            <w:tcW w:w="4668" w:type="dxa"/>
            <w:vAlign w:val="center"/>
          </w:tcPr>
          <w:p w14:paraId="301E5771"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 xml:space="preserve">电话： </w:t>
            </w:r>
          </w:p>
        </w:tc>
        <w:tc>
          <w:tcPr>
            <w:tcW w:w="4278" w:type="dxa"/>
            <w:vAlign w:val="center"/>
          </w:tcPr>
          <w:p w14:paraId="170D44B9"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电话：</w:t>
            </w:r>
            <w:r w:rsidRPr="00F13F7D">
              <w:rPr>
                <w:rFonts w:ascii="宋体" w:hAnsi="宋体" w:hint="eastAsia"/>
                <w:spacing w:val="-6"/>
                <w:szCs w:val="21"/>
              </w:rPr>
              <w:tab/>
            </w:r>
          </w:p>
        </w:tc>
      </w:tr>
      <w:tr w:rsidR="00362BA3" w:rsidRPr="00F13F7D" w14:paraId="5E987E35" w14:textId="77777777">
        <w:tc>
          <w:tcPr>
            <w:tcW w:w="4668" w:type="dxa"/>
            <w:vAlign w:val="center"/>
          </w:tcPr>
          <w:p w14:paraId="1AC73C60"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 xml:space="preserve">传真： </w:t>
            </w:r>
          </w:p>
        </w:tc>
        <w:tc>
          <w:tcPr>
            <w:tcW w:w="4278" w:type="dxa"/>
            <w:vAlign w:val="center"/>
          </w:tcPr>
          <w:p w14:paraId="6863FAC6"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传真：</w:t>
            </w:r>
            <w:r w:rsidRPr="00F13F7D">
              <w:rPr>
                <w:rFonts w:ascii="宋体" w:hAnsi="宋体" w:hint="eastAsia"/>
                <w:spacing w:val="-6"/>
                <w:szCs w:val="21"/>
              </w:rPr>
              <w:tab/>
            </w:r>
            <w:r w:rsidRPr="00F13F7D">
              <w:rPr>
                <w:rFonts w:ascii="宋体" w:hAnsi="宋体" w:hint="eastAsia"/>
                <w:spacing w:val="-6"/>
                <w:szCs w:val="21"/>
              </w:rPr>
              <w:tab/>
            </w:r>
          </w:p>
        </w:tc>
      </w:tr>
      <w:tr w:rsidR="00362BA3" w:rsidRPr="00F13F7D" w14:paraId="63049277" w14:textId="77777777">
        <w:tc>
          <w:tcPr>
            <w:tcW w:w="4668" w:type="dxa"/>
            <w:vAlign w:val="center"/>
          </w:tcPr>
          <w:p w14:paraId="1B2E8FE6"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开户银行：</w:t>
            </w:r>
          </w:p>
        </w:tc>
        <w:tc>
          <w:tcPr>
            <w:tcW w:w="4278" w:type="dxa"/>
            <w:vAlign w:val="center"/>
          </w:tcPr>
          <w:p w14:paraId="64531975"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开户银行：</w:t>
            </w:r>
            <w:r w:rsidRPr="00F13F7D">
              <w:rPr>
                <w:rFonts w:ascii="宋体" w:hAnsi="宋体" w:hint="eastAsia"/>
                <w:spacing w:val="-6"/>
                <w:szCs w:val="21"/>
              </w:rPr>
              <w:tab/>
            </w:r>
          </w:p>
        </w:tc>
      </w:tr>
      <w:tr w:rsidR="00362BA3" w:rsidRPr="00F13F7D" w14:paraId="69F1B9B8" w14:textId="77777777">
        <w:tc>
          <w:tcPr>
            <w:tcW w:w="4668" w:type="dxa"/>
            <w:vAlign w:val="center"/>
          </w:tcPr>
          <w:p w14:paraId="4173CDD3"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帐号：</w:t>
            </w:r>
          </w:p>
        </w:tc>
        <w:tc>
          <w:tcPr>
            <w:tcW w:w="4278" w:type="dxa"/>
            <w:vAlign w:val="center"/>
          </w:tcPr>
          <w:p w14:paraId="12ABF564"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帐号：</w:t>
            </w:r>
          </w:p>
        </w:tc>
      </w:tr>
      <w:tr w:rsidR="00362BA3" w:rsidRPr="00F13F7D" w14:paraId="2449E7C1" w14:textId="77777777">
        <w:tc>
          <w:tcPr>
            <w:tcW w:w="4668" w:type="dxa"/>
            <w:vAlign w:val="center"/>
          </w:tcPr>
          <w:p w14:paraId="796EB11D"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签字日期：      年  月  日</w:t>
            </w:r>
          </w:p>
        </w:tc>
        <w:tc>
          <w:tcPr>
            <w:tcW w:w="4278" w:type="dxa"/>
            <w:vAlign w:val="center"/>
          </w:tcPr>
          <w:p w14:paraId="268DAD9B" w14:textId="77777777" w:rsidR="00362BA3" w:rsidRPr="00F13F7D" w:rsidRDefault="007F141E">
            <w:pPr>
              <w:spacing w:line="288" w:lineRule="auto"/>
              <w:rPr>
                <w:rFonts w:ascii="宋体" w:hAnsi="宋体"/>
                <w:spacing w:val="-6"/>
                <w:szCs w:val="21"/>
              </w:rPr>
            </w:pPr>
            <w:r w:rsidRPr="00F13F7D">
              <w:rPr>
                <w:rFonts w:ascii="宋体" w:hAnsi="宋体" w:hint="eastAsia"/>
                <w:spacing w:val="-6"/>
                <w:szCs w:val="21"/>
              </w:rPr>
              <w:t>签字日期：      年  月  日</w:t>
            </w:r>
          </w:p>
        </w:tc>
      </w:tr>
    </w:tbl>
    <w:p w14:paraId="424CA5CA" w14:textId="77777777" w:rsidR="00362BA3" w:rsidRPr="00F13F7D" w:rsidRDefault="00362BA3">
      <w:pPr>
        <w:ind w:leftChars="32" w:left="67" w:firstLineChars="100" w:firstLine="210"/>
        <w:rPr>
          <w:szCs w:val="21"/>
        </w:rPr>
      </w:pPr>
      <w:bookmarkStart w:id="55" w:name="_Toc295465365"/>
    </w:p>
    <w:p w14:paraId="11810596" w14:textId="77777777" w:rsidR="00362BA3" w:rsidRPr="00F13F7D" w:rsidRDefault="00362BA3">
      <w:pPr>
        <w:ind w:leftChars="32" w:left="67" w:firstLineChars="100" w:firstLine="210"/>
        <w:rPr>
          <w:szCs w:val="21"/>
        </w:rPr>
      </w:pPr>
    </w:p>
    <w:p w14:paraId="1DBFFEBF" w14:textId="77777777" w:rsidR="00362BA3" w:rsidRPr="00F13F7D" w:rsidRDefault="00362BA3">
      <w:pPr>
        <w:ind w:leftChars="32" w:left="67" w:firstLineChars="100" w:firstLine="210"/>
        <w:rPr>
          <w:szCs w:val="21"/>
        </w:rPr>
      </w:pPr>
    </w:p>
    <w:p w14:paraId="699CA227" w14:textId="77777777" w:rsidR="00362BA3" w:rsidRPr="00F13F7D" w:rsidRDefault="00362BA3">
      <w:pPr>
        <w:ind w:leftChars="32" w:left="67" w:firstLineChars="100" w:firstLine="210"/>
        <w:rPr>
          <w:szCs w:val="21"/>
        </w:rPr>
      </w:pPr>
    </w:p>
    <w:p w14:paraId="390597EC" w14:textId="77777777" w:rsidR="00362BA3" w:rsidRPr="00F13F7D" w:rsidRDefault="00362BA3">
      <w:pPr>
        <w:ind w:leftChars="32" w:left="67" w:firstLineChars="100" w:firstLine="210"/>
        <w:rPr>
          <w:szCs w:val="21"/>
        </w:rPr>
      </w:pPr>
    </w:p>
    <w:p w14:paraId="26A205D6" w14:textId="77777777" w:rsidR="00362BA3" w:rsidRPr="00F13F7D" w:rsidRDefault="00362BA3">
      <w:pPr>
        <w:ind w:leftChars="32" w:left="67" w:firstLineChars="100" w:firstLine="210"/>
        <w:rPr>
          <w:szCs w:val="21"/>
        </w:rPr>
      </w:pPr>
    </w:p>
    <w:p w14:paraId="30C6B910" w14:textId="77777777" w:rsidR="00362BA3" w:rsidRPr="00F13F7D" w:rsidRDefault="00362BA3">
      <w:pPr>
        <w:ind w:leftChars="32" w:left="67" w:firstLineChars="100" w:firstLine="210"/>
        <w:rPr>
          <w:szCs w:val="21"/>
        </w:rPr>
      </w:pPr>
    </w:p>
    <w:p w14:paraId="52B657E1" w14:textId="77777777" w:rsidR="00362BA3" w:rsidRPr="00F13F7D" w:rsidRDefault="00362BA3">
      <w:pPr>
        <w:rPr>
          <w:b/>
          <w:szCs w:val="21"/>
        </w:rPr>
        <w:sectPr w:rsidR="00362BA3" w:rsidRPr="00F13F7D">
          <w:footerReference w:type="even" r:id="rId28"/>
          <w:footerReference w:type="default" r:id="rId29"/>
          <w:pgSz w:w="11906" w:h="16838"/>
          <w:pgMar w:top="1304" w:right="1588" w:bottom="1304" w:left="1588" w:header="851" w:footer="992" w:gutter="0"/>
          <w:cols w:space="720"/>
          <w:docGrid w:linePitch="312"/>
        </w:sectPr>
      </w:pPr>
    </w:p>
    <w:p w14:paraId="38562E00" w14:textId="77777777" w:rsidR="00362BA3" w:rsidRPr="00F13F7D" w:rsidRDefault="00362BA3">
      <w:pPr>
        <w:tabs>
          <w:tab w:val="left" w:pos="735"/>
        </w:tabs>
        <w:adjustRightInd w:val="0"/>
        <w:snapToGrid w:val="0"/>
        <w:spacing w:line="360" w:lineRule="auto"/>
        <w:ind w:firstLineChars="200" w:firstLine="420"/>
        <w:rPr>
          <w:rFonts w:ascii="宋体" w:hAnsi="宋体"/>
          <w:snapToGrid w:val="0"/>
          <w:kern w:val="0"/>
          <w:szCs w:val="21"/>
        </w:rPr>
      </w:pPr>
    </w:p>
    <w:p w14:paraId="5D2F98FB" w14:textId="77777777" w:rsidR="00362BA3" w:rsidRPr="00F13F7D" w:rsidRDefault="007F141E">
      <w:pPr>
        <w:adjustRightInd w:val="0"/>
        <w:snapToGrid w:val="0"/>
        <w:spacing w:line="360" w:lineRule="auto"/>
        <w:jc w:val="center"/>
        <w:outlineLvl w:val="0"/>
        <w:rPr>
          <w:rFonts w:ascii="宋体" w:hAnsi="宋体"/>
          <w:bCs/>
          <w:snapToGrid w:val="0"/>
          <w:kern w:val="0"/>
          <w:szCs w:val="32"/>
        </w:rPr>
      </w:pPr>
      <w:bookmarkStart w:id="56" w:name="_Toc454365550"/>
      <w:r w:rsidRPr="00F13F7D">
        <w:rPr>
          <w:rFonts w:ascii="宋体" w:hAnsi="宋体" w:hint="eastAsia"/>
          <w:b/>
          <w:snapToGrid w:val="0"/>
          <w:kern w:val="0"/>
          <w:sz w:val="30"/>
          <w:szCs w:val="30"/>
        </w:rPr>
        <w:t>第五部分</w:t>
      </w:r>
      <w:r w:rsidRPr="00F13F7D">
        <w:rPr>
          <w:rFonts w:ascii="宋体" w:hAnsi="宋体"/>
          <w:b/>
          <w:snapToGrid w:val="0"/>
          <w:kern w:val="0"/>
          <w:sz w:val="30"/>
          <w:szCs w:val="30"/>
        </w:rPr>
        <w:t xml:space="preserve"> </w:t>
      </w:r>
      <w:r w:rsidRPr="00F13F7D">
        <w:rPr>
          <w:rFonts w:ascii="宋体" w:hAnsi="宋体" w:hint="eastAsia"/>
          <w:b/>
          <w:snapToGrid w:val="0"/>
          <w:kern w:val="0"/>
          <w:sz w:val="30"/>
          <w:szCs w:val="30"/>
        </w:rPr>
        <w:t>评标办法</w:t>
      </w:r>
      <w:r w:rsidRPr="00F13F7D">
        <w:rPr>
          <w:rFonts w:ascii="宋体" w:hAnsi="宋体" w:hint="eastAsia"/>
          <w:snapToGrid w:val="0"/>
          <w:kern w:val="0"/>
          <w:sz w:val="30"/>
          <w:szCs w:val="30"/>
        </w:rPr>
        <w:t>（综合评分法）</w:t>
      </w:r>
      <w:bookmarkEnd w:id="55"/>
      <w:bookmarkEnd w:id="56"/>
    </w:p>
    <w:p w14:paraId="060CAD01" w14:textId="77777777" w:rsidR="00362BA3" w:rsidRPr="00F13F7D" w:rsidRDefault="007F141E">
      <w:pPr>
        <w:tabs>
          <w:tab w:val="left" w:pos="735"/>
        </w:tabs>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根据《中华人民共和国政府采购法》、财政部第87号令等有关规定，结合本项目的实际情况，按照公平、公正、科学、择优的原则，制定本评标办法。</w:t>
      </w:r>
    </w:p>
    <w:p w14:paraId="2F55AE58"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57" w:name="_Toc249760791"/>
      <w:bookmarkStart w:id="58" w:name="_Toc251566662"/>
      <w:bookmarkStart w:id="59" w:name="_Toc295465366"/>
      <w:bookmarkStart w:id="60" w:name="_Toc454365551"/>
      <w:r w:rsidRPr="00F13F7D">
        <w:rPr>
          <w:rFonts w:ascii="宋体" w:eastAsia="宋体" w:hAnsi="宋体" w:hint="eastAsia"/>
          <w:snapToGrid w:val="0"/>
          <w:kern w:val="0"/>
          <w:sz w:val="21"/>
          <w:szCs w:val="21"/>
        </w:rPr>
        <w:t>一、总则</w:t>
      </w:r>
      <w:bookmarkEnd w:id="57"/>
      <w:bookmarkEnd w:id="58"/>
      <w:bookmarkEnd w:id="59"/>
      <w:bookmarkEnd w:id="60"/>
    </w:p>
    <w:p w14:paraId="050E3B8A"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评标工作必须遵循公平、公正的竞争原则。评标委员会必须公平、公正、客观，不带任何倾向性和启发性；不得向外界透露任何与评标有关的内容；任何单位和个人不得干扰、影响评标的正常进行；评标委员会及有关工作人员不得私下与投标人接触。</w:t>
      </w:r>
    </w:p>
    <w:p w14:paraId="0E0EE13F"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61" w:name="_Toc251566663"/>
      <w:bookmarkStart w:id="62" w:name="_Toc295465367"/>
      <w:bookmarkStart w:id="63" w:name="_Toc454365552"/>
      <w:bookmarkStart w:id="64" w:name="_Toc249760792"/>
      <w:r w:rsidRPr="00F13F7D">
        <w:rPr>
          <w:rFonts w:ascii="宋体" w:eastAsia="宋体" w:hAnsi="宋体" w:hint="eastAsia"/>
          <w:snapToGrid w:val="0"/>
          <w:kern w:val="0"/>
          <w:sz w:val="21"/>
          <w:szCs w:val="21"/>
        </w:rPr>
        <w:t>二、评标组织</w:t>
      </w:r>
      <w:bookmarkEnd w:id="61"/>
      <w:bookmarkEnd w:id="62"/>
      <w:bookmarkEnd w:id="63"/>
      <w:bookmarkEnd w:id="64"/>
    </w:p>
    <w:p w14:paraId="6BE3E5A2" w14:textId="77777777" w:rsidR="00362BA3" w:rsidRPr="00F13F7D" w:rsidRDefault="007F141E">
      <w:pPr>
        <w:adjustRightInd w:val="0"/>
        <w:snapToGrid w:val="0"/>
        <w:spacing w:line="360" w:lineRule="auto"/>
        <w:ind w:firstLineChars="200" w:firstLine="420"/>
        <w:jc w:val="left"/>
        <w:rPr>
          <w:rFonts w:ascii="宋体" w:hAnsi="宋体"/>
          <w:snapToGrid w:val="0"/>
          <w:kern w:val="0"/>
          <w:szCs w:val="21"/>
        </w:rPr>
      </w:pPr>
      <w:bookmarkStart w:id="65" w:name="_Toc251566664"/>
      <w:bookmarkStart w:id="66" w:name="_Toc249760793"/>
      <w:r w:rsidRPr="00F13F7D">
        <w:rPr>
          <w:rFonts w:ascii="宋体" w:hAnsi="宋体" w:hint="eastAsia"/>
          <w:snapToGrid w:val="0"/>
          <w:kern w:val="0"/>
          <w:szCs w:val="21"/>
        </w:rPr>
        <w:t>评标工作由采购代理机构负责组织，依法组建由5人及以上奇数人员组成的评标委员会，负责对投标文件进行审查、质询、评审等。评标委员会由政府采购相关专家等组成，其中政府采购专家不得少于成员总数的三分之二。</w:t>
      </w:r>
    </w:p>
    <w:p w14:paraId="20ED5716"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67" w:name="_Toc295465368"/>
      <w:bookmarkStart w:id="68" w:name="_Toc454365553"/>
      <w:r w:rsidRPr="00F13F7D">
        <w:rPr>
          <w:rFonts w:ascii="宋体" w:eastAsia="宋体" w:hAnsi="宋体" w:hint="eastAsia"/>
          <w:snapToGrid w:val="0"/>
          <w:kern w:val="0"/>
          <w:sz w:val="21"/>
          <w:szCs w:val="21"/>
        </w:rPr>
        <w:t>三、评标纪律</w:t>
      </w:r>
      <w:bookmarkEnd w:id="65"/>
      <w:bookmarkEnd w:id="66"/>
      <w:bookmarkEnd w:id="67"/>
      <w:bookmarkEnd w:id="68"/>
    </w:p>
    <w:p w14:paraId="4C32BBBC"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1．评标是招标工作的重要环节，评标工作在评标委员会内独立进行。评标委员会将按照评标原则的要求，公正、平等地对待所有投标人。</w:t>
      </w:r>
    </w:p>
    <w:p w14:paraId="515905D8"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2．所有评标人员应忠于职守、廉洁自律、秉公办事、不徇私情。</w:t>
      </w:r>
    </w:p>
    <w:p w14:paraId="5F42148C"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3．评标人员不得接受或参加投标人或与投标有关的单位、组织或个人的有碍公务的宴请、娱乐活动等，不得以任何形式弄虚作假。</w:t>
      </w:r>
    </w:p>
    <w:p w14:paraId="051B19FA"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4．评标期间，评标人员不得随意出入评标地点、与外界通讯、会客等。</w:t>
      </w:r>
    </w:p>
    <w:p w14:paraId="7BC03A7F"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5．在投标文件的审查、澄清、评价和比较以及授予合同的过程中，投标人对采购人、采购机构人员及评标委员会成员施加影响的任何行为，都将导致被取消投标资格。</w:t>
      </w:r>
    </w:p>
    <w:p w14:paraId="18912090"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6．为保证评标的公正性，在评标过程中，评标委员会成员不得与投标人或与中标结果有利害关系的人进行私下接触。在评标工作结束后，凡与评标情况有接触的任何人，不得将评标情况扩散出评标委员会以外。</w:t>
      </w:r>
    </w:p>
    <w:p w14:paraId="129AE2B2"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7．评标过程中，当发表结论性意见时，先听取专家评委意见，用户评委随后发表意见；评标专家对投标人的优劣情况，以及认为差异较大的情况等，应以书面意见作出真实、专业、诚恳负责的表述，不得违背客观、公正的原则。</w:t>
      </w:r>
    </w:p>
    <w:p w14:paraId="5AF78AD9"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8．评标结束后，各评标人员应将全部资料整理上交采购人，严禁将评标过程中的任何资料带出评标现场向投标人或其他单位提供。</w:t>
      </w:r>
    </w:p>
    <w:p w14:paraId="65968BE9"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9．在中标结果公布前应对评标委员会成员名单予以保密。</w:t>
      </w:r>
    </w:p>
    <w:p w14:paraId="5B8244C2"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10．评标委员会对各投标人的商业秘密予以保密。</w:t>
      </w:r>
    </w:p>
    <w:p w14:paraId="2F949B86"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11．评标委员会成员应当客观、公正地履行职责，遵守职业道德，对所提出的评审意见承担个人责任。</w:t>
      </w:r>
    </w:p>
    <w:p w14:paraId="731F1D5F"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12．在整个评标过程中，投标人企图影响招标结果的任何活动，可能导致其投标失败。如有</w:t>
      </w:r>
      <w:r w:rsidRPr="00F13F7D">
        <w:rPr>
          <w:rFonts w:ascii="宋体" w:hAnsi="宋体" w:cs="Courier New" w:hint="eastAsia"/>
          <w:snapToGrid w:val="0"/>
          <w:kern w:val="0"/>
          <w:szCs w:val="21"/>
        </w:rPr>
        <w:lastRenderedPageBreak/>
        <w:t>违法行为，将依法追究其法律责任。</w:t>
      </w:r>
    </w:p>
    <w:p w14:paraId="0BB6C079" w14:textId="77777777" w:rsidR="00362BA3" w:rsidRPr="00F13F7D" w:rsidRDefault="007F141E">
      <w:pPr>
        <w:pStyle w:val="2"/>
        <w:snapToGrid w:val="0"/>
        <w:spacing w:before="0" w:after="0" w:line="360" w:lineRule="auto"/>
        <w:rPr>
          <w:rFonts w:ascii="宋体" w:eastAsia="宋体" w:hAnsi="宋体"/>
          <w:b w:val="0"/>
          <w:snapToGrid w:val="0"/>
          <w:kern w:val="0"/>
          <w:sz w:val="21"/>
          <w:szCs w:val="21"/>
        </w:rPr>
      </w:pPr>
      <w:bookmarkStart w:id="69" w:name="_Toc249760794"/>
      <w:bookmarkStart w:id="70" w:name="_Toc295465369"/>
      <w:bookmarkStart w:id="71" w:name="_Toc251566665"/>
      <w:bookmarkStart w:id="72" w:name="_Toc454365554"/>
      <w:r w:rsidRPr="00F13F7D">
        <w:rPr>
          <w:rFonts w:ascii="宋体" w:eastAsia="宋体" w:hAnsi="宋体" w:hint="eastAsia"/>
          <w:snapToGrid w:val="0"/>
          <w:kern w:val="0"/>
          <w:sz w:val="21"/>
          <w:szCs w:val="21"/>
        </w:rPr>
        <w:t>四、评标程序</w:t>
      </w:r>
      <w:bookmarkEnd w:id="69"/>
      <w:bookmarkEnd w:id="70"/>
      <w:bookmarkEnd w:id="71"/>
      <w:bookmarkEnd w:id="72"/>
    </w:p>
    <w:p w14:paraId="7D029847"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w:t>
      </w:r>
      <w:r w:rsidRPr="00F13F7D">
        <w:rPr>
          <w:rFonts w:ascii="宋体" w:hAnsi="宋体" w:cs="Courier New"/>
          <w:snapToGrid w:val="0"/>
          <w:kern w:val="0"/>
          <w:szCs w:val="21"/>
        </w:rPr>
        <w:t>本项目采用不公开方式评标，评标的依据为招标文件和投标文件。</w:t>
      </w:r>
      <w:r w:rsidRPr="00F13F7D">
        <w:rPr>
          <w:rFonts w:ascii="宋体" w:hAnsi="宋体" w:cs="Courier New" w:hint="eastAsia"/>
          <w:snapToGrid w:val="0"/>
          <w:kern w:val="0"/>
          <w:szCs w:val="21"/>
        </w:rPr>
        <w:t>不同标项分别进行独立评标。</w:t>
      </w:r>
    </w:p>
    <w:p w14:paraId="6798D014"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2．熟悉招标文件和评标办法。</w:t>
      </w:r>
    </w:p>
    <w:p w14:paraId="6C738BDE"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3．投标文件的初审。初审分为资格性检查和符合性检查。</w:t>
      </w:r>
    </w:p>
    <w:p w14:paraId="27C9C67A"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（1）</w:t>
      </w:r>
      <w:r w:rsidRPr="00F13F7D">
        <w:rPr>
          <w:rFonts w:ascii="宋体" w:hAnsi="宋体" w:cs="Courier New"/>
          <w:snapToGrid w:val="0"/>
          <w:kern w:val="0"/>
          <w:szCs w:val="21"/>
        </w:rPr>
        <w:t>资格性检查。</w:t>
      </w:r>
    </w:p>
    <w:p w14:paraId="02CFEF7F" w14:textId="77777777" w:rsidR="00362BA3" w:rsidRPr="00F13F7D" w:rsidRDefault="007F141E">
      <w:pPr>
        <w:adjustRightInd w:val="0"/>
        <w:snapToGrid w:val="0"/>
        <w:spacing w:line="360" w:lineRule="auto"/>
        <w:ind w:firstLineChars="200" w:firstLine="420"/>
        <w:rPr>
          <w:rFonts w:ascii="宋体" w:cs="Courier New"/>
          <w:snapToGrid w:val="0"/>
          <w:kern w:val="0"/>
          <w:szCs w:val="21"/>
        </w:rPr>
      </w:pPr>
      <w:r w:rsidRPr="00F13F7D">
        <w:rPr>
          <w:rFonts w:ascii="宋体" w:cs="Courier New" w:hint="eastAsia"/>
          <w:snapToGrid w:val="0"/>
          <w:kern w:val="0"/>
          <w:szCs w:val="21"/>
        </w:rPr>
        <w:t>根据《政府采购货物和服务招标投标管理办法》（财政部令第87号）规定，本项目资格审查工作由采购代理机构现场组建由采购人代表（或采购代理机构人员）及相关专家等的</w:t>
      </w:r>
      <w:r w:rsidRPr="00F13F7D">
        <w:rPr>
          <w:rFonts w:ascii="宋体" w:hint="eastAsia"/>
          <w:snapToGrid w:val="0"/>
          <w:kern w:val="0"/>
          <w:szCs w:val="21"/>
        </w:rPr>
        <w:t>奇数人员组成的</w:t>
      </w:r>
      <w:r w:rsidRPr="00F13F7D">
        <w:rPr>
          <w:rFonts w:ascii="宋体" w:cs="Courier New" w:hint="eastAsia"/>
          <w:snapToGrid w:val="0"/>
          <w:kern w:val="0"/>
          <w:szCs w:val="21"/>
        </w:rPr>
        <w:t>资格审查小组进行审查。依据法律法规和招标文件的规定，对投标文件中的资格条件、投标保证金等进行审查，以确定投标人是否具备投标资格。资格审查不合格的投标人，采购代理机构将告知其未通过的原因，其投标作无效标处理。</w:t>
      </w:r>
    </w:p>
    <w:p w14:paraId="7E237EF3"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（2）符合性</w:t>
      </w:r>
      <w:r w:rsidRPr="00F13F7D">
        <w:rPr>
          <w:rFonts w:ascii="宋体" w:hAnsi="宋体" w:cs="Courier New"/>
          <w:snapToGrid w:val="0"/>
          <w:kern w:val="0"/>
          <w:szCs w:val="21"/>
        </w:rPr>
        <w:t>检查。</w:t>
      </w:r>
    </w:p>
    <w:p w14:paraId="32CA29BD"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详细评标之前，评委会</w:t>
      </w:r>
      <w:r w:rsidRPr="00F13F7D">
        <w:rPr>
          <w:rFonts w:ascii="宋体" w:hAnsi="宋体" w:cs="Courier New"/>
          <w:snapToGrid w:val="0"/>
          <w:kern w:val="0"/>
          <w:szCs w:val="21"/>
        </w:rPr>
        <w:t>依据招标文件的规定，从投标文件的有效性、完整性和对招标文件的响应程度进行审查，以确定是否对招标文件的实质性要求作出响应。</w:t>
      </w:r>
      <w:r w:rsidRPr="00F13F7D">
        <w:rPr>
          <w:rFonts w:ascii="宋体" w:hAnsi="宋体" w:cs="Courier New" w:hint="eastAsia"/>
          <w:snapToGrid w:val="0"/>
          <w:kern w:val="0"/>
          <w:szCs w:val="21"/>
        </w:rPr>
        <w:t>评委会决定投标文件的响应性只根据投标文件本身的内容，而不寻求外部证据。</w:t>
      </w:r>
    </w:p>
    <w:p w14:paraId="10B01300"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如果投标文件实质上没有响应招标文件的要求，评委会将予以拒绝，投标人不得通过修改或撤销不合要求的偏离或保留而使其投标成为实质性响应的投标。</w:t>
      </w:r>
    </w:p>
    <w:p w14:paraId="4DD5AA96"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评委会将允许修正投标文件中不构成重大偏离的、微小的、非正规的、不一致的或不规则的地方，但这些修改不能影响任何投标人相应的名次排列。</w:t>
      </w:r>
    </w:p>
    <w:p w14:paraId="18FE1031"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4．澄清有关问题。</w:t>
      </w:r>
    </w:p>
    <w:p w14:paraId="65BFD727"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评标期间，为有助于对投标文件的审查、评价和比较，评委会有权要求投标人对其投标文件进行澄清，但并非对每个投标人都做澄清要求。接到评委会澄清要求的投标人应派人安评委会通知的时间和地点作出书面澄清，书面澄清的内容必须由投标人法定代表人或授权代表签署，并作为投标文件的补充部分，但投标价格和实质性的内容不得做任何更改。</w:t>
      </w:r>
    </w:p>
    <w:p w14:paraId="0BADEB95"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投标人接到评委会或评标委员会授权的评标工作人员的澄清要求或通知的电话后,请在20分钟之内赶到通知的指定地点接受澄清,如未能在30分钟之内达到指定地点的，视同该投标人自动放弃对投标文件的澄清,评标委员会对此所作的评标结果,其风险由投标人自行承担。</w:t>
      </w:r>
    </w:p>
    <w:p w14:paraId="2A3362A3"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w:t>
      </w:r>
    </w:p>
    <w:p w14:paraId="105BC0D7"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5．比较与评价。按招标文件中规定的评标方法和标准，对初审检查合格的投标文件进行商务和技术评估，综合比较与评价，并按照评标细则进行打分。</w:t>
      </w:r>
    </w:p>
    <w:p w14:paraId="2B019F5F"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6．推荐中标候选人。评标委员会根据评审后的得分由高至低顺序排列，推荐前三名为中标候选人。得分相同的，按投标报价由低到高顺序排列，得分且投标报价相同的，按技术指标优劣</w:t>
      </w:r>
      <w:r w:rsidRPr="00F13F7D">
        <w:rPr>
          <w:rFonts w:ascii="宋体" w:hAnsi="宋体" w:cs="Courier New" w:hint="eastAsia"/>
          <w:snapToGrid w:val="0"/>
          <w:kern w:val="0"/>
          <w:szCs w:val="21"/>
        </w:rPr>
        <w:lastRenderedPageBreak/>
        <w:t>顺序排列。</w:t>
      </w:r>
    </w:p>
    <w:p w14:paraId="784BB9E1"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7．完成评标报告。</w:t>
      </w:r>
      <w:r w:rsidRPr="00F13F7D">
        <w:rPr>
          <w:rFonts w:ascii="宋体" w:hAnsi="宋体" w:cs="Courier New"/>
          <w:snapToGrid w:val="0"/>
          <w:kern w:val="0"/>
          <w:szCs w:val="21"/>
        </w:rPr>
        <w:t>评标报告是评标委员会根据全体评标成员签字的原始评标记录和评标结果编写的报告，其主要内容包括：</w:t>
      </w:r>
    </w:p>
    <w:p w14:paraId="0C26D9B0"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hint="eastAsia"/>
          <w:snapToGrid w:val="0"/>
          <w:kern w:val="0"/>
          <w:szCs w:val="21"/>
        </w:rPr>
        <w:t>（</w:t>
      </w:r>
      <w:r w:rsidRPr="00F13F7D">
        <w:rPr>
          <w:rFonts w:ascii="宋体" w:hAnsi="宋体" w:cs="Courier New"/>
          <w:snapToGrid w:val="0"/>
          <w:kern w:val="0"/>
          <w:szCs w:val="21"/>
        </w:rPr>
        <w:t>1）招标公告刊登的媒体名称、开标日期和地点；</w:t>
      </w:r>
    </w:p>
    <w:p w14:paraId="4979EC9C"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（2）购买招标文件的投标人名单和评标委员会成员名单；</w:t>
      </w:r>
    </w:p>
    <w:p w14:paraId="6576F4EF"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（3）评标方法和标准；</w:t>
      </w:r>
    </w:p>
    <w:p w14:paraId="1F9F73FB"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（4）开标记录和评标情况及说明，包括投标无效投标人名单及原因；</w:t>
      </w:r>
    </w:p>
    <w:p w14:paraId="43312107"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（5）评标结果和中标候选人排序；</w:t>
      </w:r>
    </w:p>
    <w:p w14:paraId="4ECCCFE6" w14:textId="77777777" w:rsidR="00362BA3" w:rsidRPr="00F13F7D" w:rsidRDefault="007F141E">
      <w:pPr>
        <w:adjustRightInd w:val="0"/>
        <w:snapToGrid w:val="0"/>
        <w:spacing w:line="360" w:lineRule="auto"/>
        <w:ind w:firstLineChars="200" w:firstLine="420"/>
        <w:rPr>
          <w:rFonts w:ascii="宋体" w:hAnsi="宋体" w:cs="Courier New"/>
          <w:snapToGrid w:val="0"/>
          <w:kern w:val="0"/>
          <w:szCs w:val="21"/>
        </w:rPr>
      </w:pPr>
      <w:r w:rsidRPr="00F13F7D">
        <w:rPr>
          <w:rFonts w:ascii="宋体" w:hAnsi="宋体" w:cs="Courier New"/>
          <w:snapToGrid w:val="0"/>
          <w:kern w:val="0"/>
          <w:szCs w:val="21"/>
        </w:rPr>
        <w:t>（6）评标委员会的授标建议。</w:t>
      </w:r>
    </w:p>
    <w:p w14:paraId="225099E6" w14:textId="77777777" w:rsidR="00362BA3" w:rsidRPr="00F13F7D" w:rsidRDefault="007F141E">
      <w:pPr>
        <w:pStyle w:val="2"/>
        <w:snapToGrid w:val="0"/>
        <w:spacing w:before="0" w:after="0" w:line="360" w:lineRule="auto"/>
        <w:rPr>
          <w:rFonts w:ascii="宋体" w:eastAsia="宋体" w:hAnsi="宋体"/>
          <w:snapToGrid w:val="0"/>
          <w:kern w:val="0"/>
          <w:sz w:val="21"/>
          <w:szCs w:val="21"/>
        </w:rPr>
      </w:pPr>
      <w:bookmarkStart w:id="73" w:name="_Toc249760795"/>
      <w:bookmarkStart w:id="74" w:name="_Toc251566666"/>
      <w:bookmarkStart w:id="75" w:name="_Toc454365555"/>
      <w:bookmarkStart w:id="76" w:name="_Toc295465370"/>
      <w:r w:rsidRPr="00F13F7D">
        <w:rPr>
          <w:rFonts w:ascii="宋体" w:eastAsia="宋体" w:hAnsi="宋体" w:hint="eastAsia"/>
          <w:snapToGrid w:val="0"/>
          <w:kern w:val="0"/>
          <w:sz w:val="21"/>
          <w:szCs w:val="21"/>
        </w:rPr>
        <w:t>五、评标</w:t>
      </w:r>
      <w:bookmarkEnd w:id="73"/>
      <w:bookmarkEnd w:id="74"/>
      <w:r w:rsidRPr="00F13F7D">
        <w:rPr>
          <w:rFonts w:ascii="宋体" w:eastAsia="宋体" w:hAnsi="宋体" w:hint="eastAsia"/>
          <w:snapToGrid w:val="0"/>
          <w:kern w:val="0"/>
          <w:sz w:val="21"/>
          <w:szCs w:val="21"/>
        </w:rPr>
        <w:t>细则及标准</w:t>
      </w:r>
      <w:bookmarkEnd w:id="75"/>
      <w:bookmarkEnd w:id="76"/>
    </w:p>
    <w:p w14:paraId="092CE340" w14:textId="77777777" w:rsidR="00362BA3" w:rsidRPr="00F13F7D" w:rsidRDefault="007F141E">
      <w:pPr>
        <w:pStyle w:val="aff2"/>
        <w:adjustRightInd w:val="0"/>
        <w:spacing w:afterLines="0" w:line="360" w:lineRule="auto"/>
        <w:ind w:right="-252" w:firstLine="420"/>
        <w:rPr>
          <w:rFonts w:ascii="宋体" w:hAnsi="宋体"/>
          <w:kern w:val="2"/>
          <w:sz w:val="21"/>
          <w:szCs w:val="21"/>
        </w:rPr>
      </w:pPr>
      <w:r w:rsidRPr="00F13F7D">
        <w:rPr>
          <w:rFonts w:ascii="宋体" w:hAnsi="宋体" w:hint="eastAsia"/>
          <w:b/>
          <w:sz w:val="21"/>
          <w:szCs w:val="21"/>
        </w:rPr>
        <w:t>本项目采用综合评分法</w:t>
      </w:r>
      <w:r w:rsidRPr="00F13F7D">
        <w:rPr>
          <w:rFonts w:ascii="宋体" w:hAnsi="宋体" w:hint="eastAsia"/>
          <w:kern w:val="2"/>
          <w:sz w:val="21"/>
          <w:szCs w:val="21"/>
        </w:rPr>
        <w:t>，评标委员会将对各投标人的投标报价、技术和服务方案、投标人的资质和业绩情况等方面进行综合评审，对实质上响应招标文件的投标人，由各评委独立记名打分。经统计，得出各投标人的最终评审分,按最终评审分由高到低顺序排列。得分相同的，按投标报价由低到高顺序排列。得分且投标报价相同的，按技术指标优劣顺序排列，并形成评标意见。</w:t>
      </w:r>
    </w:p>
    <w:p w14:paraId="1A16C7CC" w14:textId="77777777" w:rsidR="00362BA3" w:rsidRPr="00F13F7D" w:rsidRDefault="007F141E">
      <w:pPr>
        <w:adjustRightInd w:val="0"/>
        <w:snapToGrid w:val="0"/>
        <w:spacing w:line="360" w:lineRule="auto"/>
        <w:ind w:firstLineChars="200" w:firstLine="420"/>
        <w:rPr>
          <w:rFonts w:ascii="宋体" w:hAnsi="宋体"/>
          <w:b/>
          <w:szCs w:val="21"/>
        </w:rPr>
      </w:pPr>
      <w:r w:rsidRPr="00F13F7D">
        <w:rPr>
          <w:rFonts w:ascii="宋体" w:hAnsi="宋体" w:hint="eastAsia"/>
          <w:szCs w:val="21"/>
        </w:rPr>
        <w:t>各投标人的综合得分为：投标价格得分+技术和服务方案得分+投标人的资质和业绩得分之和，</w:t>
      </w:r>
      <w:r w:rsidRPr="00F13F7D">
        <w:rPr>
          <w:rFonts w:ascii="宋体" w:hAnsi="宋体" w:hint="eastAsia"/>
          <w:b/>
          <w:szCs w:val="21"/>
        </w:rPr>
        <w:t>总分为</w:t>
      </w:r>
      <w:r w:rsidRPr="00F13F7D">
        <w:rPr>
          <w:rFonts w:ascii="宋体" w:hAnsi="宋体" w:hint="eastAsia"/>
          <w:b/>
          <w:szCs w:val="21"/>
          <w:u w:val="single"/>
        </w:rPr>
        <w:t>100</w:t>
      </w:r>
      <w:r w:rsidRPr="00F13F7D">
        <w:rPr>
          <w:rFonts w:ascii="宋体" w:hAnsi="宋体" w:hint="eastAsia"/>
          <w:b/>
          <w:szCs w:val="21"/>
        </w:rPr>
        <w:t>分</w:t>
      </w:r>
      <w:r w:rsidRPr="00F13F7D">
        <w:rPr>
          <w:rFonts w:ascii="宋体" w:hAnsi="宋体" w:hint="eastAsia"/>
          <w:szCs w:val="21"/>
        </w:rPr>
        <w:t>，其中：</w:t>
      </w:r>
      <w:r w:rsidRPr="00F13F7D">
        <w:rPr>
          <w:rFonts w:ascii="宋体" w:hAnsi="宋体" w:hint="eastAsia"/>
          <w:b/>
          <w:szCs w:val="21"/>
        </w:rPr>
        <w:t>投标价格得分</w:t>
      </w:r>
      <w:r w:rsidRPr="00F13F7D">
        <w:rPr>
          <w:rFonts w:ascii="宋体" w:hAnsi="宋体" w:hint="eastAsia"/>
          <w:b/>
          <w:szCs w:val="21"/>
          <w:u w:val="single"/>
        </w:rPr>
        <w:t>30</w:t>
      </w:r>
      <w:r w:rsidRPr="00F13F7D">
        <w:rPr>
          <w:rFonts w:ascii="宋体" w:hAnsi="宋体" w:hint="eastAsia"/>
          <w:b/>
          <w:szCs w:val="21"/>
        </w:rPr>
        <w:t>分，技术和服务方案、资质和业绩情况等</w:t>
      </w:r>
      <w:r w:rsidRPr="00F13F7D">
        <w:rPr>
          <w:rFonts w:ascii="宋体" w:hAnsi="宋体" w:hint="eastAsia"/>
          <w:b/>
          <w:szCs w:val="21"/>
          <w:u w:val="single"/>
        </w:rPr>
        <w:t>70</w:t>
      </w:r>
      <w:r w:rsidRPr="00F13F7D">
        <w:rPr>
          <w:rFonts w:ascii="宋体" w:hAnsi="宋体" w:hint="eastAsia"/>
          <w:b/>
          <w:szCs w:val="21"/>
        </w:rPr>
        <w:t>分。各投标人总分为：综合得分</w:t>
      </w:r>
      <w:r w:rsidRPr="00F13F7D">
        <w:rPr>
          <w:rFonts w:ascii="宋体" w:hAnsi="宋体" w:hint="eastAsia"/>
          <w:szCs w:val="21"/>
        </w:rPr>
        <w:t>-</w:t>
      </w:r>
      <w:r w:rsidRPr="00F13F7D">
        <w:rPr>
          <w:rFonts w:ascii="宋体" w:hAnsi="宋体" w:hint="eastAsia"/>
          <w:b/>
          <w:szCs w:val="21"/>
        </w:rPr>
        <w:t>投标人的信誉情况扣分。</w:t>
      </w:r>
    </w:p>
    <w:p w14:paraId="76FBA3C4" w14:textId="77777777" w:rsidR="00362BA3" w:rsidRPr="00F13F7D" w:rsidRDefault="007F141E">
      <w:pPr>
        <w:autoSpaceDE w:val="0"/>
        <w:autoSpaceDN w:val="0"/>
        <w:adjustRightInd w:val="0"/>
        <w:snapToGrid w:val="0"/>
        <w:spacing w:line="360" w:lineRule="auto"/>
        <w:ind w:firstLineChars="200" w:firstLine="420"/>
        <w:rPr>
          <w:rFonts w:ascii="宋体" w:hAnsi="宋体"/>
          <w:b/>
          <w:szCs w:val="21"/>
        </w:rPr>
      </w:pPr>
      <w:r w:rsidRPr="00F13F7D">
        <w:rPr>
          <w:rFonts w:ascii="宋体" w:hAnsi="宋体" w:hint="eastAsia"/>
          <w:b/>
          <w:szCs w:val="21"/>
        </w:rPr>
        <w:t>各投标人的技术和服务方案、投标人的资质和业绩情况（评标委员会独立打分）得分为：各成员评分的算术平均值。各投标人的投标价格得分按投标价格评分</w:t>
      </w:r>
      <w:r w:rsidRPr="00F13F7D">
        <w:rPr>
          <w:rFonts w:ascii="宋体" w:hAnsi="宋体" w:cs="宋体" w:hint="eastAsia"/>
          <w:b/>
          <w:kern w:val="0"/>
          <w:szCs w:val="21"/>
        </w:rPr>
        <w:t>公式由招标代理机构计算，</w:t>
      </w:r>
      <w:r w:rsidRPr="00F13F7D">
        <w:rPr>
          <w:rFonts w:ascii="宋体" w:hAnsi="宋体" w:hint="eastAsia"/>
          <w:b/>
          <w:szCs w:val="21"/>
        </w:rPr>
        <w:t>评标委员会审核。</w:t>
      </w:r>
      <w:r w:rsidRPr="00F13F7D">
        <w:rPr>
          <w:rFonts w:ascii="宋体" w:hAnsi="宋体" w:hint="eastAsia"/>
          <w:szCs w:val="21"/>
        </w:rPr>
        <w:t>根据上述评标原则，分值安排如下：</w:t>
      </w:r>
    </w:p>
    <w:p w14:paraId="2EC67B0F" w14:textId="77777777" w:rsidR="00362BA3" w:rsidRPr="00F13F7D" w:rsidRDefault="007F141E">
      <w:pPr>
        <w:pStyle w:val="ae"/>
        <w:adjustRightInd w:val="0"/>
        <w:snapToGrid w:val="0"/>
        <w:spacing w:line="360" w:lineRule="auto"/>
        <w:ind w:firstLineChars="200" w:firstLine="420"/>
        <w:rPr>
          <w:rFonts w:ascii="宋体" w:eastAsia="宋体" w:hAnsi="宋体"/>
          <w:b/>
          <w:kern w:val="28"/>
        </w:rPr>
      </w:pPr>
      <w:r w:rsidRPr="00F13F7D">
        <w:rPr>
          <w:rFonts w:ascii="宋体" w:eastAsia="宋体" w:hAnsi="宋体" w:hint="eastAsia"/>
          <w:b/>
          <w:bCs/>
        </w:rPr>
        <w:t>▲</w:t>
      </w:r>
      <w:r w:rsidRPr="00F13F7D">
        <w:rPr>
          <w:rFonts w:ascii="宋体" w:eastAsia="宋体" w:hAnsi="宋体" w:hint="eastAsia"/>
          <w:b/>
        </w:rPr>
        <w:t>投标价格（A=30分）：</w:t>
      </w:r>
    </w:p>
    <w:p w14:paraId="0F6BB4CF" w14:textId="77777777" w:rsidR="00362BA3" w:rsidRPr="00F13F7D" w:rsidRDefault="007F141E">
      <w:pPr>
        <w:autoSpaceDE w:val="0"/>
        <w:autoSpaceDN w:val="0"/>
        <w:adjustRightInd w:val="0"/>
        <w:snapToGrid w:val="0"/>
        <w:spacing w:line="360" w:lineRule="auto"/>
        <w:ind w:firstLineChars="200" w:firstLine="420"/>
        <w:rPr>
          <w:rFonts w:ascii="宋体" w:hAnsi="宋体"/>
          <w:szCs w:val="21"/>
          <w:lang w:val="zh-CN"/>
        </w:rPr>
      </w:pPr>
      <w:r w:rsidRPr="00F13F7D">
        <w:rPr>
          <w:rFonts w:ascii="宋体" w:hAnsi="宋体" w:hint="eastAsia"/>
          <w:b/>
          <w:szCs w:val="21"/>
        </w:rPr>
        <w:t>（1）</w:t>
      </w:r>
      <w:r w:rsidRPr="00F13F7D">
        <w:rPr>
          <w:rFonts w:ascii="宋体" w:hAnsi="宋体" w:hint="eastAsia"/>
          <w:b/>
          <w:szCs w:val="21"/>
          <w:lang w:val="zh-CN"/>
        </w:rPr>
        <w:t>报价的合理性：</w:t>
      </w:r>
      <w:r w:rsidRPr="00F13F7D">
        <w:rPr>
          <w:rFonts w:ascii="宋体" w:hAnsi="宋体" w:hint="eastAsia"/>
          <w:szCs w:val="21"/>
          <w:lang w:val="zh-CN"/>
        </w:rPr>
        <w:t>分析总报价及各个分项报价是否合理，报价范围是否完整，有否重大错漏项</w:t>
      </w:r>
      <w:r w:rsidRPr="00F13F7D">
        <w:rPr>
          <w:rFonts w:ascii="宋体" w:hAnsi="宋体" w:hint="eastAsia"/>
          <w:szCs w:val="21"/>
        </w:rPr>
        <w:t>，评标委员会认为投标报价出现异常时，有权要求投标人在评标期间对投标报价的详细组成和投标设备的供应渠道等事项作出解释和澄清，并确认其投标报价是否有效</w:t>
      </w:r>
      <w:r w:rsidRPr="00F13F7D">
        <w:rPr>
          <w:rFonts w:ascii="宋体" w:hAnsi="宋体" w:hint="eastAsia"/>
          <w:szCs w:val="21"/>
          <w:lang w:val="zh-CN"/>
        </w:rPr>
        <w:t>。</w:t>
      </w:r>
    </w:p>
    <w:p w14:paraId="3204322E" w14:textId="77777777" w:rsidR="00362BA3" w:rsidRPr="00F13F7D" w:rsidRDefault="007F141E">
      <w:pPr>
        <w:adjustRightInd w:val="0"/>
        <w:snapToGrid w:val="0"/>
        <w:spacing w:line="360" w:lineRule="auto"/>
        <w:ind w:firstLineChars="200" w:firstLine="420"/>
        <w:rPr>
          <w:rFonts w:ascii="宋体" w:hAnsi="宋体"/>
          <w:szCs w:val="21"/>
          <w:lang w:val="zh-CN"/>
        </w:rPr>
      </w:pPr>
      <w:r w:rsidRPr="00F13F7D">
        <w:rPr>
          <w:rFonts w:ascii="宋体" w:hAnsi="宋体" w:hint="eastAsia"/>
          <w:szCs w:val="21"/>
          <w:lang w:val="zh-CN"/>
        </w:rPr>
        <w:t>报价分计算方法：根据各投标人的有效投标报价，以满足招标文件要求且有效投标价格的最低的投标报价为评标基准价，其价格分为30分。其他投标人的价格分统一按照下列公式计算：投标报价得分＝(评标基准价/有效投标报价)</w:t>
      </w:r>
      <w:r w:rsidRPr="00F13F7D">
        <w:rPr>
          <w:rFonts w:ascii="宋体" w:hAnsi="宋体" w:hint="eastAsia"/>
          <w:szCs w:val="21"/>
        </w:rPr>
        <w:t>×</w:t>
      </w:r>
      <w:r w:rsidRPr="00F13F7D">
        <w:rPr>
          <w:rFonts w:ascii="宋体" w:hAnsi="宋体" w:hint="eastAsia"/>
          <w:szCs w:val="21"/>
          <w:lang w:val="zh-CN"/>
        </w:rPr>
        <w:t>价格权值</w:t>
      </w:r>
      <w:r w:rsidRPr="00F13F7D">
        <w:rPr>
          <w:rFonts w:ascii="宋体" w:hAnsi="宋体" w:hint="eastAsia"/>
          <w:szCs w:val="21"/>
        </w:rPr>
        <w:t>×</w:t>
      </w:r>
      <w:r w:rsidRPr="00F13F7D">
        <w:rPr>
          <w:rFonts w:ascii="宋体" w:hAnsi="宋体" w:hint="eastAsia"/>
          <w:szCs w:val="21"/>
          <w:lang w:val="zh-CN"/>
        </w:rPr>
        <w:t>100(精确到小数点后二位，由招标代理机构当场统一计算)。</w:t>
      </w:r>
    </w:p>
    <w:p w14:paraId="6605E567"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根据《政府采购促进中小企业发展暂行办法》（财库[2011]181号）及《财政部 司法部关于政府采购支持监狱企业发展有关问题的通知》（财库[2014]68号）规定要求，评标委员会对提供有效认定材料的小微企业及监狱企业给予6%的价格扣除后，计算各投标人价格分，其中：</w:t>
      </w:r>
    </w:p>
    <w:p w14:paraId="0B3E8054"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a.中小企业划分标准根据《政府采购促进中小企业发展暂行办法》（财库[2011]181号）文件确定，参加政府采购活动的中小企业应当根据划分标准如实填写财库[2011]181号文件附件格式的《中小企业声明函》供评标委员会认定；</w:t>
      </w:r>
    </w:p>
    <w:p w14:paraId="77CDDD2C"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b.监狱企业参加政府采购活动时，应当提供由省级以上监狱管理局、戒毒管理局（含新疆生</w:t>
      </w:r>
      <w:r w:rsidRPr="00F13F7D">
        <w:rPr>
          <w:rFonts w:ascii="宋体" w:hAnsi="宋体" w:hint="eastAsia"/>
          <w:szCs w:val="21"/>
        </w:rPr>
        <w:lastRenderedPageBreak/>
        <w:t>产建设兵团）出具的属于监狱企业的证明文件供评标委员会认定。</w:t>
      </w:r>
    </w:p>
    <w:p w14:paraId="2FAAC5D7" w14:textId="77777777" w:rsidR="00362BA3" w:rsidRPr="00F13F7D" w:rsidRDefault="007F141E">
      <w:pPr>
        <w:adjustRightInd w:val="0"/>
        <w:snapToGrid w:val="0"/>
        <w:spacing w:line="360" w:lineRule="auto"/>
        <w:ind w:firstLineChars="200" w:firstLine="420"/>
        <w:rPr>
          <w:rFonts w:ascii="宋体" w:hAnsi="宋体"/>
          <w:b/>
          <w:szCs w:val="21"/>
        </w:rPr>
      </w:pPr>
      <w:r w:rsidRPr="00F13F7D">
        <w:rPr>
          <w:rFonts w:ascii="宋体" w:hAnsi="宋体" w:hint="eastAsia"/>
          <w:b/>
          <w:szCs w:val="21"/>
        </w:rPr>
        <w:t>（2）投标报价高于本项预算的，将作无效标处理。</w:t>
      </w:r>
    </w:p>
    <w:p w14:paraId="45748F77" w14:textId="77777777" w:rsidR="00362BA3" w:rsidRPr="00F13F7D" w:rsidRDefault="007F141E">
      <w:pPr>
        <w:adjustRightInd w:val="0"/>
        <w:snapToGrid w:val="0"/>
        <w:spacing w:line="360" w:lineRule="auto"/>
        <w:ind w:firstLineChars="200" w:firstLine="420"/>
        <w:rPr>
          <w:rFonts w:ascii="宋体" w:hAnsi="宋体"/>
          <w:b/>
          <w:szCs w:val="21"/>
        </w:rPr>
      </w:pPr>
      <w:r w:rsidRPr="00F13F7D">
        <w:rPr>
          <w:rFonts w:ascii="宋体" w:hAnsi="宋体" w:hint="eastAsia"/>
          <w:b/>
          <w:bCs/>
          <w:szCs w:val="21"/>
        </w:rPr>
        <w:t xml:space="preserve">▲ </w:t>
      </w:r>
      <w:r w:rsidRPr="00F13F7D">
        <w:rPr>
          <w:rFonts w:ascii="宋体" w:hAnsi="宋体" w:hint="eastAsia"/>
          <w:b/>
          <w:szCs w:val="21"/>
        </w:rPr>
        <w:t>技术和服务方案、资质和业绩情况等</w:t>
      </w:r>
      <w:r w:rsidRPr="00F13F7D">
        <w:rPr>
          <w:rFonts w:ascii="宋体" w:hAnsi="宋体" w:hint="eastAsia"/>
          <w:b/>
          <w:bCs/>
          <w:szCs w:val="21"/>
        </w:rPr>
        <w:t>（B=70分）：</w:t>
      </w:r>
    </w:p>
    <w:p w14:paraId="23B09136" w14:textId="77777777" w:rsidR="00362BA3" w:rsidRPr="00F13F7D" w:rsidRDefault="007F141E">
      <w:pPr>
        <w:pStyle w:val="af17cgridlangnp1033langf"/>
        <w:autoSpaceDE/>
        <w:snapToGrid w:val="0"/>
        <w:spacing w:before="0" w:line="360" w:lineRule="auto"/>
        <w:ind w:left="0" w:firstLineChars="200" w:firstLine="420"/>
        <w:rPr>
          <w:rFonts w:ascii="宋体" w:hAnsi="宋体"/>
          <w:sz w:val="21"/>
          <w:szCs w:val="21"/>
        </w:rPr>
      </w:pPr>
      <w:r w:rsidRPr="00F13F7D">
        <w:rPr>
          <w:rFonts w:ascii="宋体" w:hAnsi="宋体" w:hint="eastAsia"/>
          <w:sz w:val="21"/>
          <w:szCs w:val="21"/>
        </w:rPr>
        <w:t>评审要点为：</w:t>
      </w:r>
    </w:p>
    <w:p w14:paraId="47BF9B4F" w14:textId="77777777" w:rsidR="00362BA3" w:rsidRPr="00F13F7D" w:rsidRDefault="007F141E">
      <w:pPr>
        <w:adjustRightInd w:val="0"/>
        <w:spacing w:line="480" w:lineRule="auto"/>
        <w:rPr>
          <w:rFonts w:ascii="宋体" w:hAnsi="宋体" w:cs="Times New Roman"/>
          <w:b/>
          <w:szCs w:val="21"/>
        </w:rPr>
      </w:pPr>
      <w:r w:rsidRPr="00F13F7D">
        <w:rPr>
          <w:rFonts w:ascii="宋体" w:hAnsi="宋体" w:cs="Times New Roman" w:hint="eastAsia"/>
          <w:b/>
          <w:szCs w:val="21"/>
        </w:rPr>
        <w:t>（1）技术部分</w:t>
      </w:r>
      <w:r w:rsidRPr="00F13F7D">
        <w:rPr>
          <w:rFonts w:ascii="宋体" w:hAnsi="宋体" w:cs="Times New Roman"/>
          <w:b/>
          <w:szCs w:val="21"/>
        </w:rPr>
        <w:t xml:space="preserve"> </w:t>
      </w:r>
      <w:r w:rsidRPr="00F13F7D">
        <w:rPr>
          <w:rFonts w:ascii="宋体" w:hAnsi="宋体" w:cs="Times New Roman" w:hint="eastAsia"/>
          <w:b/>
          <w:szCs w:val="21"/>
        </w:rPr>
        <w:t>（满分</w:t>
      </w:r>
      <w:r w:rsidR="001018D6">
        <w:rPr>
          <w:rFonts w:ascii="宋体" w:hAnsi="宋体" w:cs="Times New Roman" w:hint="eastAsia"/>
          <w:b/>
          <w:szCs w:val="21"/>
        </w:rPr>
        <w:t>50</w:t>
      </w:r>
      <w:r w:rsidRPr="00F13F7D">
        <w:rPr>
          <w:rFonts w:ascii="宋体" w:hAnsi="宋体" w:cs="Times New Roman" w:hint="eastAsia"/>
          <w:b/>
          <w:szCs w:val="21"/>
        </w:rPr>
        <w:t xml:space="preserve">分）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1557"/>
        <w:gridCol w:w="569"/>
        <w:gridCol w:w="5889"/>
      </w:tblGrid>
      <w:tr w:rsidR="00362BA3" w:rsidRPr="00F13F7D" w14:paraId="09DE9954" w14:textId="77777777" w:rsidTr="005D2863">
        <w:trPr>
          <w:jc w:val="center"/>
        </w:trPr>
        <w:tc>
          <w:tcPr>
            <w:tcW w:w="404" w:type="pct"/>
            <w:vAlign w:val="center"/>
          </w:tcPr>
          <w:p w14:paraId="1CB6059C"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b/>
                <w:szCs w:val="21"/>
              </w:rPr>
              <w:t>序号</w:t>
            </w:r>
          </w:p>
        </w:tc>
        <w:tc>
          <w:tcPr>
            <w:tcW w:w="893" w:type="pct"/>
            <w:vAlign w:val="center"/>
          </w:tcPr>
          <w:p w14:paraId="0E01F855" w14:textId="77777777" w:rsidR="00362BA3" w:rsidRPr="00F13F7D" w:rsidRDefault="007F141E">
            <w:pPr>
              <w:adjustRightInd w:val="0"/>
              <w:snapToGrid w:val="0"/>
              <w:ind w:firstLineChars="5" w:firstLine="10"/>
              <w:jc w:val="center"/>
              <w:rPr>
                <w:rFonts w:ascii="宋体" w:hAnsi="宋体" w:cs="Times New Roman"/>
                <w:b/>
                <w:szCs w:val="21"/>
              </w:rPr>
            </w:pPr>
            <w:r w:rsidRPr="00F13F7D">
              <w:rPr>
                <w:rFonts w:ascii="宋体" w:hAnsi="宋体" w:cs="Times New Roman"/>
                <w:b/>
                <w:szCs w:val="21"/>
              </w:rPr>
              <w:t>评分因素</w:t>
            </w:r>
          </w:p>
        </w:tc>
        <w:tc>
          <w:tcPr>
            <w:tcW w:w="326" w:type="pct"/>
            <w:vAlign w:val="center"/>
          </w:tcPr>
          <w:p w14:paraId="7CA0935E"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b/>
                <w:szCs w:val="21"/>
              </w:rPr>
              <w:t>分值</w:t>
            </w:r>
          </w:p>
        </w:tc>
        <w:tc>
          <w:tcPr>
            <w:tcW w:w="3377" w:type="pct"/>
            <w:vAlign w:val="center"/>
          </w:tcPr>
          <w:p w14:paraId="374269B8" w14:textId="77777777" w:rsidR="00362BA3" w:rsidRPr="00F13F7D" w:rsidRDefault="007F141E">
            <w:pPr>
              <w:adjustRightInd w:val="0"/>
              <w:snapToGrid w:val="0"/>
              <w:ind w:firstLineChars="210" w:firstLine="441"/>
              <w:jc w:val="center"/>
              <w:rPr>
                <w:rFonts w:ascii="宋体" w:hAnsi="宋体" w:cs="Times New Roman"/>
                <w:b/>
                <w:szCs w:val="21"/>
              </w:rPr>
            </w:pPr>
            <w:r w:rsidRPr="00F13F7D">
              <w:rPr>
                <w:rFonts w:ascii="宋体" w:hAnsi="宋体" w:cs="Times New Roman"/>
                <w:b/>
                <w:szCs w:val="21"/>
              </w:rPr>
              <w:t>评分标准</w:t>
            </w:r>
          </w:p>
        </w:tc>
      </w:tr>
      <w:tr w:rsidR="00362BA3" w:rsidRPr="00F13F7D" w14:paraId="760C4C73" w14:textId="77777777" w:rsidTr="005D2863">
        <w:trPr>
          <w:jc w:val="center"/>
        </w:trPr>
        <w:tc>
          <w:tcPr>
            <w:tcW w:w="404" w:type="pct"/>
            <w:vAlign w:val="center"/>
          </w:tcPr>
          <w:p w14:paraId="3BACEB0E"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szCs w:val="21"/>
              </w:rPr>
              <w:t>1</w:t>
            </w:r>
          </w:p>
        </w:tc>
        <w:tc>
          <w:tcPr>
            <w:tcW w:w="893" w:type="pct"/>
            <w:vAlign w:val="center"/>
          </w:tcPr>
          <w:p w14:paraId="73C2531F" w14:textId="77777777" w:rsidR="00362BA3" w:rsidRPr="00F13F7D" w:rsidRDefault="007F141E">
            <w:pPr>
              <w:adjustRightInd w:val="0"/>
              <w:snapToGrid w:val="0"/>
              <w:jc w:val="left"/>
              <w:rPr>
                <w:rFonts w:ascii="宋体" w:hAnsi="宋体" w:cs="Times New Roman"/>
                <w:szCs w:val="21"/>
              </w:rPr>
            </w:pPr>
            <w:r w:rsidRPr="00F13F7D">
              <w:rPr>
                <w:rFonts w:ascii="宋体" w:hAnsi="宋体" w:cs="Times New Roman"/>
                <w:szCs w:val="21"/>
              </w:rPr>
              <w:t>投标产品的合理性、可操作性等情况</w:t>
            </w:r>
          </w:p>
        </w:tc>
        <w:tc>
          <w:tcPr>
            <w:tcW w:w="326" w:type="pct"/>
            <w:vAlign w:val="center"/>
          </w:tcPr>
          <w:p w14:paraId="00FBC0B4"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hint="eastAsia"/>
                <w:szCs w:val="21"/>
              </w:rPr>
              <w:t>20</w:t>
            </w:r>
          </w:p>
        </w:tc>
        <w:tc>
          <w:tcPr>
            <w:tcW w:w="3377" w:type="pct"/>
            <w:vAlign w:val="center"/>
          </w:tcPr>
          <w:p w14:paraId="551C775B"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①  对产品设计和项目实施是否有建设性意见和合理化建议：0-</w:t>
            </w:r>
            <w:r w:rsidR="008909B9">
              <w:rPr>
                <w:rFonts w:ascii="宋体" w:hAnsi="宋体" w:cs="Times New Roman" w:hint="eastAsia"/>
                <w:kern w:val="0"/>
                <w:szCs w:val="21"/>
              </w:rPr>
              <w:t>2</w:t>
            </w:r>
            <w:r w:rsidRPr="00F13F7D">
              <w:rPr>
                <w:rFonts w:ascii="宋体" w:hAnsi="宋体" w:cs="Times New Roman" w:hint="eastAsia"/>
                <w:kern w:val="0"/>
                <w:szCs w:val="21"/>
              </w:rPr>
              <w:t>分；</w:t>
            </w:r>
          </w:p>
          <w:p w14:paraId="401BC037"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②  投标产品结构是否科学、合理，投标货物的基本功能、技术指标与需求的吻合程度和偏差情况（包括所投标货物的规格型号、详细配置、主要技术参数等），是否能够满足标书要求，技术指标负偏离每一项扣减2分，扣完为止：0-</w:t>
            </w:r>
            <w:r w:rsidR="008909B9">
              <w:rPr>
                <w:rFonts w:ascii="宋体" w:hAnsi="宋体" w:cs="Times New Roman" w:hint="eastAsia"/>
                <w:kern w:val="0"/>
                <w:szCs w:val="21"/>
              </w:rPr>
              <w:t>10</w:t>
            </w:r>
            <w:r w:rsidRPr="00F13F7D">
              <w:rPr>
                <w:rFonts w:ascii="宋体" w:hAnsi="宋体" w:cs="Times New Roman" w:hint="eastAsia"/>
                <w:kern w:val="0"/>
                <w:szCs w:val="21"/>
              </w:rPr>
              <w:t>分；</w:t>
            </w:r>
          </w:p>
          <w:p w14:paraId="03A9E157"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③  制造加工安装验收工艺标准的合理性、可操作性：0-</w:t>
            </w:r>
            <w:r w:rsidR="008909B9">
              <w:rPr>
                <w:rFonts w:ascii="宋体" w:hAnsi="宋体" w:cs="Times New Roman" w:hint="eastAsia"/>
                <w:kern w:val="0"/>
                <w:szCs w:val="21"/>
              </w:rPr>
              <w:t>2</w:t>
            </w:r>
            <w:r w:rsidRPr="00F13F7D">
              <w:rPr>
                <w:rFonts w:ascii="宋体" w:hAnsi="宋体" w:cs="Times New Roman" w:hint="eastAsia"/>
                <w:kern w:val="0"/>
                <w:szCs w:val="21"/>
              </w:rPr>
              <w:t>分</w:t>
            </w:r>
          </w:p>
          <w:p w14:paraId="2736748A" w14:textId="77777777" w:rsidR="008909B9" w:rsidRDefault="007F141E" w:rsidP="008909B9">
            <w:pPr>
              <w:adjustRightInd w:val="0"/>
              <w:snapToGrid w:val="0"/>
              <w:jc w:val="left"/>
              <w:rPr>
                <w:rFonts w:ascii="宋体" w:hAnsi="宋体" w:cs="Times New Roman"/>
                <w:kern w:val="0"/>
                <w:szCs w:val="21"/>
              </w:rPr>
            </w:pPr>
            <w:r w:rsidRPr="00F13F7D">
              <w:rPr>
                <w:rFonts w:ascii="宋体" w:hAnsi="宋体" w:cs="Times New Roman" w:hint="eastAsia"/>
                <w:kern w:val="0"/>
                <w:szCs w:val="21"/>
              </w:rPr>
              <w:t>④  产品制造加工安装质量保证措施的合理性、可操作性：0-</w:t>
            </w:r>
            <w:r w:rsidR="008909B9">
              <w:rPr>
                <w:rFonts w:ascii="宋体" w:hAnsi="宋体" w:cs="Times New Roman" w:hint="eastAsia"/>
                <w:kern w:val="0"/>
                <w:szCs w:val="21"/>
              </w:rPr>
              <w:t>2</w:t>
            </w:r>
            <w:r w:rsidRPr="00F13F7D">
              <w:rPr>
                <w:rFonts w:ascii="宋体" w:hAnsi="宋体" w:cs="Times New Roman" w:hint="eastAsia"/>
                <w:kern w:val="0"/>
                <w:szCs w:val="21"/>
              </w:rPr>
              <w:t>分。</w:t>
            </w:r>
          </w:p>
          <w:p w14:paraId="6F2192DE" w14:textId="77777777" w:rsidR="008909B9" w:rsidRPr="008A2C73" w:rsidRDefault="008A2C73" w:rsidP="008A2C73">
            <w:pPr>
              <w:adjustRightInd w:val="0"/>
              <w:snapToGrid w:val="0"/>
              <w:jc w:val="left"/>
              <w:rPr>
                <w:rFonts w:ascii="宋体" w:hAnsi="宋体" w:cs="Times New Roman"/>
                <w:color w:val="FF0000"/>
                <w:szCs w:val="21"/>
              </w:rPr>
            </w:pPr>
            <w:r w:rsidRPr="008A2C73">
              <w:rPr>
                <w:rFonts w:ascii="宋体" w:hAnsi="宋体" w:cs="Times New Roman" w:hint="eastAsia"/>
                <w:color w:val="FF0000"/>
                <w:szCs w:val="21"/>
              </w:rPr>
              <w:t xml:space="preserve">⑤ </w:t>
            </w:r>
            <w:r w:rsidRPr="008A2C73">
              <w:rPr>
                <w:rFonts w:ascii="宋体" w:hAnsi="宋体" w:cs="Times New Roman"/>
                <w:color w:val="FF0000"/>
                <w:szCs w:val="21"/>
              </w:rPr>
              <w:t xml:space="preserve"> </w:t>
            </w:r>
            <w:r w:rsidRPr="008A2C73">
              <w:rPr>
                <w:rFonts w:ascii="宋体" w:hAnsi="宋体" w:cs="Times New Roman" w:hint="eastAsia"/>
                <w:color w:val="FF0000"/>
                <w:szCs w:val="21"/>
              </w:rPr>
              <w:t>投标单位是否具有投标产品相应的</w:t>
            </w:r>
            <w:r w:rsidR="008909B9" w:rsidRPr="008A2C73">
              <w:rPr>
                <w:rFonts w:ascii="宋体" w:hAnsi="宋体" w:cs="Times New Roman" w:hint="eastAsia"/>
                <w:color w:val="FF0000"/>
                <w:szCs w:val="21"/>
              </w:rPr>
              <w:t>生产能力</w:t>
            </w:r>
            <w:r w:rsidRPr="008A2C73">
              <w:rPr>
                <w:rFonts w:ascii="宋体" w:hAnsi="宋体" w:cs="Times New Roman" w:hint="eastAsia"/>
                <w:color w:val="FF0000"/>
                <w:szCs w:val="21"/>
              </w:rPr>
              <w:t>，参考生产</w:t>
            </w:r>
            <w:r w:rsidR="008909B9" w:rsidRPr="008A2C73">
              <w:rPr>
                <w:rFonts w:ascii="宋体" w:hAnsi="宋体" w:cs="Times New Roman" w:hint="eastAsia"/>
                <w:color w:val="FF0000"/>
                <w:szCs w:val="21"/>
              </w:rPr>
              <w:t>场地</w:t>
            </w:r>
            <w:r w:rsidRPr="008A2C73">
              <w:rPr>
                <w:rFonts w:ascii="宋体" w:hAnsi="宋体" w:cs="Times New Roman" w:hint="eastAsia"/>
                <w:color w:val="FF0000"/>
                <w:szCs w:val="21"/>
              </w:rPr>
              <w:t>（提供场地照片和房产证明/租赁合同）、</w:t>
            </w:r>
            <w:r w:rsidR="008909B9" w:rsidRPr="008A2C73">
              <w:rPr>
                <w:rFonts w:ascii="宋体" w:hAnsi="宋体" w:cs="Times New Roman" w:hint="eastAsia"/>
                <w:color w:val="FF0000"/>
                <w:szCs w:val="21"/>
              </w:rPr>
              <w:t>加工机械</w:t>
            </w:r>
            <w:r w:rsidRPr="008A2C73">
              <w:rPr>
                <w:rFonts w:ascii="宋体" w:hAnsi="宋体" w:cs="Times New Roman" w:hint="eastAsia"/>
                <w:color w:val="FF0000"/>
                <w:szCs w:val="21"/>
              </w:rPr>
              <w:t>（提供设备照片和采购发票/租赁合同、生产</w:t>
            </w:r>
            <w:r w:rsidR="008909B9" w:rsidRPr="008A2C73">
              <w:rPr>
                <w:rFonts w:ascii="宋体" w:hAnsi="宋体" w:cs="Times New Roman" w:hint="eastAsia"/>
                <w:color w:val="FF0000"/>
                <w:szCs w:val="21"/>
              </w:rPr>
              <w:t>人员</w:t>
            </w:r>
            <w:r w:rsidRPr="008A2C73">
              <w:rPr>
                <w:rFonts w:ascii="宋体" w:hAnsi="宋体" w:cs="Times New Roman" w:hint="eastAsia"/>
                <w:color w:val="FF0000"/>
                <w:szCs w:val="21"/>
              </w:rPr>
              <w:t>（提供社保缴纳记录）等因素酌情打分：0-</w:t>
            </w:r>
            <w:r w:rsidR="008909B9" w:rsidRPr="008A2C73">
              <w:rPr>
                <w:rFonts w:ascii="宋体" w:hAnsi="宋体" w:cs="Times New Roman" w:hint="eastAsia"/>
                <w:color w:val="FF0000"/>
                <w:szCs w:val="21"/>
              </w:rPr>
              <w:t>4分</w:t>
            </w:r>
          </w:p>
        </w:tc>
      </w:tr>
      <w:tr w:rsidR="00362BA3" w:rsidRPr="00F13F7D" w14:paraId="1FF9D778" w14:textId="77777777" w:rsidTr="005D2863">
        <w:trPr>
          <w:jc w:val="center"/>
        </w:trPr>
        <w:tc>
          <w:tcPr>
            <w:tcW w:w="404" w:type="pct"/>
            <w:vAlign w:val="center"/>
          </w:tcPr>
          <w:p w14:paraId="50DDD714"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szCs w:val="21"/>
              </w:rPr>
              <w:t>2</w:t>
            </w:r>
          </w:p>
        </w:tc>
        <w:tc>
          <w:tcPr>
            <w:tcW w:w="893" w:type="pct"/>
            <w:vAlign w:val="center"/>
          </w:tcPr>
          <w:p w14:paraId="69910B7B" w14:textId="77777777" w:rsidR="00362BA3" w:rsidRPr="00F13F7D" w:rsidRDefault="007F141E">
            <w:pPr>
              <w:adjustRightInd w:val="0"/>
              <w:snapToGrid w:val="0"/>
              <w:jc w:val="left"/>
              <w:rPr>
                <w:rFonts w:ascii="宋体" w:hAnsi="宋体" w:cs="Times New Roman"/>
                <w:szCs w:val="21"/>
              </w:rPr>
            </w:pPr>
            <w:r w:rsidRPr="00F13F7D">
              <w:rPr>
                <w:rFonts w:ascii="宋体" w:hAnsi="宋体" w:cs="Times New Roman"/>
                <w:szCs w:val="21"/>
              </w:rPr>
              <w:t>项目实施方案</w:t>
            </w:r>
          </w:p>
        </w:tc>
        <w:tc>
          <w:tcPr>
            <w:tcW w:w="326" w:type="pct"/>
            <w:vAlign w:val="center"/>
          </w:tcPr>
          <w:p w14:paraId="7C725921" w14:textId="77777777" w:rsidR="00362BA3" w:rsidRPr="00F13F7D" w:rsidRDefault="003E0C44">
            <w:pPr>
              <w:adjustRightInd w:val="0"/>
              <w:snapToGrid w:val="0"/>
              <w:jc w:val="center"/>
              <w:rPr>
                <w:rFonts w:ascii="宋体" w:hAnsi="宋体" w:cs="Times New Roman"/>
                <w:szCs w:val="21"/>
              </w:rPr>
            </w:pPr>
            <w:r>
              <w:rPr>
                <w:rFonts w:ascii="宋体" w:hAnsi="宋体" w:cs="Times New Roman"/>
                <w:szCs w:val="21"/>
              </w:rPr>
              <w:t>5</w:t>
            </w:r>
          </w:p>
        </w:tc>
        <w:tc>
          <w:tcPr>
            <w:tcW w:w="3377" w:type="pct"/>
            <w:vAlign w:val="center"/>
          </w:tcPr>
          <w:p w14:paraId="49D232F6" w14:textId="77777777" w:rsidR="00362BA3" w:rsidRPr="00F13F7D" w:rsidRDefault="007F141E" w:rsidP="003E0C44">
            <w:pPr>
              <w:adjustRightInd w:val="0"/>
              <w:snapToGrid w:val="0"/>
              <w:jc w:val="left"/>
              <w:rPr>
                <w:rFonts w:ascii="宋体" w:hAnsi="宋体" w:cs="Times New Roman"/>
                <w:szCs w:val="21"/>
              </w:rPr>
            </w:pPr>
            <w:r w:rsidRPr="00F13F7D">
              <w:rPr>
                <w:rFonts w:ascii="宋体" w:hAnsi="宋体" w:cs="Times New Roman"/>
                <w:szCs w:val="21"/>
              </w:rPr>
              <w:t>项目实施计划的周密、科学、合理、可操作性：0-</w:t>
            </w:r>
            <w:r w:rsidR="003E0C44">
              <w:rPr>
                <w:rFonts w:ascii="宋体" w:hAnsi="宋体" w:cs="Times New Roman"/>
                <w:szCs w:val="21"/>
              </w:rPr>
              <w:t>5</w:t>
            </w:r>
            <w:r w:rsidRPr="00F13F7D">
              <w:rPr>
                <w:rFonts w:ascii="宋体" w:hAnsi="宋体" w:cs="Times New Roman"/>
                <w:szCs w:val="21"/>
              </w:rPr>
              <w:t>分。</w:t>
            </w:r>
          </w:p>
        </w:tc>
      </w:tr>
      <w:tr w:rsidR="00362BA3" w:rsidRPr="00F13F7D" w14:paraId="3C3224FA" w14:textId="77777777" w:rsidTr="005D2863">
        <w:trPr>
          <w:jc w:val="center"/>
        </w:trPr>
        <w:tc>
          <w:tcPr>
            <w:tcW w:w="404" w:type="pct"/>
            <w:vAlign w:val="center"/>
          </w:tcPr>
          <w:p w14:paraId="4ECBD0BD"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szCs w:val="21"/>
              </w:rPr>
              <w:t>5</w:t>
            </w:r>
          </w:p>
        </w:tc>
        <w:tc>
          <w:tcPr>
            <w:tcW w:w="893" w:type="pct"/>
            <w:vAlign w:val="center"/>
          </w:tcPr>
          <w:p w14:paraId="7C13BAB3"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售后服务</w:t>
            </w:r>
          </w:p>
        </w:tc>
        <w:tc>
          <w:tcPr>
            <w:tcW w:w="326" w:type="pct"/>
            <w:vAlign w:val="center"/>
          </w:tcPr>
          <w:p w14:paraId="1BEE4F47" w14:textId="77777777" w:rsidR="00362BA3" w:rsidRPr="00F13F7D" w:rsidRDefault="003E0C44">
            <w:pPr>
              <w:adjustRightInd w:val="0"/>
              <w:snapToGrid w:val="0"/>
              <w:jc w:val="center"/>
              <w:rPr>
                <w:rFonts w:ascii="宋体" w:hAnsi="宋体" w:cs="Times New Roman"/>
                <w:kern w:val="0"/>
                <w:szCs w:val="21"/>
              </w:rPr>
            </w:pPr>
            <w:r>
              <w:rPr>
                <w:rFonts w:ascii="宋体" w:hAnsi="宋体" w:cs="Times New Roman"/>
                <w:kern w:val="0"/>
                <w:szCs w:val="21"/>
              </w:rPr>
              <w:t>5</w:t>
            </w:r>
          </w:p>
        </w:tc>
        <w:tc>
          <w:tcPr>
            <w:tcW w:w="3377" w:type="pct"/>
            <w:vAlign w:val="center"/>
          </w:tcPr>
          <w:p w14:paraId="20642026" w14:textId="77777777" w:rsidR="003E0C44" w:rsidRPr="00F13F7D" w:rsidRDefault="007F141E" w:rsidP="003E0C44">
            <w:pPr>
              <w:adjustRightInd w:val="0"/>
              <w:snapToGrid w:val="0"/>
              <w:jc w:val="left"/>
              <w:rPr>
                <w:rFonts w:ascii="宋体" w:hAnsi="宋体" w:cs="Times New Roman"/>
                <w:kern w:val="0"/>
                <w:szCs w:val="21"/>
              </w:rPr>
            </w:pPr>
            <w:r w:rsidRPr="00F13F7D">
              <w:rPr>
                <w:rFonts w:ascii="宋体" w:hAnsi="宋体" w:cs="Times New Roman" w:hint="eastAsia"/>
                <w:kern w:val="0"/>
                <w:szCs w:val="21"/>
              </w:rPr>
              <w:t>售后服务：①在杭州市设有售后服务机构（以经工商登记注册证书为准），得</w:t>
            </w:r>
            <w:r w:rsidR="003E0C44">
              <w:rPr>
                <w:rFonts w:ascii="宋体" w:hAnsi="宋体" w:cs="Times New Roman"/>
                <w:kern w:val="0"/>
                <w:szCs w:val="21"/>
              </w:rPr>
              <w:t>2</w:t>
            </w:r>
            <w:r w:rsidRPr="00F13F7D">
              <w:rPr>
                <w:rFonts w:ascii="宋体" w:hAnsi="宋体" w:cs="Times New Roman" w:hint="eastAsia"/>
                <w:kern w:val="0"/>
                <w:szCs w:val="21"/>
              </w:rPr>
              <w:t>分，无则不得分；②质保期、服务响应时间等服务承诺优于招标文件要求的，得0-</w:t>
            </w:r>
            <w:r w:rsidR="003E0C44">
              <w:rPr>
                <w:rFonts w:ascii="宋体" w:hAnsi="宋体" w:cs="Times New Roman"/>
                <w:kern w:val="0"/>
                <w:szCs w:val="21"/>
              </w:rPr>
              <w:t>3</w:t>
            </w:r>
            <w:r w:rsidRPr="00F13F7D">
              <w:rPr>
                <w:rFonts w:ascii="宋体" w:hAnsi="宋体" w:cs="Times New Roman" w:hint="eastAsia"/>
                <w:kern w:val="0"/>
                <w:szCs w:val="21"/>
              </w:rPr>
              <w:t>分。</w:t>
            </w:r>
          </w:p>
        </w:tc>
      </w:tr>
      <w:tr w:rsidR="00362BA3" w:rsidRPr="00F13F7D" w14:paraId="53744616" w14:textId="77777777" w:rsidTr="005D2863">
        <w:trPr>
          <w:jc w:val="center"/>
        </w:trPr>
        <w:tc>
          <w:tcPr>
            <w:tcW w:w="404" w:type="pct"/>
            <w:vAlign w:val="center"/>
          </w:tcPr>
          <w:p w14:paraId="6AC1561F"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szCs w:val="21"/>
              </w:rPr>
              <w:t>6</w:t>
            </w:r>
          </w:p>
        </w:tc>
        <w:tc>
          <w:tcPr>
            <w:tcW w:w="893" w:type="pct"/>
            <w:vAlign w:val="center"/>
          </w:tcPr>
          <w:p w14:paraId="1611D229"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样品情况</w:t>
            </w:r>
          </w:p>
        </w:tc>
        <w:tc>
          <w:tcPr>
            <w:tcW w:w="326" w:type="pct"/>
            <w:vAlign w:val="center"/>
          </w:tcPr>
          <w:p w14:paraId="44B81BC7" w14:textId="77777777" w:rsidR="00362BA3" w:rsidRPr="00F13F7D" w:rsidRDefault="007F141E" w:rsidP="001018D6">
            <w:pPr>
              <w:adjustRightInd w:val="0"/>
              <w:snapToGrid w:val="0"/>
              <w:jc w:val="center"/>
              <w:rPr>
                <w:rFonts w:ascii="宋体" w:hAnsi="宋体" w:cs="Times New Roman"/>
                <w:kern w:val="0"/>
                <w:szCs w:val="21"/>
              </w:rPr>
            </w:pPr>
            <w:r w:rsidRPr="00F13F7D">
              <w:rPr>
                <w:rFonts w:ascii="宋体" w:hAnsi="宋体" w:cs="Times New Roman" w:hint="eastAsia"/>
                <w:kern w:val="0"/>
                <w:szCs w:val="21"/>
              </w:rPr>
              <w:t>2</w:t>
            </w:r>
            <w:r w:rsidR="001018D6">
              <w:rPr>
                <w:rFonts w:ascii="宋体" w:hAnsi="宋体" w:cs="Times New Roman" w:hint="eastAsia"/>
                <w:kern w:val="0"/>
                <w:szCs w:val="21"/>
              </w:rPr>
              <w:t>5</w:t>
            </w:r>
          </w:p>
        </w:tc>
        <w:tc>
          <w:tcPr>
            <w:tcW w:w="3377" w:type="pct"/>
            <w:vAlign w:val="center"/>
          </w:tcPr>
          <w:p w14:paraId="660E7390" w14:textId="77777777" w:rsidR="00362BA3" w:rsidRPr="00F13F7D" w:rsidRDefault="007F141E">
            <w:pPr>
              <w:adjustRightInd w:val="0"/>
              <w:snapToGrid w:val="0"/>
              <w:jc w:val="left"/>
              <w:rPr>
                <w:rFonts w:ascii="宋体" w:hAnsi="宋体" w:cs="Times New Roman"/>
                <w:kern w:val="0"/>
                <w:szCs w:val="21"/>
              </w:rPr>
            </w:pPr>
            <w:r w:rsidRPr="00F13F7D">
              <w:rPr>
                <w:rFonts w:ascii="宋体" w:hAnsi="宋体" w:cs="Times New Roman" w:hint="eastAsia"/>
                <w:kern w:val="0"/>
                <w:szCs w:val="21"/>
              </w:rPr>
              <w:t>根据投标样品的结构、工艺、用材、外观等因素分级打分，分值详见样品清单。</w:t>
            </w:r>
          </w:p>
        </w:tc>
      </w:tr>
    </w:tbl>
    <w:p w14:paraId="2EB18D9D" w14:textId="77777777" w:rsidR="00362BA3" w:rsidRPr="00F13F7D" w:rsidRDefault="00362BA3">
      <w:pPr>
        <w:adjustRightInd w:val="0"/>
        <w:snapToGrid w:val="0"/>
        <w:ind w:left="1" w:firstLineChars="181" w:firstLine="380"/>
        <w:rPr>
          <w:rFonts w:ascii="宋体" w:hAnsi="宋体" w:cs="Times New Roman"/>
          <w:bCs/>
          <w:szCs w:val="21"/>
        </w:rPr>
      </w:pPr>
    </w:p>
    <w:p w14:paraId="6C928EC8" w14:textId="77777777" w:rsidR="00362BA3" w:rsidRPr="00F13F7D" w:rsidRDefault="007F141E">
      <w:pPr>
        <w:adjustRightInd w:val="0"/>
        <w:spacing w:line="480" w:lineRule="auto"/>
        <w:rPr>
          <w:rFonts w:ascii="宋体" w:hAnsi="宋体" w:cs="Times New Roman"/>
          <w:b/>
          <w:szCs w:val="21"/>
        </w:rPr>
      </w:pPr>
      <w:r w:rsidRPr="00F13F7D">
        <w:rPr>
          <w:rFonts w:ascii="宋体" w:hAnsi="宋体" w:cs="Times New Roman" w:hint="eastAsia"/>
          <w:b/>
          <w:szCs w:val="21"/>
        </w:rPr>
        <w:t>（2）资信部分（2</w:t>
      </w:r>
      <w:r w:rsidR="001018D6">
        <w:rPr>
          <w:rFonts w:ascii="宋体" w:hAnsi="宋体" w:cs="Times New Roman" w:hint="eastAsia"/>
          <w:b/>
          <w:szCs w:val="21"/>
        </w:rPr>
        <w:t>0</w:t>
      </w:r>
      <w:r w:rsidRPr="00F13F7D">
        <w:rPr>
          <w:rFonts w:ascii="宋体" w:hAnsi="宋体" w:cs="Times New Roman" w:hint="eastAsia"/>
          <w:b/>
          <w:szCs w:val="21"/>
        </w:rPr>
        <w:t>分）</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552"/>
        <w:gridCol w:w="569"/>
        <w:gridCol w:w="5889"/>
      </w:tblGrid>
      <w:tr w:rsidR="00362BA3" w:rsidRPr="00F13F7D" w14:paraId="2BCEDBA2" w14:textId="77777777">
        <w:trPr>
          <w:jc w:val="center"/>
        </w:trPr>
        <w:tc>
          <w:tcPr>
            <w:tcW w:w="710" w:type="dxa"/>
            <w:vAlign w:val="center"/>
          </w:tcPr>
          <w:p w14:paraId="4D7C8B30" w14:textId="77777777" w:rsidR="00362BA3" w:rsidRPr="00F13F7D" w:rsidRDefault="007F141E">
            <w:pPr>
              <w:adjustRightInd w:val="0"/>
              <w:snapToGrid w:val="0"/>
              <w:jc w:val="left"/>
              <w:rPr>
                <w:rFonts w:ascii="宋体" w:hAnsi="宋体" w:cs="Times New Roman"/>
                <w:b/>
                <w:szCs w:val="21"/>
              </w:rPr>
            </w:pPr>
            <w:r w:rsidRPr="00F13F7D">
              <w:rPr>
                <w:rFonts w:ascii="宋体" w:hAnsi="宋体" w:cs="Times New Roman"/>
                <w:b/>
                <w:szCs w:val="21"/>
              </w:rPr>
              <w:t>序号</w:t>
            </w:r>
          </w:p>
        </w:tc>
        <w:tc>
          <w:tcPr>
            <w:tcW w:w="1552" w:type="dxa"/>
            <w:vAlign w:val="center"/>
          </w:tcPr>
          <w:p w14:paraId="3DF48615"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b/>
                <w:szCs w:val="21"/>
              </w:rPr>
              <w:t>评分因素</w:t>
            </w:r>
          </w:p>
        </w:tc>
        <w:tc>
          <w:tcPr>
            <w:tcW w:w="569" w:type="dxa"/>
            <w:vAlign w:val="center"/>
          </w:tcPr>
          <w:p w14:paraId="68C89EB4"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b/>
                <w:szCs w:val="21"/>
              </w:rPr>
              <w:t>分值</w:t>
            </w:r>
          </w:p>
        </w:tc>
        <w:tc>
          <w:tcPr>
            <w:tcW w:w="5889" w:type="dxa"/>
            <w:vAlign w:val="center"/>
          </w:tcPr>
          <w:p w14:paraId="737D5FBD"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b/>
                <w:szCs w:val="21"/>
              </w:rPr>
              <w:t>评分标准</w:t>
            </w:r>
          </w:p>
        </w:tc>
      </w:tr>
      <w:tr w:rsidR="00362BA3" w:rsidRPr="00F13F7D" w14:paraId="10E13E46" w14:textId="77777777">
        <w:trPr>
          <w:jc w:val="center"/>
        </w:trPr>
        <w:tc>
          <w:tcPr>
            <w:tcW w:w="710" w:type="dxa"/>
            <w:vAlign w:val="center"/>
          </w:tcPr>
          <w:p w14:paraId="39CCA700" w14:textId="77777777" w:rsidR="00362BA3" w:rsidRPr="00F13F7D" w:rsidRDefault="007F141E">
            <w:pPr>
              <w:adjustRightInd w:val="0"/>
              <w:snapToGrid w:val="0"/>
              <w:jc w:val="center"/>
              <w:rPr>
                <w:rFonts w:ascii="宋体" w:hAnsi="宋体" w:cs="Times New Roman"/>
                <w:b/>
                <w:szCs w:val="21"/>
              </w:rPr>
            </w:pPr>
            <w:r w:rsidRPr="00F13F7D">
              <w:rPr>
                <w:rFonts w:ascii="宋体" w:hAnsi="宋体" w:cs="Times New Roman" w:hint="eastAsia"/>
                <w:b/>
                <w:szCs w:val="21"/>
              </w:rPr>
              <w:t>1</w:t>
            </w:r>
          </w:p>
        </w:tc>
        <w:tc>
          <w:tcPr>
            <w:tcW w:w="1552" w:type="dxa"/>
            <w:vAlign w:val="center"/>
          </w:tcPr>
          <w:p w14:paraId="7B2F79F9" w14:textId="77777777" w:rsidR="00362BA3" w:rsidRPr="00F13F7D" w:rsidRDefault="008909B9">
            <w:pPr>
              <w:adjustRightInd w:val="0"/>
              <w:snapToGrid w:val="0"/>
              <w:rPr>
                <w:rFonts w:ascii="宋体" w:hAnsi="宋体" w:cs="Times New Roman"/>
                <w:szCs w:val="21"/>
              </w:rPr>
            </w:pPr>
            <w:r>
              <w:rPr>
                <w:rFonts w:ascii="宋体" w:hAnsi="宋体" w:cs="Times New Roman" w:hint="eastAsia"/>
                <w:szCs w:val="21"/>
              </w:rPr>
              <w:t>综合</w:t>
            </w:r>
            <w:r w:rsidR="007F141E" w:rsidRPr="00F13F7D">
              <w:rPr>
                <w:rFonts w:ascii="宋体" w:hAnsi="宋体" w:cs="Times New Roman" w:hint="eastAsia"/>
                <w:szCs w:val="21"/>
              </w:rPr>
              <w:t>能力</w:t>
            </w:r>
          </w:p>
        </w:tc>
        <w:tc>
          <w:tcPr>
            <w:tcW w:w="569" w:type="dxa"/>
            <w:vAlign w:val="center"/>
          </w:tcPr>
          <w:p w14:paraId="67673087"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hint="eastAsia"/>
                <w:szCs w:val="21"/>
              </w:rPr>
              <w:t>5</w:t>
            </w:r>
          </w:p>
        </w:tc>
        <w:tc>
          <w:tcPr>
            <w:tcW w:w="5889" w:type="dxa"/>
            <w:vAlign w:val="center"/>
          </w:tcPr>
          <w:p w14:paraId="7CBD9A9C" w14:textId="77777777" w:rsidR="008909B9" w:rsidRPr="005D2863" w:rsidRDefault="007F141E" w:rsidP="005D2863">
            <w:pPr>
              <w:adjustRightInd w:val="0"/>
              <w:snapToGrid w:val="0"/>
              <w:jc w:val="left"/>
              <w:rPr>
                <w:rFonts w:ascii="宋体" w:hAnsi="宋体" w:cs="Times New Roman"/>
                <w:color w:val="FF0000"/>
                <w:szCs w:val="21"/>
              </w:rPr>
            </w:pPr>
            <w:r w:rsidRPr="005D2863">
              <w:rPr>
                <w:rFonts w:ascii="宋体" w:hAnsi="宋体" w:cs="Times New Roman" w:hint="eastAsia"/>
                <w:color w:val="FF0000"/>
                <w:szCs w:val="21"/>
              </w:rPr>
              <w:t>投标单位</w:t>
            </w:r>
            <w:r w:rsidR="008909B9" w:rsidRPr="005D2863">
              <w:rPr>
                <w:rFonts w:ascii="宋体" w:hAnsi="宋体" w:cs="Times New Roman" w:hint="eastAsia"/>
                <w:color w:val="FF0000"/>
                <w:szCs w:val="21"/>
              </w:rPr>
              <w:t>综合能力</w:t>
            </w:r>
            <w:r w:rsidRPr="005D2863">
              <w:rPr>
                <w:rFonts w:ascii="宋体" w:hAnsi="宋体" w:cs="Times New Roman" w:hint="eastAsia"/>
                <w:color w:val="FF0000"/>
                <w:szCs w:val="21"/>
              </w:rPr>
              <w:t>，参考营业执照经营范围</w:t>
            </w:r>
            <w:r w:rsidR="00361A3A">
              <w:rPr>
                <w:rFonts w:ascii="宋体" w:hAnsi="宋体" w:cs="Times New Roman" w:hint="eastAsia"/>
                <w:color w:val="FF0000"/>
                <w:szCs w:val="21"/>
              </w:rPr>
              <w:t>（生产）</w:t>
            </w:r>
            <w:r w:rsidR="008A2C73" w:rsidRPr="005D2863">
              <w:rPr>
                <w:rFonts w:ascii="宋体" w:hAnsi="宋体" w:cs="Times New Roman" w:hint="eastAsia"/>
                <w:color w:val="FF0000"/>
                <w:szCs w:val="21"/>
              </w:rPr>
              <w:t>、</w:t>
            </w:r>
            <w:r w:rsidR="00180549" w:rsidRPr="005D2863">
              <w:rPr>
                <w:rFonts w:ascii="宋体" w:hAnsi="宋体" w:cs="Times New Roman" w:hint="eastAsia"/>
                <w:color w:val="FF0000"/>
                <w:szCs w:val="21"/>
              </w:rPr>
              <w:t>产品</w:t>
            </w:r>
            <w:r w:rsidRPr="005D2863">
              <w:rPr>
                <w:rFonts w:ascii="宋体" w:hAnsi="宋体" w:cs="Times New Roman" w:hint="eastAsia"/>
                <w:color w:val="FF0000"/>
                <w:szCs w:val="21"/>
              </w:rPr>
              <w:t>检测报告</w:t>
            </w:r>
            <w:r w:rsidR="008A2C73" w:rsidRPr="005D2863">
              <w:rPr>
                <w:rFonts w:ascii="宋体" w:hAnsi="宋体" w:cs="Times New Roman" w:hint="eastAsia"/>
                <w:color w:val="FF0000"/>
                <w:szCs w:val="21"/>
              </w:rPr>
              <w:t>、曾获得的荣誉、</w:t>
            </w:r>
            <w:r w:rsidR="00F35343">
              <w:rPr>
                <w:rFonts w:ascii="宋体" w:hAnsi="宋体" w:cs="Times New Roman" w:hint="eastAsia"/>
                <w:color w:val="FF0000"/>
                <w:szCs w:val="21"/>
              </w:rPr>
              <w:t>经营状况、企业生产能力</w:t>
            </w:r>
            <w:r w:rsidR="005D2863" w:rsidRPr="005D2863">
              <w:rPr>
                <w:rFonts w:ascii="宋体" w:hAnsi="宋体" w:cs="Times New Roman" w:hint="eastAsia"/>
                <w:color w:val="FF0000"/>
                <w:szCs w:val="21"/>
              </w:rPr>
              <w:t>的综合评价</w:t>
            </w:r>
            <w:r w:rsidRPr="005D2863">
              <w:rPr>
                <w:rFonts w:ascii="宋体" w:hAnsi="宋体" w:cs="Times New Roman" w:hint="eastAsia"/>
                <w:color w:val="FF0000"/>
                <w:szCs w:val="21"/>
              </w:rPr>
              <w:t>等</w:t>
            </w:r>
            <w:r w:rsidR="008A2C73" w:rsidRPr="005D2863">
              <w:rPr>
                <w:rFonts w:ascii="宋体" w:hAnsi="宋体" w:cs="Times New Roman" w:hint="eastAsia"/>
                <w:color w:val="FF0000"/>
                <w:szCs w:val="21"/>
              </w:rPr>
              <w:t>横向比较酌情打分，最高得5分</w:t>
            </w:r>
          </w:p>
        </w:tc>
      </w:tr>
      <w:tr w:rsidR="00362BA3" w:rsidRPr="00F13F7D" w14:paraId="65384F1B" w14:textId="77777777">
        <w:trPr>
          <w:jc w:val="center"/>
        </w:trPr>
        <w:tc>
          <w:tcPr>
            <w:tcW w:w="710" w:type="dxa"/>
            <w:vAlign w:val="center"/>
          </w:tcPr>
          <w:p w14:paraId="2C1EB09D" w14:textId="77777777" w:rsidR="00362BA3" w:rsidRPr="00F13F7D" w:rsidRDefault="007F141E">
            <w:pPr>
              <w:adjustRightInd w:val="0"/>
              <w:snapToGrid w:val="0"/>
              <w:jc w:val="center"/>
              <w:rPr>
                <w:rFonts w:ascii="宋体" w:hAnsi="宋体" w:cs="Times New Roman"/>
                <w:szCs w:val="21"/>
              </w:rPr>
            </w:pPr>
            <w:r w:rsidRPr="00F13F7D">
              <w:rPr>
                <w:rFonts w:ascii="宋体" w:hAnsi="宋体" w:cs="Times New Roman" w:hint="eastAsia"/>
                <w:szCs w:val="21"/>
              </w:rPr>
              <w:t>2</w:t>
            </w:r>
          </w:p>
        </w:tc>
        <w:tc>
          <w:tcPr>
            <w:tcW w:w="1552" w:type="dxa"/>
            <w:vAlign w:val="center"/>
          </w:tcPr>
          <w:p w14:paraId="306A3ED1" w14:textId="77777777" w:rsidR="00362BA3" w:rsidRPr="00F13F7D" w:rsidRDefault="007F141E">
            <w:pPr>
              <w:adjustRightInd w:val="0"/>
              <w:snapToGrid w:val="0"/>
              <w:jc w:val="left"/>
              <w:rPr>
                <w:rFonts w:ascii="宋体" w:hAnsi="宋体" w:cs="Times New Roman"/>
                <w:szCs w:val="21"/>
              </w:rPr>
            </w:pPr>
            <w:r w:rsidRPr="00F13F7D">
              <w:rPr>
                <w:rFonts w:ascii="宋体" w:hAnsi="宋体" w:cs="Times New Roman"/>
                <w:szCs w:val="21"/>
              </w:rPr>
              <w:t>2015年以来</w:t>
            </w:r>
            <w:r w:rsidRPr="00F13F7D">
              <w:rPr>
                <w:rFonts w:ascii="宋体" w:hAnsi="宋体" w:cs="Times New Roman" w:hint="eastAsia"/>
                <w:szCs w:val="21"/>
              </w:rPr>
              <w:t>类似</w:t>
            </w:r>
            <w:r w:rsidRPr="00F13F7D">
              <w:rPr>
                <w:rFonts w:ascii="宋体" w:hAnsi="宋体" w:cs="Times New Roman"/>
                <w:szCs w:val="21"/>
              </w:rPr>
              <w:t>业绩情况</w:t>
            </w:r>
          </w:p>
        </w:tc>
        <w:tc>
          <w:tcPr>
            <w:tcW w:w="569" w:type="dxa"/>
            <w:vAlign w:val="center"/>
          </w:tcPr>
          <w:p w14:paraId="76F8B236" w14:textId="77777777" w:rsidR="00362BA3" w:rsidRPr="00F13F7D" w:rsidRDefault="001018D6" w:rsidP="003E0C44">
            <w:pPr>
              <w:adjustRightInd w:val="0"/>
              <w:snapToGrid w:val="0"/>
              <w:jc w:val="center"/>
              <w:rPr>
                <w:rFonts w:ascii="宋体" w:hAnsi="宋体" w:cs="Times New Roman"/>
                <w:szCs w:val="21"/>
              </w:rPr>
            </w:pPr>
            <w:r>
              <w:rPr>
                <w:rFonts w:ascii="宋体" w:hAnsi="宋体" w:cs="Times New Roman" w:hint="eastAsia"/>
                <w:szCs w:val="21"/>
              </w:rPr>
              <w:t>1</w:t>
            </w:r>
            <w:r w:rsidR="003E0C44">
              <w:rPr>
                <w:rFonts w:ascii="宋体" w:hAnsi="宋体" w:cs="Times New Roman"/>
                <w:szCs w:val="21"/>
              </w:rPr>
              <w:t>0</w:t>
            </w:r>
          </w:p>
        </w:tc>
        <w:tc>
          <w:tcPr>
            <w:tcW w:w="5889" w:type="dxa"/>
            <w:vAlign w:val="center"/>
          </w:tcPr>
          <w:p w14:paraId="3DD9BD19" w14:textId="77777777" w:rsidR="001018D6" w:rsidRPr="003E0C44" w:rsidRDefault="007F141E" w:rsidP="008909B9">
            <w:pPr>
              <w:adjustRightInd w:val="0"/>
              <w:snapToGrid w:val="0"/>
              <w:jc w:val="left"/>
              <w:rPr>
                <w:rFonts w:ascii="宋体" w:hAnsi="宋体" w:cs="Times New Roman"/>
                <w:b/>
                <w:szCs w:val="21"/>
              </w:rPr>
            </w:pPr>
            <w:r w:rsidRPr="00F13F7D">
              <w:rPr>
                <w:rFonts w:ascii="宋体" w:hAnsi="宋体" w:hint="eastAsia"/>
                <w:szCs w:val="21"/>
              </w:rPr>
              <w:t>省级</w:t>
            </w:r>
            <w:r w:rsidR="00F35343">
              <w:rPr>
                <w:rFonts w:ascii="宋体" w:hAnsi="宋体" w:hint="eastAsia"/>
                <w:szCs w:val="21"/>
              </w:rPr>
              <w:t>及</w:t>
            </w:r>
            <w:r w:rsidRPr="00F13F7D">
              <w:rPr>
                <w:rFonts w:ascii="宋体" w:hAnsi="宋体" w:hint="eastAsia"/>
                <w:szCs w:val="21"/>
              </w:rPr>
              <w:t>以上（含直辖市）博物馆</w:t>
            </w:r>
            <w:r w:rsidRPr="00F13F7D">
              <w:rPr>
                <w:rFonts w:ascii="宋体" w:hAnsi="宋体" w:cs="宋体" w:hint="eastAsia"/>
                <w:kern w:val="0"/>
                <w:szCs w:val="21"/>
              </w:rPr>
              <w:t>的类似成功案例，</w:t>
            </w:r>
            <w:r w:rsidR="001018D6">
              <w:rPr>
                <w:rFonts w:ascii="宋体" w:hAnsi="宋体" w:cs="宋体" w:hint="eastAsia"/>
                <w:kern w:val="0"/>
                <w:szCs w:val="21"/>
              </w:rPr>
              <w:t>单个</w:t>
            </w:r>
            <w:r w:rsidRPr="00F13F7D">
              <w:rPr>
                <w:rFonts w:ascii="宋体" w:hAnsi="宋体" w:cs="Times New Roman"/>
                <w:szCs w:val="21"/>
              </w:rPr>
              <w:t>合同金额</w:t>
            </w:r>
            <w:r w:rsidR="00F35343">
              <w:rPr>
                <w:rFonts w:ascii="宋体" w:hAnsi="宋体" w:cs="Times New Roman" w:hint="eastAsia"/>
                <w:szCs w:val="21"/>
              </w:rPr>
              <w:t>≥</w:t>
            </w:r>
            <w:r w:rsidR="003E0C44">
              <w:rPr>
                <w:rFonts w:ascii="宋体" w:hAnsi="宋体" w:cs="Times New Roman"/>
                <w:szCs w:val="21"/>
              </w:rPr>
              <w:t>10</w:t>
            </w:r>
            <w:r w:rsidR="00F35343">
              <w:rPr>
                <w:rFonts w:ascii="宋体" w:hAnsi="宋体" w:cs="Times New Roman"/>
                <w:szCs w:val="21"/>
              </w:rPr>
              <w:t>0万</w:t>
            </w:r>
            <w:r w:rsidRPr="00F13F7D">
              <w:rPr>
                <w:rFonts w:ascii="宋体" w:hAnsi="宋体" w:cs="Times New Roman"/>
                <w:szCs w:val="21"/>
              </w:rPr>
              <w:t>的，</w:t>
            </w:r>
            <w:r w:rsidRPr="005D2863">
              <w:rPr>
                <w:rFonts w:ascii="宋体" w:hAnsi="宋体" w:cs="Times New Roman"/>
                <w:color w:val="FF0000"/>
                <w:szCs w:val="21"/>
              </w:rPr>
              <w:t>每个</w:t>
            </w:r>
            <w:r w:rsidR="00F35343">
              <w:rPr>
                <w:rFonts w:ascii="宋体" w:hAnsi="宋体" w:cs="Times New Roman"/>
                <w:color w:val="FF0000"/>
                <w:szCs w:val="21"/>
              </w:rPr>
              <w:t>2</w:t>
            </w:r>
            <w:r w:rsidRPr="005D2863">
              <w:rPr>
                <w:rFonts w:ascii="宋体" w:hAnsi="宋体" w:cs="Times New Roman" w:hint="eastAsia"/>
                <w:color w:val="FF0000"/>
                <w:szCs w:val="21"/>
              </w:rPr>
              <w:t>分</w:t>
            </w:r>
            <w:r w:rsidRPr="005D2863">
              <w:rPr>
                <w:rFonts w:ascii="宋体" w:hAnsi="宋体" w:cs="Times New Roman"/>
                <w:color w:val="FF0000"/>
                <w:szCs w:val="21"/>
              </w:rPr>
              <w:t>，最高得</w:t>
            </w:r>
            <w:r w:rsidR="00F35343">
              <w:rPr>
                <w:rFonts w:ascii="宋体" w:hAnsi="宋体" w:cs="Times New Roman"/>
                <w:color w:val="FF0000"/>
                <w:szCs w:val="21"/>
              </w:rPr>
              <w:t>10</w:t>
            </w:r>
            <w:r w:rsidRPr="005D2863">
              <w:rPr>
                <w:rFonts w:ascii="宋体" w:hAnsi="宋体" w:cs="Times New Roman"/>
                <w:color w:val="FF0000"/>
                <w:szCs w:val="21"/>
              </w:rPr>
              <w:t>分</w:t>
            </w:r>
            <w:r w:rsidRPr="00F13F7D">
              <w:rPr>
                <w:rFonts w:ascii="宋体" w:hAnsi="宋体" w:cs="Times New Roman"/>
                <w:szCs w:val="21"/>
              </w:rPr>
              <w:t>。</w:t>
            </w:r>
            <w:r w:rsidRPr="00F13F7D">
              <w:rPr>
                <w:rFonts w:ascii="宋体" w:hAnsi="宋体" w:cs="Times New Roman"/>
                <w:b/>
                <w:szCs w:val="21"/>
              </w:rPr>
              <w:t>（以合同</w:t>
            </w:r>
            <w:r w:rsidR="00F35343">
              <w:rPr>
                <w:rFonts w:ascii="宋体" w:hAnsi="宋体" w:cs="Times New Roman" w:hint="eastAsia"/>
                <w:b/>
                <w:szCs w:val="21"/>
              </w:rPr>
              <w:t>复印件</w:t>
            </w:r>
            <w:r w:rsidRPr="00F13F7D">
              <w:rPr>
                <w:rFonts w:ascii="宋体" w:hAnsi="宋体" w:cs="Times New Roman"/>
                <w:b/>
                <w:szCs w:val="21"/>
              </w:rPr>
              <w:t>为准，</w:t>
            </w:r>
            <w:r w:rsidR="00F35343">
              <w:rPr>
                <w:rFonts w:ascii="宋体" w:hAnsi="宋体" w:cs="Times New Roman" w:hint="eastAsia"/>
                <w:b/>
                <w:szCs w:val="21"/>
              </w:rPr>
              <w:t>原件备查</w:t>
            </w:r>
            <w:r w:rsidRPr="00F13F7D">
              <w:rPr>
                <w:rFonts w:ascii="宋体" w:hAnsi="宋体" w:cs="Times New Roman"/>
                <w:b/>
                <w:szCs w:val="21"/>
              </w:rPr>
              <w:t>）</w:t>
            </w:r>
          </w:p>
        </w:tc>
      </w:tr>
    </w:tbl>
    <w:p w14:paraId="3C3FB5A5" w14:textId="77777777" w:rsidR="00362BA3" w:rsidRPr="00F13F7D" w:rsidRDefault="00362BA3">
      <w:pPr>
        <w:adjustRightInd w:val="0"/>
        <w:snapToGrid w:val="0"/>
        <w:ind w:left="1" w:firstLineChars="181" w:firstLine="380"/>
        <w:rPr>
          <w:rFonts w:ascii="宋体" w:hAnsi="宋体" w:cs="Times New Roman"/>
          <w:bCs/>
          <w:szCs w:val="21"/>
        </w:rPr>
      </w:pPr>
    </w:p>
    <w:p w14:paraId="732857ED" w14:textId="77777777" w:rsidR="00362BA3" w:rsidRPr="00F13F7D" w:rsidRDefault="001018D6">
      <w:pPr>
        <w:adjustRightInd w:val="0"/>
        <w:spacing w:line="480" w:lineRule="auto"/>
        <w:rPr>
          <w:rFonts w:ascii="宋体" w:hAnsi="宋体" w:cs="Times New Roman"/>
          <w:b/>
          <w:szCs w:val="21"/>
        </w:rPr>
      </w:pPr>
      <w:r>
        <w:rPr>
          <w:rFonts w:ascii="宋体" w:hAnsi="宋体" w:cs="Times New Roman" w:hint="eastAsia"/>
          <w:b/>
          <w:szCs w:val="21"/>
        </w:rPr>
        <w:t>附：</w:t>
      </w:r>
      <w:r w:rsidR="007F141E" w:rsidRPr="00F13F7D">
        <w:rPr>
          <w:rFonts w:ascii="宋体" w:hAnsi="宋体" w:cs="Times New Roman" w:hint="eastAsia"/>
          <w:b/>
          <w:szCs w:val="21"/>
        </w:rPr>
        <w:t>样品情况（2</w:t>
      </w:r>
      <w:r>
        <w:rPr>
          <w:rFonts w:ascii="宋体" w:hAnsi="宋体" w:cs="Times New Roman" w:hint="eastAsia"/>
          <w:b/>
          <w:szCs w:val="21"/>
        </w:rPr>
        <w:t>5</w:t>
      </w:r>
      <w:r w:rsidR="007F141E" w:rsidRPr="00F13F7D">
        <w:rPr>
          <w:rFonts w:ascii="宋体" w:hAnsi="宋体" w:cs="Times New Roman" w:hint="eastAsia"/>
          <w:b/>
          <w:szCs w:val="21"/>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10"/>
        <w:gridCol w:w="5187"/>
        <w:gridCol w:w="2119"/>
      </w:tblGrid>
      <w:tr w:rsidR="00362BA3" w:rsidRPr="00F13F7D" w14:paraId="5041A677" w14:textId="77777777" w:rsidTr="005D2863">
        <w:tc>
          <w:tcPr>
            <w:tcW w:w="404" w:type="pct"/>
            <w:tcBorders>
              <w:top w:val="single" w:sz="4" w:space="0" w:color="auto"/>
              <w:left w:val="single" w:sz="4" w:space="0" w:color="auto"/>
              <w:bottom w:val="single" w:sz="4" w:space="0" w:color="auto"/>
              <w:right w:val="single" w:sz="4" w:space="0" w:color="auto"/>
            </w:tcBorders>
            <w:vAlign w:val="center"/>
          </w:tcPr>
          <w:p w14:paraId="6DC208E5" w14:textId="77777777" w:rsidR="00362BA3" w:rsidRPr="00F13F7D" w:rsidRDefault="007F141E">
            <w:pPr>
              <w:snapToGrid w:val="0"/>
              <w:jc w:val="center"/>
              <w:rPr>
                <w:rFonts w:ascii="宋体" w:hAnsi="宋体"/>
                <w:b/>
                <w:sz w:val="18"/>
                <w:szCs w:val="18"/>
              </w:rPr>
            </w:pPr>
            <w:r w:rsidRPr="00F13F7D">
              <w:rPr>
                <w:rFonts w:ascii="宋体" w:hAnsi="宋体" w:hint="eastAsia"/>
                <w:b/>
                <w:sz w:val="18"/>
                <w:szCs w:val="18"/>
              </w:rPr>
              <w:t>编号</w:t>
            </w:r>
          </w:p>
        </w:tc>
        <w:tc>
          <w:tcPr>
            <w:tcW w:w="407" w:type="pct"/>
            <w:tcBorders>
              <w:top w:val="single" w:sz="4" w:space="0" w:color="auto"/>
              <w:left w:val="single" w:sz="4" w:space="0" w:color="auto"/>
              <w:bottom w:val="single" w:sz="4" w:space="0" w:color="auto"/>
              <w:right w:val="single" w:sz="4" w:space="0" w:color="auto"/>
            </w:tcBorders>
            <w:vAlign w:val="center"/>
          </w:tcPr>
          <w:p w14:paraId="47DC2550" w14:textId="77777777" w:rsidR="00362BA3" w:rsidRPr="00F13F7D" w:rsidRDefault="007F141E">
            <w:pPr>
              <w:snapToGrid w:val="0"/>
              <w:jc w:val="center"/>
              <w:rPr>
                <w:rFonts w:ascii="宋体" w:hAnsi="宋体"/>
                <w:b/>
                <w:sz w:val="18"/>
                <w:szCs w:val="18"/>
              </w:rPr>
            </w:pPr>
            <w:r w:rsidRPr="00F13F7D">
              <w:rPr>
                <w:rFonts w:ascii="宋体" w:hAnsi="宋体" w:hint="eastAsia"/>
                <w:b/>
                <w:sz w:val="18"/>
                <w:szCs w:val="18"/>
              </w:rPr>
              <w:t>样品名称</w:t>
            </w:r>
          </w:p>
        </w:tc>
        <w:tc>
          <w:tcPr>
            <w:tcW w:w="2974" w:type="pct"/>
            <w:tcBorders>
              <w:top w:val="single" w:sz="4" w:space="0" w:color="auto"/>
              <w:left w:val="single" w:sz="4" w:space="0" w:color="auto"/>
              <w:bottom w:val="single" w:sz="4" w:space="0" w:color="auto"/>
              <w:right w:val="single" w:sz="4" w:space="0" w:color="auto"/>
            </w:tcBorders>
            <w:vAlign w:val="center"/>
          </w:tcPr>
          <w:p w14:paraId="63904C18" w14:textId="77777777" w:rsidR="00362BA3" w:rsidRPr="00F13F7D" w:rsidRDefault="007F141E">
            <w:pPr>
              <w:snapToGrid w:val="0"/>
              <w:jc w:val="center"/>
              <w:rPr>
                <w:rFonts w:ascii="宋体" w:hAnsi="宋体"/>
                <w:b/>
                <w:sz w:val="18"/>
                <w:szCs w:val="18"/>
              </w:rPr>
            </w:pPr>
            <w:r w:rsidRPr="00F13F7D">
              <w:rPr>
                <w:rFonts w:ascii="宋体" w:hAnsi="宋体" w:hint="eastAsia"/>
                <w:b/>
                <w:sz w:val="18"/>
                <w:szCs w:val="18"/>
              </w:rPr>
              <w:t>参考规格和要求</w:t>
            </w:r>
          </w:p>
        </w:tc>
        <w:tc>
          <w:tcPr>
            <w:tcW w:w="1215" w:type="pct"/>
            <w:tcBorders>
              <w:top w:val="single" w:sz="4" w:space="0" w:color="auto"/>
              <w:left w:val="single" w:sz="4" w:space="0" w:color="auto"/>
              <w:bottom w:val="single" w:sz="4" w:space="0" w:color="auto"/>
              <w:right w:val="single" w:sz="4" w:space="0" w:color="auto"/>
            </w:tcBorders>
            <w:vAlign w:val="center"/>
          </w:tcPr>
          <w:p w14:paraId="31C43359" w14:textId="77777777" w:rsidR="00362BA3" w:rsidRPr="00F13F7D" w:rsidRDefault="007F141E">
            <w:pPr>
              <w:snapToGrid w:val="0"/>
              <w:jc w:val="center"/>
              <w:rPr>
                <w:rFonts w:ascii="宋体" w:hAnsi="宋体"/>
                <w:b/>
                <w:sz w:val="18"/>
                <w:szCs w:val="18"/>
              </w:rPr>
            </w:pPr>
            <w:r w:rsidRPr="00F13F7D">
              <w:rPr>
                <w:rFonts w:ascii="宋体" w:hAnsi="宋体" w:hint="eastAsia"/>
                <w:b/>
                <w:sz w:val="18"/>
                <w:szCs w:val="18"/>
              </w:rPr>
              <w:t>分值</w:t>
            </w:r>
          </w:p>
          <w:p w14:paraId="4EF2B61F" w14:textId="77777777" w:rsidR="00362BA3" w:rsidRPr="00F13F7D" w:rsidRDefault="007F141E" w:rsidP="001018D6">
            <w:pPr>
              <w:snapToGrid w:val="0"/>
              <w:jc w:val="center"/>
              <w:rPr>
                <w:rFonts w:ascii="宋体" w:hAnsi="宋体"/>
                <w:b/>
                <w:sz w:val="18"/>
                <w:szCs w:val="18"/>
              </w:rPr>
            </w:pPr>
            <w:r w:rsidRPr="00F13F7D">
              <w:rPr>
                <w:rFonts w:ascii="宋体" w:hAnsi="宋体" w:hint="eastAsia"/>
                <w:b/>
                <w:sz w:val="18"/>
                <w:szCs w:val="18"/>
              </w:rPr>
              <w:t>（</w:t>
            </w:r>
            <w:r w:rsidRPr="00F13F7D">
              <w:rPr>
                <w:rFonts w:ascii="宋体" w:hAnsi="宋体" w:cs="Times New Roman" w:hint="eastAsia"/>
                <w:b/>
                <w:kern w:val="0"/>
                <w:sz w:val="18"/>
                <w:szCs w:val="18"/>
              </w:rPr>
              <w:t>根据投标样品的结构、工艺、用材、外观</w:t>
            </w:r>
            <w:r w:rsidR="001018D6">
              <w:rPr>
                <w:rFonts w:ascii="宋体" w:hAnsi="宋体" w:cs="Times New Roman" w:hint="eastAsia"/>
                <w:b/>
                <w:kern w:val="0"/>
                <w:sz w:val="18"/>
                <w:szCs w:val="18"/>
              </w:rPr>
              <w:t>、强度</w:t>
            </w:r>
            <w:r w:rsidRPr="00F13F7D">
              <w:rPr>
                <w:rFonts w:ascii="宋体" w:hAnsi="宋体" w:cs="Times New Roman" w:hint="eastAsia"/>
                <w:b/>
                <w:kern w:val="0"/>
                <w:sz w:val="18"/>
                <w:szCs w:val="18"/>
              </w:rPr>
              <w:t>等因素</w:t>
            </w:r>
            <w:r w:rsidR="001018D6">
              <w:rPr>
                <w:rFonts w:ascii="宋体" w:hAnsi="宋体" w:cs="Times New Roman" w:hint="eastAsia"/>
                <w:b/>
                <w:kern w:val="0"/>
                <w:sz w:val="18"/>
                <w:szCs w:val="18"/>
              </w:rPr>
              <w:t>酌情</w:t>
            </w:r>
            <w:r w:rsidRPr="00F13F7D">
              <w:rPr>
                <w:rFonts w:ascii="宋体" w:hAnsi="宋体" w:cs="Times New Roman" w:hint="eastAsia"/>
                <w:b/>
                <w:kern w:val="0"/>
                <w:sz w:val="18"/>
                <w:szCs w:val="18"/>
              </w:rPr>
              <w:t>打分）</w:t>
            </w:r>
          </w:p>
        </w:tc>
      </w:tr>
      <w:tr w:rsidR="00362BA3" w:rsidRPr="00F13F7D" w14:paraId="16CBF5AC" w14:textId="77777777" w:rsidTr="005D2863">
        <w:tc>
          <w:tcPr>
            <w:tcW w:w="404" w:type="pct"/>
            <w:tcBorders>
              <w:top w:val="single" w:sz="4" w:space="0" w:color="auto"/>
              <w:left w:val="single" w:sz="4" w:space="0" w:color="auto"/>
              <w:bottom w:val="single" w:sz="4" w:space="0" w:color="auto"/>
              <w:right w:val="single" w:sz="4" w:space="0" w:color="auto"/>
            </w:tcBorders>
            <w:vAlign w:val="center"/>
          </w:tcPr>
          <w:p w14:paraId="019C0FF5" w14:textId="77777777" w:rsidR="00362BA3" w:rsidRPr="00F13F7D" w:rsidRDefault="007F141E">
            <w:pPr>
              <w:snapToGrid w:val="0"/>
              <w:jc w:val="center"/>
              <w:rPr>
                <w:rFonts w:ascii="宋体" w:hAnsi="宋体"/>
                <w:sz w:val="18"/>
                <w:szCs w:val="18"/>
              </w:rPr>
            </w:pPr>
            <w:r w:rsidRPr="00F13F7D">
              <w:rPr>
                <w:rFonts w:ascii="宋体" w:hAnsi="宋体" w:hint="eastAsia"/>
                <w:sz w:val="18"/>
                <w:szCs w:val="18"/>
              </w:rPr>
              <w:t>1</w:t>
            </w:r>
          </w:p>
        </w:tc>
        <w:tc>
          <w:tcPr>
            <w:tcW w:w="407" w:type="pct"/>
            <w:tcBorders>
              <w:top w:val="single" w:sz="4" w:space="0" w:color="auto"/>
              <w:left w:val="single" w:sz="4" w:space="0" w:color="auto"/>
              <w:bottom w:val="single" w:sz="4" w:space="0" w:color="auto"/>
              <w:right w:val="single" w:sz="4" w:space="0" w:color="auto"/>
            </w:tcBorders>
            <w:vAlign w:val="center"/>
          </w:tcPr>
          <w:p w14:paraId="5B1CCC9F" w14:textId="77777777" w:rsidR="00362BA3" w:rsidRPr="00F13F7D" w:rsidRDefault="007F141E">
            <w:pPr>
              <w:widowControl/>
              <w:snapToGrid w:val="0"/>
              <w:jc w:val="center"/>
              <w:rPr>
                <w:rFonts w:ascii="宋体" w:hAnsi="宋体"/>
                <w:kern w:val="0"/>
                <w:sz w:val="18"/>
                <w:szCs w:val="18"/>
              </w:rPr>
            </w:pPr>
            <w:r w:rsidRPr="00F13F7D">
              <w:rPr>
                <w:rFonts w:ascii="宋体" w:hAnsi="宋体" w:hint="eastAsia"/>
                <w:sz w:val="18"/>
                <w:szCs w:val="18"/>
              </w:rPr>
              <w:t>样柜</w:t>
            </w:r>
          </w:p>
        </w:tc>
        <w:tc>
          <w:tcPr>
            <w:tcW w:w="2974" w:type="pct"/>
            <w:tcBorders>
              <w:top w:val="single" w:sz="4" w:space="0" w:color="auto"/>
              <w:left w:val="single" w:sz="4" w:space="0" w:color="auto"/>
              <w:bottom w:val="single" w:sz="4" w:space="0" w:color="auto"/>
              <w:right w:val="single" w:sz="4" w:space="0" w:color="auto"/>
            </w:tcBorders>
            <w:vAlign w:val="center"/>
          </w:tcPr>
          <w:p w14:paraId="7AE2C674" w14:textId="77777777" w:rsidR="00362BA3" w:rsidRPr="00F13F7D" w:rsidRDefault="007F141E">
            <w:pPr>
              <w:snapToGrid w:val="0"/>
              <w:jc w:val="left"/>
              <w:rPr>
                <w:rFonts w:ascii="宋体" w:hAnsi="宋体"/>
                <w:sz w:val="18"/>
                <w:szCs w:val="18"/>
              </w:rPr>
            </w:pPr>
            <w:r w:rsidRPr="00F13F7D">
              <w:rPr>
                <w:rFonts w:ascii="宋体" w:hAnsi="宋体" w:hint="eastAsia"/>
                <w:sz w:val="18"/>
                <w:szCs w:val="18"/>
              </w:rPr>
              <w:t>6+6mm低反射夹胶玻璃的样柜，带开启装置,顶部带LED泛光照明（样柜规格为一个长1500mm，高2400mm，深1500mm.的展柜）</w:t>
            </w:r>
          </w:p>
        </w:tc>
        <w:tc>
          <w:tcPr>
            <w:tcW w:w="1215" w:type="pct"/>
            <w:tcBorders>
              <w:top w:val="single" w:sz="4" w:space="0" w:color="auto"/>
              <w:left w:val="single" w:sz="4" w:space="0" w:color="auto"/>
              <w:bottom w:val="single" w:sz="4" w:space="0" w:color="auto"/>
              <w:right w:val="single" w:sz="4" w:space="0" w:color="auto"/>
            </w:tcBorders>
            <w:vAlign w:val="center"/>
          </w:tcPr>
          <w:p w14:paraId="68E43B83" w14:textId="77777777" w:rsidR="00362BA3" w:rsidRPr="00F13F7D" w:rsidRDefault="001018D6" w:rsidP="001018D6">
            <w:pPr>
              <w:snapToGrid w:val="0"/>
              <w:jc w:val="center"/>
              <w:rPr>
                <w:rFonts w:ascii="宋体" w:hAnsi="宋体"/>
                <w:sz w:val="18"/>
                <w:szCs w:val="18"/>
              </w:rPr>
            </w:pPr>
            <w:r>
              <w:rPr>
                <w:rFonts w:ascii="宋体" w:hAnsi="宋体" w:hint="eastAsia"/>
                <w:sz w:val="18"/>
                <w:szCs w:val="18"/>
              </w:rPr>
              <w:t>1-15分</w:t>
            </w:r>
          </w:p>
        </w:tc>
      </w:tr>
      <w:tr w:rsidR="00362BA3" w:rsidRPr="00F13F7D" w14:paraId="6901B88C" w14:textId="77777777" w:rsidTr="005D2863">
        <w:tc>
          <w:tcPr>
            <w:tcW w:w="404" w:type="pct"/>
            <w:vMerge w:val="restart"/>
            <w:tcBorders>
              <w:top w:val="single" w:sz="4" w:space="0" w:color="auto"/>
              <w:left w:val="single" w:sz="4" w:space="0" w:color="auto"/>
              <w:right w:val="single" w:sz="4" w:space="0" w:color="auto"/>
            </w:tcBorders>
            <w:vAlign w:val="center"/>
          </w:tcPr>
          <w:p w14:paraId="299C7C3C" w14:textId="77777777" w:rsidR="00362BA3" w:rsidRPr="00F13F7D" w:rsidRDefault="007F141E">
            <w:pPr>
              <w:snapToGrid w:val="0"/>
              <w:jc w:val="center"/>
              <w:rPr>
                <w:rFonts w:ascii="宋体" w:hAnsi="宋体"/>
                <w:sz w:val="18"/>
                <w:szCs w:val="18"/>
              </w:rPr>
            </w:pPr>
            <w:r w:rsidRPr="00F13F7D">
              <w:rPr>
                <w:rFonts w:ascii="宋体" w:hAnsi="宋体" w:hint="eastAsia"/>
                <w:sz w:val="18"/>
                <w:szCs w:val="18"/>
              </w:rPr>
              <w:t>2</w:t>
            </w:r>
          </w:p>
        </w:tc>
        <w:tc>
          <w:tcPr>
            <w:tcW w:w="407" w:type="pct"/>
            <w:vMerge w:val="restart"/>
            <w:tcBorders>
              <w:top w:val="single" w:sz="4" w:space="0" w:color="auto"/>
              <w:left w:val="single" w:sz="4" w:space="0" w:color="auto"/>
              <w:right w:val="single" w:sz="4" w:space="0" w:color="auto"/>
            </w:tcBorders>
            <w:vAlign w:val="center"/>
          </w:tcPr>
          <w:p w14:paraId="7356DED6" w14:textId="77777777" w:rsidR="00362BA3" w:rsidRPr="00F13F7D" w:rsidRDefault="007F141E">
            <w:pPr>
              <w:snapToGrid w:val="0"/>
              <w:jc w:val="center"/>
              <w:rPr>
                <w:rFonts w:ascii="宋体" w:hAnsi="宋体"/>
                <w:sz w:val="18"/>
                <w:szCs w:val="18"/>
              </w:rPr>
            </w:pPr>
            <w:r w:rsidRPr="00F13F7D">
              <w:rPr>
                <w:rFonts w:ascii="宋体" w:hAnsi="宋体" w:hint="eastAsia"/>
                <w:sz w:val="18"/>
                <w:szCs w:val="18"/>
              </w:rPr>
              <w:t>小样</w:t>
            </w:r>
          </w:p>
        </w:tc>
        <w:tc>
          <w:tcPr>
            <w:tcW w:w="2974" w:type="pct"/>
            <w:tcBorders>
              <w:top w:val="single" w:sz="4" w:space="0" w:color="auto"/>
              <w:left w:val="single" w:sz="4" w:space="0" w:color="auto"/>
              <w:bottom w:val="single" w:sz="4" w:space="0" w:color="auto"/>
              <w:right w:val="single" w:sz="4" w:space="0" w:color="auto"/>
            </w:tcBorders>
            <w:vAlign w:val="center"/>
          </w:tcPr>
          <w:p w14:paraId="66AFBE29" w14:textId="77777777" w:rsidR="00362BA3" w:rsidRPr="00F13F7D" w:rsidRDefault="007F141E">
            <w:pPr>
              <w:snapToGrid w:val="0"/>
              <w:jc w:val="left"/>
              <w:rPr>
                <w:rFonts w:ascii="宋体" w:hAnsi="宋体"/>
                <w:sz w:val="18"/>
                <w:szCs w:val="18"/>
              </w:rPr>
            </w:pPr>
            <w:r w:rsidRPr="00F13F7D">
              <w:rPr>
                <w:rFonts w:ascii="宋体" w:hAnsi="宋体" w:hint="eastAsia"/>
                <w:sz w:val="18"/>
                <w:szCs w:val="18"/>
              </w:rPr>
              <w:t>锁具</w:t>
            </w:r>
          </w:p>
        </w:tc>
        <w:tc>
          <w:tcPr>
            <w:tcW w:w="1215" w:type="pct"/>
            <w:tcBorders>
              <w:top w:val="single" w:sz="4" w:space="0" w:color="auto"/>
              <w:left w:val="single" w:sz="4" w:space="0" w:color="auto"/>
              <w:bottom w:val="single" w:sz="4" w:space="0" w:color="auto"/>
              <w:right w:val="single" w:sz="4" w:space="0" w:color="auto"/>
            </w:tcBorders>
            <w:vAlign w:val="center"/>
          </w:tcPr>
          <w:p w14:paraId="7F1F2600" w14:textId="77777777" w:rsidR="00362BA3" w:rsidRPr="00F13F7D" w:rsidRDefault="001018D6" w:rsidP="001018D6">
            <w:pPr>
              <w:snapToGrid w:val="0"/>
              <w:jc w:val="center"/>
              <w:rPr>
                <w:rFonts w:ascii="宋体" w:hAnsi="宋体"/>
                <w:sz w:val="18"/>
                <w:szCs w:val="18"/>
              </w:rPr>
            </w:pPr>
            <w:r>
              <w:rPr>
                <w:rFonts w:ascii="宋体" w:hAnsi="宋体" w:hint="eastAsia"/>
                <w:sz w:val="18"/>
                <w:szCs w:val="18"/>
              </w:rPr>
              <w:t>1-3分</w:t>
            </w:r>
          </w:p>
        </w:tc>
      </w:tr>
      <w:tr w:rsidR="00362BA3" w:rsidRPr="00F13F7D" w14:paraId="1810AA39" w14:textId="77777777" w:rsidTr="005D2863">
        <w:tc>
          <w:tcPr>
            <w:tcW w:w="404" w:type="pct"/>
            <w:vMerge/>
            <w:tcBorders>
              <w:left w:val="single" w:sz="4" w:space="0" w:color="auto"/>
              <w:right w:val="single" w:sz="4" w:space="0" w:color="auto"/>
            </w:tcBorders>
            <w:vAlign w:val="center"/>
          </w:tcPr>
          <w:p w14:paraId="0211B817" w14:textId="77777777" w:rsidR="00362BA3" w:rsidRPr="00F13F7D" w:rsidRDefault="00362BA3">
            <w:pPr>
              <w:snapToGrid w:val="0"/>
              <w:jc w:val="center"/>
              <w:rPr>
                <w:rFonts w:ascii="宋体" w:hAnsi="宋体"/>
                <w:sz w:val="18"/>
                <w:szCs w:val="18"/>
              </w:rPr>
            </w:pPr>
          </w:p>
        </w:tc>
        <w:tc>
          <w:tcPr>
            <w:tcW w:w="407" w:type="pct"/>
            <w:vMerge/>
            <w:tcBorders>
              <w:left w:val="single" w:sz="4" w:space="0" w:color="auto"/>
              <w:right w:val="single" w:sz="4" w:space="0" w:color="auto"/>
            </w:tcBorders>
            <w:vAlign w:val="center"/>
          </w:tcPr>
          <w:p w14:paraId="7CD00D0A" w14:textId="77777777" w:rsidR="00362BA3" w:rsidRPr="00F13F7D" w:rsidRDefault="00362BA3">
            <w:pPr>
              <w:snapToGrid w:val="0"/>
              <w:jc w:val="center"/>
              <w:rPr>
                <w:rFonts w:ascii="宋体" w:hAnsi="宋体"/>
                <w:sz w:val="18"/>
                <w:szCs w:val="18"/>
              </w:rPr>
            </w:pPr>
          </w:p>
        </w:tc>
        <w:tc>
          <w:tcPr>
            <w:tcW w:w="2974" w:type="pct"/>
            <w:tcBorders>
              <w:top w:val="single" w:sz="4" w:space="0" w:color="auto"/>
              <w:left w:val="single" w:sz="4" w:space="0" w:color="auto"/>
              <w:bottom w:val="single" w:sz="4" w:space="0" w:color="auto"/>
              <w:right w:val="single" w:sz="4" w:space="0" w:color="auto"/>
            </w:tcBorders>
            <w:vAlign w:val="center"/>
          </w:tcPr>
          <w:p w14:paraId="54912BCD" w14:textId="77777777" w:rsidR="00362BA3" w:rsidRPr="00F13F7D" w:rsidRDefault="007F141E">
            <w:pPr>
              <w:snapToGrid w:val="0"/>
              <w:jc w:val="left"/>
              <w:rPr>
                <w:rFonts w:ascii="宋体" w:hAnsi="宋体"/>
                <w:sz w:val="18"/>
                <w:szCs w:val="18"/>
              </w:rPr>
            </w:pPr>
            <w:r w:rsidRPr="00F13F7D">
              <w:rPr>
                <w:rFonts w:ascii="宋体" w:hAnsi="宋体" w:hint="eastAsia"/>
                <w:sz w:val="18"/>
                <w:szCs w:val="18"/>
              </w:rPr>
              <w:t>柜内展板1m*1m，EO级细木工板+100%纯棉</w:t>
            </w:r>
            <w:r w:rsidR="00502C7D">
              <w:rPr>
                <w:rFonts w:ascii="宋体" w:hAnsi="宋体" w:hint="eastAsia"/>
                <w:sz w:val="18"/>
                <w:szCs w:val="18"/>
              </w:rPr>
              <w:t>展布无甲醛（提供检</w:t>
            </w:r>
            <w:r w:rsidR="00502C7D">
              <w:rPr>
                <w:rFonts w:ascii="宋体" w:hAnsi="宋体" w:hint="eastAsia"/>
                <w:sz w:val="18"/>
                <w:szCs w:val="18"/>
              </w:rPr>
              <w:lastRenderedPageBreak/>
              <w:t>测报告）</w:t>
            </w:r>
          </w:p>
        </w:tc>
        <w:tc>
          <w:tcPr>
            <w:tcW w:w="1215" w:type="pct"/>
            <w:tcBorders>
              <w:top w:val="single" w:sz="4" w:space="0" w:color="auto"/>
              <w:left w:val="single" w:sz="4" w:space="0" w:color="auto"/>
              <w:bottom w:val="single" w:sz="4" w:space="0" w:color="auto"/>
              <w:right w:val="single" w:sz="4" w:space="0" w:color="auto"/>
            </w:tcBorders>
            <w:vAlign w:val="center"/>
          </w:tcPr>
          <w:p w14:paraId="604A28EB" w14:textId="77777777" w:rsidR="00362BA3" w:rsidRPr="00F13F7D" w:rsidRDefault="001018D6">
            <w:pPr>
              <w:snapToGrid w:val="0"/>
              <w:jc w:val="center"/>
              <w:rPr>
                <w:rFonts w:ascii="宋体" w:hAnsi="宋体"/>
                <w:sz w:val="18"/>
                <w:szCs w:val="18"/>
              </w:rPr>
            </w:pPr>
            <w:r>
              <w:rPr>
                <w:rFonts w:ascii="宋体" w:hAnsi="宋体" w:hint="eastAsia"/>
                <w:sz w:val="18"/>
                <w:szCs w:val="18"/>
              </w:rPr>
              <w:lastRenderedPageBreak/>
              <w:t>1-2分</w:t>
            </w:r>
          </w:p>
        </w:tc>
      </w:tr>
      <w:tr w:rsidR="00362BA3" w:rsidRPr="00F13F7D" w14:paraId="609EC7C2" w14:textId="77777777" w:rsidTr="005D2863">
        <w:tc>
          <w:tcPr>
            <w:tcW w:w="404" w:type="pct"/>
            <w:vMerge/>
            <w:tcBorders>
              <w:left w:val="single" w:sz="4" w:space="0" w:color="auto"/>
              <w:right w:val="single" w:sz="4" w:space="0" w:color="auto"/>
            </w:tcBorders>
            <w:vAlign w:val="center"/>
          </w:tcPr>
          <w:p w14:paraId="525F00EE" w14:textId="77777777" w:rsidR="00362BA3" w:rsidRPr="00F13F7D" w:rsidRDefault="00362BA3">
            <w:pPr>
              <w:snapToGrid w:val="0"/>
              <w:jc w:val="center"/>
              <w:rPr>
                <w:rFonts w:ascii="宋体" w:hAnsi="宋体"/>
                <w:sz w:val="18"/>
                <w:szCs w:val="18"/>
              </w:rPr>
            </w:pPr>
          </w:p>
        </w:tc>
        <w:tc>
          <w:tcPr>
            <w:tcW w:w="407" w:type="pct"/>
            <w:vMerge/>
            <w:tcBorders>
              <w:left w:val="single" w:sz="4" w:space="0" w:color="auto"/>
              <w:right w:val="single" w:sz="4" w:space="0" w:color="auto"/>
            </w:tcBorders>
            <w:vAlign w:val="center"/>
          </w:tcPr>
          <w:p w14:paraId="21B39B74" w14:textId="77777777" w:rsidR="00362BA3" w:rsidRPr="00F13F7D" w:rsidRDefault="00362BA3">
            <w:pPr>
              <w:snapToGrid w:val="0"/>
              <w:jc w:val="center"/>
              <w:rPr>
                <w:rFonts w:ascii="宋体" w:hAnsi="宋体"/>
                <w:sz w:val="18"/>
                <w:szCs w:val="18"/>
              </w:rPr>
            </w:pPr>
          </w:p>
        </w:tc>
        <w:tc>
          <w:tcPr>
            <w:tcW w:w="2974" w:type="pct"/>
            <w:tcBorders>
              <w:top w:val="single" w:sz="4" w:space="0" w:color="auto"/>
              <w:left w:val="single" w:sz="4" w:space="0" w:color="auto"/>
              <w:bottom w:val="single" w:sz="4" w:space="0" w:color="auto"/>
              <w:right w:val="single" w:sz="4" w:space="0" w:color="auto"/>
            </w:tcBorders>
            <w:vAlign w:val="center"/>
          </w:tcPr>
          <w:p w14:paraId="025F87B0" w14:textId="77777777" w:rsidR="00362BA3" w:rsidRPr="00F13F7D" w:rsidRDefault="007F141E">
            <w:pPr>
              <w:snapToGrid w:val="0"/>
              <w:jc w:val="left"/>
              <w:rPr>
                <w:rFonts w:ascii="宋体" w:hAnsi="宋体"/>
                <w:sz w:val="18"/>
                <w:szCs w:val="18"/>
              </w:rPr>
            </w:pPr>
            <w:r w:rsidRPr="00F13F7D">
              <w:rPr>
                <w:rFonts w:ascii="宋体" w:hAnsi="宋体" w:hint="eastAsia"/>
                <w:sz w:val="18"/>
                <w:szCs w:val="18"/>
              </w:rPr>
              <w:t>双面展具1m*1m,参数6+6mm低反射夹胶玻璃；一面玻璃固定安装，一面玻璃采用卡槽压条结构紧固/拆卸（玻璃可拆卸），金属外框架结构，底部安装金属配重底座+螺栓地面固定防止倾倒。</w:t>
            </w:r>
          </w:p>
        </w:tc>
        <w:tc>
          <w:tcPr>
            <w:tcW w:w="1215" w:type="pct"/>
            <w:tcBorders>
              <w:top w:val="single" w:sz="4" w:space="0" w:color="auto"/>
              <w:left w:val="single" w:sz="4" w:space="0" w:color="auto"/>
              <w:bottom w:val="single" w:sz="4" w:space="0" w:color="auto"/>
              <w:right w:val="single" w:sz="4" w:space="0" w:color="auto"/>
            </w:tcBorders>
            <w:vAlign w:val="center"/>
          </w:tcPr>
          <w:p w14:paraId="25E5168C" w14:textId="77777777" w:rsidR="00362BA3" w:rsidRPr="00F13F7D" w:rsidRDefault="001018D6">
            <w:pPr>
              <w:snapToGrid w:val="0"/>
              <w:jc w:val="center"/>
              <w:rPr>
                <w:rFonts w:ascii="宋体" w:hAnsi="宋体"/>
                <w:sz w:val="18"/>
                <w:szCs w:val="18"/>
              </w:rPr>
            </w:pPr>
            <w:r>
              <w:rPr>
                <w:rFonts w:ascii="宋体" w:hAnsi="宋体" w:hint="eastAsia"/>
                <w:sz w:val="18"/>
                <w:szCs w:val="18"/>
              </w:rPr>
              <w:t>1-3</w:t>
            </w:r>
          </w:p>
        </w:tc>
      </w:tr>
      <w:tr w:rsidR="00362BA3" w:rsidRPr="00F13F7D" w14:paraId="445A96A9" w14:textId="77777777" w:rsidTr="005D2863">
        <w:tc>
          <w:tcPr>
            <w:tcW w:w="404" w:type="pct"/>
            <w:vMerge/>
            <w:tcBorders>
              <w:left w:val="single" w:sz="4" w:space="0" w:color="auto"/>
              <w:bottom w:val="single" w:sz="4" w:space="0" w:color="auto"/>
              <w:right w:val="single" w:sz="4" w:space="0" w:color="auto"/>
            </w:tcBorders>
            <w:vAlign w:val="center"/>
          </w:tcPr>
          <w:p w14:paraId="46625895" w14:textId="77777777" w:rsidR="00362BA3" w:rsidRPr="00F13F7D" w:rsidRDefault="00362BA3">
            <w:pPr>
              <w:snapToGrid w:val="0"/>
              <w:jc w:val="center"/>
              <w:rPr>
                <w:rFonts w:ascii="宋体" w:hAnsi="宋体"/>
                <w:sz w:val="18"/>
                <w:szCs w:val="18"/>
              </w:rPr>
            </w:pPr>
          </w:p>
        </w:tc>
        <w:tc>
          <w:tcPr>
            <w:tcW w:w="407" w:type="pct"/>
            <w:vMerge/>
            <w:tcBorders>
              <w:left w:val="single" w:sz="4" w:space="0" w:color="auto"/>
              <w:bottom w:val="single" w:sz="4" w:space="0" w:color="auto"/>
              <w:right w:val="single" w:sz="4" w:space="0" w:color="auto"/>
            </w:tcBorders>
            <w:vAlign w:val="center"/>
          </w:tcPr>
          <w:p w14:paraId="45ED36AD" w14:textId="77777777" w:rsidR="00362BA3" w:rsidRPr="00F13F7D" w:rsidRDefault="00362BA3">
            <w:pPr>
              <w:snapToGrid w:val="0"/>
              <w:jc w:val="center"/>
              <w:rPr>
                <w:rFonts w:ascii="宋体" w:hAnsi="宋体"/>
                <w:sz w:val="18"/>
                <w:szCs w:val="18"/>
              </w:rPr>
            </w:pPr>
          </w:p>
        </w:tc>
        <w:tc>
          <w:tcPr>
            <w:tcW w:w="2974" w:type="pct"/>
            <w:tcBorders>
              <w:top w:val="single" w:sz="4" w:space="0" w:color="auto"/>
              <w:left w:val="single" w:sz="4" w:space="0" w:color="auto"/>
              <w:bottom w:val="single" w:sz="4" w:space="0" w:color="auto"/>
              <w:right w:val="single" w:sz="4" w:space="0" w:color="auto"/>
            </w:tcBorders>
            <w:vAlign w:val="center"/>
          </w:tcPr>
          <w:p w14:paraId="38576FED" w14:textId="77777777" w:rsidR="00362BA3" w:rsidRPr="00F13F7D" w:rsidRDefault="007F141E">
            <w:pPr>
              <w:snapToGrid w:val="0"/>
              <w:jc w:val="left"/>
              <w:rPr>
                <w:rFonts w:ascii="宋体" w:hAnsi="宋体"/>
                <w:sz w:val="18"/>
                <w:szCs w:val="18"/>
              </w:rPr>
            </w:pPr>
            <w:r w:rsidRPr="00F13F7D">
              <w:rPr>
                <w:rFonts w:ascii="宋体" w:hAnsi="宋体" w:hint="eastAsia"/>
                <w:sz w:val="18"/>
                <w:szCs w:val="18"/>
              </w:rPr>
              <w:t>柜内烤漆冲孔背板及A柱系统及隔板，1m*2.4m</w:t>
            </w:r>
          </w:p>
        </w:tc>
        <w:tc>
          <w:tcPr>
            <w:tcW w:w="1215" w:type="pct"/>
            <w:tcBorders>
              <w:top w:val="single" w:sz="4" w:space="0" w:color="auto"/>
              <w:left w:val="single" w:sz="4" w:space="0" w:color="auto"/>
              <w:bottom w:val="single" w:sz="4" w:space="0" w:color="auto"/>
              <w:right w:val="single" w:sz="4" w:space="0" w:color="auto"/>
            </w:tcBorders>
            <w:vAlign w:val="center"/>
          </w:tcPr>
          <w:p w14:paraId="0D6DB237" w14:textId="77777777" w:rsidR="00362BA3" w:rsidRPr="00F13F7D" w:rsidRDefault="001018D6">
            <w:pPr>
              <w:snapToGrid w:val="0"/>
              <w:jc w:val="center"/>
              <w:rPr>
                <w:rFonts w:ascii="宋体" w:hAnsi="宋体"/>
                <w:sz w:val="18"/>
                <w:szCs w:val="18"/>
              </w:rPr>
            </w:pPr>
            <w:r>
              <w:rPr>
                <w:rFonts w:ascii="宋体" w:hAnsi="宋体" w:hint="eastAsia"/>
                <w:sz w:val="18"/>
                <w:szCs w:val="18"/>
              </w:rPr>
              <w:t>1-2</w:t>
            </w:r>
          </w:p>
        </w:tc>
      </w:tr>
    </w:tbl>
    <w:p w14:paraId="6252B173" w14:textId="77777777" w:rsidR="00362BA3" w:rsidRPr="00F13F7D" w:rsidRDefault="007F141E">
      <w:pPr>
        <w:adjustRightInd w:val="0"/>
        <w:snapToGrid w:val="0"/>
        <w:spacing w:line="360" w:lineRule="auto"/>
        <w:ind w:firstLineChars="200" w:firstLine="420"/>
        <w:rPr>
          <w:rFonts w:ascii="宋体" w:hAnsi="宋体"/>
          <w:b/>
          <w:szCs w:val="21"/>
        </w:rPr>
      </w:pPr>
      <w:r w:rsidRPr="00F13F7D">
        <w:rPr>
          <w:rFonts w:ascii="宋体" w:hAnsi="宋体" w:hint="eastAsia"/>
          <w:b/>
          <w:szCs w:val="21"/>
        </w:rPr>
        <w:t>▲ 总分=A+B</w:t>
      </w:r>
    </w:p>
    <w:p w14:paraId="196E83BD" w14:textId="77777777" w:rsidR="00362BA3" w:rsidRPr="00F13F7D" w:rsidRDefault="007F141E">
      <w:pPr>
        <w:pStyle w:val="ae"/>
        <w:adjustRightInd w:val="0"/>
        <w:snapToGrid w:val="0"/>
        <w:spacing w:line="360" w:lineRule="auto"/>
        <w:ind w:firstLineChars="200" w:firstLine="420"/>
        <w:rPr>
          <w:rFonts w:ascii="宋体" w:eastAsia="宋体" w:hAnsi="宋体"/>
        </w:rPr>
      </w:pPr>
      <w:r w:rsidRPr="00F13F7D">
        <w:rPr>
          <w:rFonts w:ascii="宋体" w:eastAsia="宋体" w:hAnsi="宋体" w:hint="eastAsia"/>
          <w:b/>
        </w:rPr>
        <w:t>▲ 减分：投标人的信誉情况（C）：</w:t>
      </w:r>
      <w:r w:rsidRPr="00F13F7D">
        <w:rPr>
          <w:rFonts w:ascii="宋体" w:eastAsia="宋体" w:hAnsi="宋体" w:hint="eastAsia"/>
          <w:kern w:val="0"/>
        </w:rPr>
        <w:t>政府采购领域中</w:t>
      </w:r>
      <w:r w:rsidRPr="00F13F7D">
        <w:rPr>
          <w:rFonts w:ascii="宋体" w:eastAsia="宋体" w:hAnsi="宋体" w:hint="eastAsia"/>
        </w:rPr>
        <w:t>投标人在投标和项目履约期间是否存在不良行为记录。</w:t>
      </w:r>
    </w:p>
    <w:p w14:paraId="3FC09FE9" w14:textId="77777777" w:rsidR="00362BA3" w:rsidRPr="00F13F7D" w:rsidRDefault="007F141E">
      <w:pPr>
        <w:adjustRightInd w:val="0"/>
        <w:snapToGrid w:val="0"/>
        <w:spacing w:line="360" w:lineRule="auto"/>
        <w:ind w:firstLineChars="200" w:firstLine="420"/>
        <w:rPr>
          <w:rFonts w:ascii="宋体" w:hAnsi="宋体"/>
          <w:szCs w:val="21"/>
        </w:rPr>
      </w:pPr>
      <w:r w:rsidRPr="00F13F7D">
        <w:rPr>
          <w:rFonts w:ascii="宋体" w:hAnsi="宋体" w:hint="eastAsia"/>
          <w:szCs w:val="21"/>
        </w:rPr>
        <w:t>● 投标人在2015年以来在浙江省范围内政府采购领域中受到不良行为记录处罚的每次扣1分。</w:t>
      </w:r>
    </w:p>
    <w:p w14:paraId="5BC3749A" w14:textId="77777777" w:rsidR="00362BA3" w:rsidRPr="00F13F7D" w:rsidRDefault="007F141E">
      <w:pPr>
        <w:tabs>
          <w:tab w:val="left" w:pos="735"/>
        </w:tabs>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评标委员会根据投标人提供的有效证明材料和采购机构提供的相关数据进行打分。</w:t>
      </w:r>
    </w:p>
    <w:p w14:paraId="745D124E" w14:textId="77777777" w:rsidR="00362BA3" w:rsidRPr="00F13F7D" w:rsidRDefault="007F141E">
      <w:pPr>
        <w:tabs>
          <w:tab w:val="left" w:pos="735"/>
        </w:tabs>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报价是中标的一个重要因素，但最低报价不是中标的唯一依据。</w:t>
      </w:r>
    </w:p>
    <w:p w14:paraId="31943CCA" w14:textId="77777777" w:rsidR="00362BA3" w:rsidRPr="00F13F7D" w:rsidRDefault="007F141E">
      <w:pPr>
        <w:tabs>
          <w:tab w:val="left" w:pos="735"/>
        </w:tabs>
        <w:adjustRightInd w:val="0"/>
        <w:snapToGrid w:val="0"/>
        <w:spacing w:line="360" w:lineRule="auto"/>
        <w:ind w:firstLineChars="200" w:firstLine="420"/>
        <w:rPr>
          <w:rFonts w:ascii="宋体" w:hAnsi="宋体"/>
          <w:b/>
          <w:snapToGrid w:val="0"/>
          <w:kern w:val="0"/>
          <w:szCs w:val="21"/>
        </w:rPr>
      </w:pPr>
      <w:r w:rsidRPr="00F13F7D">
        <w:rPr>
          <w:rFonts w:ascii="宋体" w:hAnsi="宋体" w:hint="eastAsia"/>
          <w:b/>
          <w:snapToGrid w:val="0"/>
          <w:kern w:val="0"/>
          <w:szCs w:val="21"/>
        </w:rPr>
        <w:t>投标报价高于本项目采购预算价的，其投标将作为无效标处理。</w:t>
      </w:r>
    </w:p>
    <w:p w14:paraId="1EECCE01" w14:textId="77777777" w:rsidR="00362BA3" w:rsidRPr="00F13F7D" w:rsidRDefault="00362BA3">
      <w:pPr>
        <w:tabs>
          <w:tab w:val="left" w:pos="735"/>
        </w:tabs>
        <w:adjustRightInd w:val="0"/>
        <w:snapToGrid w:val="0"/>
        <w:spacing w:line="360" w:lineRule="auto"/>
        <w:ind w:firstLineChars="200" w:firstLine="420"/>
        <w:rPr>
          <w:rFonts w:ascii="宋体" w:hAnsi="宋体"/>
          <w:b/>
          <w:snapToGrid w:val="0"/>
          <w:kern w:val="0"/>
          <w:szCs w:val="21"/>
        </w:rPr>
        <w:sectPr w:rsidR="00362BA3" w:rsidRPr="00F13F7D">
          <w:footerReference w:type="even" r:id="rId30"/>
          <w:footerReference w:type="default" r:id="rId31"/>
          <w:pgSz w:w="11906" w:h="16838"/>
          <w:pgMar w:top="1304" w:right="1588" w:bottom="1304" w:left="1588" w:header="851" w:footer="680" w:gutter="0"/>
          <w:cols w:space="720"/>
          <w:docGrid w:linePitch="312"/>
        </w:sectPr>
      </w:pPr>
    </w:p>
    <w:p w14:paraId="7DA7ADD0" w14:textId="77777777" w:rsidR="00362BA3" w:rsidRPr="00F13F7D" w:rsidRDefault="007F141E">
      <w:pPr>
        <w:adjustRightInd w:val="0"/>
        <w:snapToGrid w:val="0"/>
        <w:spacing w:line="360" w:lineRule="auto"/>
        <w:jc w:val="center"/>
        <w:outlineLvl w:val="0"/>
        <w:rPr>
          <w:rFonts w:ascii="宋体" w:hAnsi="宋体"/>
          <w:b/>
          <w:bCs/>
          <w:snapToGrid w:val="0"/>
          <w:kern w:val="0"/>
          <w:sz w:val="32"/>
          <w:szCs w:val="32"/>
        </w:rPr>
      </w:pPr>
      <w:bookmarkStart w:id="77" w:name="_Toc249760797"/>
      <w:bookmarkStart w:id="78" w:name="_Toc454365556"/>
      <w:bookmarkStart w:id="79" w:name="_Toc234764855"/>
      <w:bookmarkStart w:id="80" w:name="_Toc251566668"/>
      <w:r w:rsidRPr="00F13F7D">
        <w:rPr>
          <w:rFonts w:ascii="宋体" w:hAnsi="宋体" w:hint="eastAsia"/>
          <w:b/>
          <w:snapToGrid w:val="0"/>
          <w:kern w:val="0"/>
          <w:sz w:val="30"/>
          <w:szCs w:val="30"/>
        </w:rPr>
        <w:lastRenderedPageBreak/>
        <w:t>第六部分</w:t>
      </w:r>
      <w:r w:rsidRPr="00F13F7D">
        <w:rPr>
          <w:rFonts w:ascii="宋体" w:hAnsi="宋体"/>
          <w:b/>
          <w:snapToGrid w:val="0"/>
          <w:kern w:val="0"/>
          <w:sz w:val="30"/>
          <w:szCs w:val="30"/>
        </w:rPr>
        <w:t xml:space="preserve"> </w:t>
      </w:r>
      <w:r w:rsidRPr="00F13F7D">
        <w:rPr>
          <w:rFonts w:ascii="宋体" w:hAnsi="宋体" w:hint="eastAsia"/>
          <w:b/>
          <w:snapToGrid w:val="0"/>
          <w:kern w:val="0"/>
          <w:sz w:val="30"/>
          <w:szCs w:val="30"/>
        </w:rPr>
        <w:t>投标文件格式</w:t>
      </w:r>
      <w:bookmarkEnd w:id="77"/>
      <w:bookmarkEnd w:id="78"/>
      <w:bookmarkEnd w:id="79"/>
      <w:bookmarkEnd w:id="80"/>
    </w:p>
    <w:p w14:paraId="24C40045" w14:textId="77777777" w:rsidR="00362BA3" w:rsidRPr="00F13F7D" w:rsidRDefault="00362BA3">
      <w:pPr>
        <w:autoSpaceDE w:val="0"/>
        <w:autoSpaceDN w:val="0"/>
        <w:adjustRightInd w:val="0"/>
        <w:snapToGrid w:val="0"/>
        <w:spacing w:line="360" w:lineRule="auto"/>
        <w:ind w:firstLine="480"/>
        <w:rPr>
          <w:rFonts w:ascii="宋体" w:hAnsi="宋体"/>
          <w:snapToGrid w:val="0"/>
          <w:kern w:val="0"/>
          <w:sz w:val="24"/>
        </w:rPr>
      </w:pPr>
    </w:p>
    <w:p w14:paraId="0E4B2CB6"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snapToGrid w:val="0"/>
          <w:kern w:val="0"/>
        </w:rPr>
        <w:t>说明：</w:t>
      </w:r>
    </w:p>
    <w:p w14:paraId="74FF0D31"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snapToGrid w:val="0"/>
          <w:kern w:val="0"/>
        </w:rPr>
        <w:t>1</w:t>
      </w:r>
      <w:r w:rsidRPr="00F13F7D">
        <w:rPr>
          <w:rFonts w:ascii="宋体" w:hAnsi="宋体"/>
          <w:snapToGrid w:val="0"/>
          <w:kern w:val="0"/>
        </w:rPr>
        <w:t>．投标文件由投标人根据照</w:t>
      </w:r>
      <w:r w:rsidRPr="00F13F7D">
        <w:rPr>
          <w:rFonts w:ascii="宋体" w:eastAsia="宋体" w:hAnsi="宋体" w:cs="宋体" w:hint="eastAsia"/>
          <w:snapToGrid w:val="0"/>
          <w:kern w:val="0"/>
        </w:rPr>
        <w:t>招标文件</w:t>
      </w:r>
      <w:r w:rsidRPr="00F13F7D">
        <w:rPr>
          <w:rFonts w:ascii="宋体" w:hAnsi="宋体"/>
          <w:snapToGrid w:val="0"/>
          <w:kern w:val="0"/>
        </w:rPr>
        <w:t>要求参照附件格式编制。</w:t>
      </w:r>
    </w:p>
    <w:p w14:paraId="77AA1126"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snapToGrid w:val="0"/>
          <w:kern w:val="0"/>
        </w:rPr>
        <w:t>2</w:t>
      </w:r>
      <w:r w:rsidRPr="00F13F7D">
        <w:rPr>
          <w:rFonts w:ascii="宋体" w:hAnsi="宋体"/>
          <w:snapToGrid w:val="0"/>
          <w:kern w:val="0"/>
        </w:rPr>
        <w:t>．投标人根据实际情况填写。</w:t>
      </w:r>
    </w:p>
    <w:p w14:paraId="5260E4DA"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snapToGrid w:val="0"/>
          <w:kern w:val="0"/>
        </w:rPr>
        <w:t>3</w:t>
      </w:r>
      <w:r w:rsidRPr="00F13F7D">
        <w:rPr>
          <w:rFonts w:ascii="宋体" w:hAnsi="宋体"/>
          <w:snapToGrid w:val="0"/>
          <w:kern w:val="0"/>
        </w:rPr>
        <w:t>．</w:t>
      </w:r>
      <w:r w:rsidRPr="00F13F7D">
        <w:rPr>
          <w:rFonts w:ascii="宋体" w:eastAsia="宋体" w:hAnsi="宋体" w:cs="宋体" w:hint="eastAsia"/>
          <w:snapToGrid w:val="0"/>
          <w:kern w:val="0"/>
        </w:rPr>
        <w:t>招标文件</w:t>
      </w:r>
      <w:r w:rsidRPr="00F13F7D">
        <w:rPr>
          <w:rFonts w:ascii="宋体" w:hAnsi="宋体"/>
          <w:snapToGrid w:val="0"/>
          <w:kern w:val="0"/>
        </w:rPr>
        <w:t>中没有参考格式的，投标人自行编制。</w:t>
      </w:r>
    </w:p>
    <w:p w14:paraId="6A385762" w14:textId="77777777" w:rsidR="00362BA3" w:rsidRPr="00F13F7D" w:rsidRDefault="007F141E">
      <w:pPr>
        <w:autoSpaceDE w:val="0"/>
        <w:autoSpaceDN w:val="0"/>
        <w:adjustRightInd w:val="0"/>
        <w:snapToGrid w:val="0"/>
        <w:spacing w:line="360" w:lineRule="auto"/>
        <w:outlineLvl w:val="1"/>
        <w:rPr>
          <w:rFonts w:ascii="宋体" w:hAnsi="宋体"/>
          <w:b/>
          <w:bCs/>
          <w:snapToGrid w:val="0"/>
          <w:kern w:val="0"/>
          <w:sz w:val="24"/>
        </w:rPr>
      </w:pPr>
      <w:r w:rsidRPr="00F13F7D">
        <w:rPr>
          <w:snapToGrid w:val="0"/>
          <w:kern w:val="0"/>
        </w:rPr>
        <w:br w:type="page"/>
      </w:r>
      <w:bookmarkStart w:id="81" w:name="_Toc454365557"/>
      <w:bookmarkStart w:id="82" w:name="_Toc293401393"/>
      <w:r w:rsidRPr="00F13F7D">
        <w:rPr>
          <w:rFonts w:ascii="宋体" w:hAnsi="宋体" w:hint="eastAsia"/>
          <w:b/>
          <w:bCs/>
          <w:snapToGrid w:val="0"/>
          <w:kern w:val="0"/>
          <w:sz w:val="24"/>
        </w:rPr>
        <w:lastRenderedPageBreak/>
        <w:t>一、商务报价文件</w:t>
      </w:r>
      <w:bookmarkEnd w:id="81"/>
      <w:bookmarkEnd w:id="82"/>
    </w:p>
    <w:p w14:paraId="0E7D42CA" w14:textId="77777777" w:rsidR="00362BA3" w:rsidRPr="00F13F7D" w:rsidRDefault="007F141E">
      <w:pPr>
        <w:autoSpaceDE w:val="0"/>
        <w:autoSpaceDN w:val="0"/>
        <w:adjustRightInd w:val="0"/>
        <w:snapToGrid w:val="0"/>
        <w:spacing w:line="360" w:lineRule="auto"/>
        <w:rPr>
          <w:rFonts w:ascii="宋体" w:hAnsi="宋体"/>
          <w:b/>
          <w:bCs/>
          <w:snapToGrid w:val="0"/>
          <w:kern w:val="0"/>
          <w:szCs w:val="21"/>
        </w:rPr>
      </w:pPr>
      <w:r w:rsidRPr="00F13F7D">
        <w:rPr>
          <w:rFonts w:ascii="宋体" w:hAnsi="宋体" w:hint="eastAsia"/>
          <w:b/>
          <w:bCs/>
          <w:snapToGrid w:val="0"/>
          <w:kern w:val="0"/>
          <w:szCs w:val="21"/>
        </w:rPr>
        <w:t>1.1投标函</w:t>
      </w:r>
    </w:p>
    <w:p w14:paraId="76780058" w14:textId="77777777" w:rsidR="00362BA3" w:rsidRPr="00F13F7D" w:rsidRDefault="007F141E">
      <w:pPr>
        <w:pStyle w:val="ae"/>
        <w:adjustRightInd w:val="0"/>
        <w:snapToGrid w:val="0"/>
        <w:spacing w:line="360" w:lineRule="auto"/>
        <w:jc w:val="center"/>
        <w:rPr>
          <w:rFonts w:ascii="宋体" w:hAnsi="宋体" w:cs="Times New Roman"/>
          <w:b/>
          <w:snapToGrid w:val="0"/>
          <w:kern w:val="0"/>
          <w:sz w:val="28"/>
          <w:szCs w:val="28"/>
        </w:rPr>
      </w:pPr>
      <w:r w:rsidRPr="00F13F7D">
        <w:rPr>
          <w:rFonts w:ascii="宋体" w:hAnsi="宋体" w:cs="Times New Roman"/>
          <w:b/>
          <w:snapToGrid w:val="0"/>
          <w:kern w:val="0"/>
          <w:sz w:val="28"/>
          <w:szCs w:val="28"/>
        </w:rPr>
        <w:t>投标函</w:t>
      </w:r>
    </w:p>
    <w:p w14:paraId="74B21C50" w14:textId="77777777" w:rsidR="00362BA3" w:rsidRPr="00F13F7D" w:rsidRDefault="007F141E">
      <w:pPr>
        <w:pStyle w:val="ae"/>
        <w:adjustRightInd w:val="0"/>
        <w:snapToGrid w:val="0"/>
        <w:spacing w:line="360" w:lineRule="auto"/>
        <w:rPr>
          <w:rFonts w:ascii="宋体" w:hAnsi="宋体"/>
          <w:snapToGrid w:val="0"/>
          <w:kern w:val="0"/>
          <w:u w:val="single"/>
        </w:rPr>
      </w:pPr>
      <w:r w:rsidRPr="00F13F7D">
        <w:rPr>
          <w:rFonts w:ascii="宋体" w:eastAsia="宋体" w:hAnsi="宋体" w:cs="宋体" w:hint="eastAsia"/>
          <w:snapToGrid w:val="0"/>
          <w:kern w:val="0"/>
          <w:u w:val="single"/>
        </w:rPr>
        <w:t>中国美术学院</w:t>
      </w:r>
      <w:r w:rsidRPr="00F13F7D">
        <w:rPr>
          <w:rFonts w:ascii="宋体" w:hAnsi="宋体"/>
          <w:snapToGrid w:val="0"/>
          <w:kern w:val="0"/>
        </w:rPr>
        <w:t>：</w:t>
      </w:r>
    </w:p>
    <w:p w14:paraId="6FF51C13"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u w:val="single"/>
        </w:rPr>
        <w:t xml:space="preserve">                        </w:t>
      </w:r>
      <w:r w:rsidRPr="00F13F7D">
        <w:rPr>
          <w:rFonts w:ascii="宋体" w:hAnsi="宋体" w:hint="eastAsia"/>
          <w:snapToGrid w:val="0"/>
          <w:kern w:val="0"/>
        </w:rPr>
        <w:t>(</w:t>
      </w:r>
      <w:r w:rsidRPr="00F13F7D">
        <w:rPr>
          <w:rFonts w:ascii="宋体" w:hAnsi="宋体" w:hint="eastAsia"/>
          <w:snapToGrid w:val="0"/>
          <w:kern w:val="0"/>
        </w:rPr>
        <w:t>投标人全称</w:t>
      </w:r>
      <w:r w:rsidRPr="00F13F7D">
        <w:rPr>
          <w:rFonts w:ascii="宋体" w:hAnsi="宋体" w:hint="eastAsia"/>
          <w:snapToGrid w:val="0"/>
          <w:kern w:val="0"/>
        </w:rPr>
        <w:t>)</w:t>
      </w:r>
      <w:r w:rsidRPr="00F13F7D">
        <w:rPr>
          <w:rFonts w:ascii="宋体" w:hAnsi="宋体" w:hint="eastAsia"/>
          <w:snapToGrid w:val="0"/>
          <w:kern w:val="0"/>
        </w:rPr>
        <w:t>授权</w:t>
      </w:r>
      <w:r w:rsidRPr="00F13F7D">
        <w:rPr>
          <w:rFonts w:ascii="宋体" w:hAnsi="宋体" w:hint="eastAsia"/>
          <w:snapToGrid w:val="0"/>
          <w:kern w:val="0"/>
          <w:u w:val="single"/>
        </w:rPr>
        <w:t xml:space="preserve">      </w:t>
      </w:r>
      <w:r w:rsidRPr="00F13F7D">
        <w:rPr>
          <w:rFonts w:ascii="宋体" w:hAnsi="宋体" w:hint="eastAsia"/>
          <w:snapToGrid w:val="0"/>
          <w:kern w:val="0"/>
        </w:rPr>
        <w:t>(</w:t>
      </w:r>
      <w:r w:rsidRPr="00F13F7D">
        <w:rPr>
          <w:rFonts w:ascii="宋体" w:hAnsi="宋体" w:hint="eastAsia"/>
          <w:snapToGrid w:val="0"/>
          <w:kern w:val="0"/>
        </w:rPr>
        <w:t>全权代表姓名</w:t>
      </w:r>
      <w:r w:rsidRPr="00F13F7D">
        <w:rPr>
          <w:rFonts w:ascii="宋体" w:hAnsi="宋体" w:hint="eastAsia"/>
          <w:snapToGrid w:val="0"/>
          <w:kern w:val="0"/>
        </w:rPr>
        <w:t>)</w:t>
      </w:r>
      <w:r w:rsidRPr="00F13F7D">
        <w:rPr>
          <w:rFonts w:ascii="宋体" w:eastAsia="宋体" w:hAnsi="宋体" w:hint="eastAsia"/>
          <w:snapToGrid w:val="0"/>
          <w:kern w:val="0"/>
        </w:rPr>
        <w:t>______________</w:t>
      </w:r>
      <w:r w:rsidRPr="00F13F7D">
        <w:rPr>
          <w:rFonts w:ascii="宋体" w:hAnsi="宋体" w:hint="eastAsia"/>
          <w:snapToGrid w:val="0"/>
          <w:kern w:val="0"/>
        </w:rPr>
        <w:t>(</w:t>
      </w:r>
      <w:r w:rsidRPr="00F13F7D">
        <w:rPr>
          <w:rFonts w:ascii="宋体" w:hAnsi="宋体" w:hint="eastAsia"/>
          <w:snapToGrid w:val="0"/>
          <w:kern w:val="0"/>
        </w:rPr>
        <w:t>职务、职称</w:t>
      </w:r>
      <w:r w:rsidRPr="00F13F7D">
        <w:rPr>
          <w:rFonts w:ascii="宋体" w:hAnsi="宋体" w:hint="eastAsia"/>
          <w:snapToGrid w:val="0"/>
          <w:kern w:val="0"/>
        </w:rPr>
        <w:t>)</w:t>
      </w:r>
      <w:r w:rsidRPr="00F13F7D">
        <w:rPr>
          <w:rFonts w:ascii="宋体" w:hAnsi="宋体" w:hint="eastAsia"/>
          <w:snapToGrid w:val="0"/>
          <w:kern w:val="0"/>
        </w:rPr>
        <w:t>为全权代表，参加贵方组织的</w:t>
      </w:r>
      <w:r w:rsidRPr="00F13F7D">
        <w:rPr>
          <w:rFonts w:ascii="宋体" w:eastAsia="宋体" w:hAnsi="宋体" w:cs="宋体" w:hint="eastAsia"/>
          <w:snapToGrid w:val="0"/>
          <w:kern w:val="0"/>
          <w:u w:val="single"/>
        </w:rPr>
        <w:t>中国美术学院国际设计博物馆文物展柜采购项目</w:t>
      </w:r>
      <w:r w:rsidRPr="00F13F7D">
        <w:rPr>
          <w:rFonts w:ascii="宋体" w:hAnsi="宋体" w:hint="eastAsia"/>
          <w:snapToGrid w:val="0"/>
          <w:kern w:val="0"/>
        </w:rPr>
        <w:t xml:space="preserve"> (</w:t>
      </w:r>
      <w:r w:rsidRPr="00F13F7D">
        <w:rPr>
          <w:rFonts w:ascii="宋体" w:hAnsi="宋体" w:hint="eastAsia"/>
          <w:snapToGrid w:val="0"/>
          <w:kern w:val="0"/>
        </w:rPr>
        <w:t>招标编号：</w:t>
      </w:r>
      <w:r w:rsidRPr="00F13F7D">
        <w:rPr>
          <w:rFonts w:ascii="宋体" w:hAnsi="宋体" w:hint="eastAsia"/>
          <w:snapToGrid w:val="0"/>
          <w:kern w:val="0"/>
        </w:rPr>
        <w:t>ZJZN-17939-MY14)</w:t>
      </w:r>
      <w:r w:rsidRPr="00F13F7D">
        <w:rPr>
          <w:rFonts w:ascii="宋体" w:hAnsi="宋体" w:hint="eastAsia"/>
          <w:snapToGrid w:val="0"/>
          <w:kern w:val="0"/>
        </w:rPr>
        <w:t>的有关活动，并对此项目进行投标。为此：</w:t>
      </w:r>
    </w:p>
    <w:p w14:paraId="2942FE37"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1</w:t>
      </w:r>
      <w:r w:rsidRPr="00F13F7D">
        <w:rPr>
          <w:rFonts w:ascii="宋体" w:hAnsi="宋体" w:hint="eastAsia"/>
          <w:snapToGrid w:val="0"/>
          <w:kern w:val="0"/>
        </w:rPr>
        <w:t>、我方同意在投标人编制和提交采购响应文件须知规定的开标日期起遵守本投标书中的承诺且在投标有效期满之前均具有约束力。</w:t>
      </w:r>
    </w:p>
    <w:p w14:paraId="0A1F3A75"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2</w:t>
      </w:r>
      <w:r w:rsidRPr="00F13F7D">
        <w:rPr>
          <w:rFonts w:ascii="宋体" w:hAnsi="宋体" w:hint="eastAsia"/>
          <w:snapToGrid w:val="0"/>
          <w:kern w:val="0"/>
        </w:rPr>
        <w:t>、我方承诺已经具备《中华人民共和国政府采购法》中规定的参加政府采购活动的供应商应当具备的条件：</w:t>
      </w:r>
    </w:p>
    <w:p w14:paraId="6B125000"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(1)</w:t>
      </w:r>
      <w:r w:rsidRPr="00F13F7D">
        <w:rPr>
          <w:rFonts w:ascii="宋体" w:hAnsi="宋体" w:hint="eastAsia"/>
          <w:snapToGrid w:val="0"/>
          <w:kern w:val="0"/>
        </w:rPr>
        <w:t>具有独立承担民事责任的能力；</w:t>
      </w:r>
    </w:p>
    <w:p w14:paraId="3894045D"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(2)</w:t>
      </w:r>
      <w:r w:rsidRPr="00F13F7D">
        <w:rPr>
          <w:rFonts w:ascii="宋体" w:hAnsi="宋体" w:hint="eastAsia"/>
          <w:snapToGrid w:val="0"/>
          <w:kern w:val="0"/>
        </w:rPr>
        <w:t>遵守国家法律、行政法规，具有良好的信誉和商业道德；</w:t>
      </w:r>
    </w:p>
    <w:p w14:paraId="21784113"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(3)</w:t>
      </w:r>
      <w:r w:rsidRPr="00F13F7D">
        <w:rPr>
          <w:rFonts w:ascii="宋体" w:hAnsi="宋体" w:hint="eastAsia"/>
          <w:snapToGrid w:val="0"/>
          <w:kern w:val="0"/>
        </w:rPr>
        <w:t>具有履行合同的能力和良好的履行合同记录；</w:t>
      </w:r>
    </w:p>
    <w:p w14:paraId="1D652EDA"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(4)</w:t>
      </w:r>
      <w:r w:rsidRPr="00F13F7D">
        <w:rPr>
          <w:rFonts w:ascii="宋体" w:hAnsi="宋体" w:hint="eastAsia"/>
          <w:snapToGrid w:val="0"/>
          <w:kern w:val="0"/>
        </w:rPr>
        <w:t>良好的资金、财务状况；</w:t>
      </w:r>
    </w:p>
    <w:p w14:paraId="4DC31678"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(5)</w:t>
      </w:r>
      <w:r w:rsidRPr="00F13F7D">
        <w:rPr>
          <w:rFonts w:ascii="宋体" w:hAnsi="宋体" w:hint="eastAsia"/>
          <w:snapToGrid w:val="0"/>
          <w:kern w:val="0"/>
        </w:rPr>
        <w:t>产品及生产所需装备符合中国政府规定的相应技术标准和环保标准；</w:t>
      </w:r>
    </w:p>
    <w:p w14:paraId="5041D90D"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(6)</w:t>
      </w:r>
      <w:r w:rsidRPr="00F13F7D">
        <w:rPr>
          <w:rFonts w:ascii="宋体" w:hAnsi="宋体" w:hint="eastAsia"/>
          <w:snapToGrid w:val="0"/>
          <w:kern w:val="0"/>
        </w:rPr>
        <w:t>没有违反政府采购法规、政策的记录；</w:t>
      </w:r>
    </w:p>
    <w:p w14:paraId="0930B14D"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(7)</w:t>
      </w:r>
      <w:r w:rsidRPr="00F13F7D">
        <w:rPr>
          <w:rFonts w:ascii="宋体" w:hAnsi="宋体" w:hint="eastAsia"/>
          <w:snapToGrid w:val="0"/>
          <w:kern w:val="0"/>
        </w:rPr>
        <w:t>没有发生重大经济纠纷和走私犯罪记录。</w:t>
      </w:r>
    </w:p>
    <w:p w14:paraId="2C0E87D4"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3</w:t>
      </w:r>
      <w:r w:rsidRPr="00F13F7D">
        <w:rPr>
          <w:rFonts w:ascii="宋体" w:hAnsi="宋体" w:hint="eastAsia"/>
          <w:snapToGrid w:val="0"/>
          <w:kern w:val="0"/>
        </w:rPr>
        <w:t>、提供编制和提交采购响应文件须知规定的全部投标文件，包括投标文件正本</w:t>
      </w:r>
      <w:r w:rsidRPr="00F13F7D">
        <w:rPr>
          <w:rFonts w:ascii="宋体" w:hAnsi="宋体" w:hint="eastAsia"/>
          <w:snapToGrid w:val="0"/>
          <w:kern w:val="0"/>
          <w:u w:val="single"/>
        </w:rPr>
        <w:t>1</w:t>
      </w:r>
      <w:r w:rsidRPr="00F13F7D">
        <w:rPr>
          <w:rFonts w:ascii="宋体" w:hAnsi="宋体" w:hint="eastAsia"/>
          <w:snapToGrid w:val="0"/>
          <w:kern w:val="0"/>
        </w:rPr>
        <w:t>份，副本</w:t>
      </w:r>
      <w:r w:rsidRPr="00F13F7D">
        <w:rPr>
          <w:rFonts w:ascii="等线" w:eastAsia="等线" w:hAnsi="等线" w:hint="eastAsia"/>
          <w:snapToGrid w:val="0"/>
          <w:kern w:val="0"/>
          <w:u w:val="single"/>
        </w:rPr>
        <w:t>7</w:t>
      </w:r>
      <w:r w:rsidRPr="00F13F7D">
        <w:rPr>
          <w:rFonts w:ascii="宋体" w:hAnsi="宋体" w:hint="eastAsia"/>
          <w:snapToGrid w:val="0"/>
          <w:kern w:val="0"/>
        </w:rPr>
        <w:t>份，电子文档</w:t>
      </w:r>
      <w:r w:rsidRPr="00F13F7D">
        <w:rPr>
          <w:rFonts w:ascii="宋体" w:hAnsi="宋体" w:hint="eastAsia"/>
          <w:snapToGrid w:val="0"/>
          <w:kern w:val="0"/>
          <w:u w:val="single"/>
        </w:rPr>
        <w:t>1</w:t>
      </w:r>
      <w:r w:rsidRPr="00F13F7D">
        <w:rPr>
          <w:rFonts w:ascii="宋体" w:hAnsi="宋体" w:hint="eastAsia"/>
          <w:snapToGrid w:val="0"/>
          <w:kern w:val="0"/>
        </w:rPr>
        <w:t>份。具体内容为：</w:t>
      </w:r>
    </w:p>
    <w:p w14:paraId="447D93FA"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(1)</w:t>
      </w:r>
      <w:r w:rsidRPr="00F13F7D">
        <w:rPr>
          <w:rFonts w:ascii="宋体" w:hAnsi="宋体" w:hint="eastAsia"/>
          <w:snapToGrid w:val="0"/>
          <w:kern w:val="0"/>
        </w:rPr>
        <w:t>投标</w:t>
      </w:r>
      <w:r w:rsidRPr="00F13F7D">
        <w:rPr>
          <w:rFonts w:ascii="宋体" w:hAnsi="宋体" w:hint="eastAsia"/>
          <w:snapToGrid w:val="0"/>
          <w:kern w:val="0"/>
        </w:rPr>
        <w:t>(</w:t>
      </w:r>
      <w:r w:rsidRPr="00F13F7D">
        <w:rPr>
          <w:rFonts w:ascii="宋体" w:hAnsi="宋体" w:hint="eastAsia"/>
          <w:snapToGrid w:val="0"/>
          <w:kern w:val="0"/>
        </w:rPr>
        <w:t>开标</w:t>
      </w:r>
      <w:r w:rsidRPr="00F13F7D">
        <w:rPr>
          <w:rFonts w:ascii="宋体" w:hAnsi="宋体" w:hint="eastAsia"/>
          <w:snapToGrid w:val="0"/>
          <w:kern w:val="0"/>
        </w:rPr>
        <w:t>)</w:t>
      </w:r>
      <w:r w:rsidRPr="00F13F7D">
        <w:rPr>
          <w:rFonts w:ascii="宋体" w:hAnsi="宋体" w:hint="eastAsia"/>
          <w:snapToGrid w:val="0"/>
          <w:kern w:val="0"/>
        </w:rPr>
        <w:t>一览表及投标报价明细清单；</w:t>
      </w:r>
    </w:p>
    <w:p w14:paraId="20A2ADFF"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(2)</w:t>
      </w:r>
      <w:r w:rsidRPr="00F13F7D">
        <w:rPr>
          <w:rFonts w:ascii="宋体" w:hAnsi="宋体" w:hint="eastAsia"/>
          <w:snapToGrid w:val="0"/>
          <w:kern w:val="0"/>
        </w:rPr>
        <w:t>投标技术文件和商务文件；</w:t>
      </w:r>
    </w:p>
    <w:p w14:paraId="1BF9D0C0"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(3)</w:t>
      </w:r>
      <w:r w:rsidRPr="00F13F7D">
        <w:rPr>
          <w:rFonts w:ascii="宋体" w:hAnsi="宋体" w:hint="eastAsia"/>
          <w:snapToGrid w:val="0"/>
          <w:kern w:val="0"/>
        </w:rPr>
        <w:t>编制和提交采购响应文件须知要求投标人提交的全部文件；</w:t>
      </w:r>
    </w:p>
    <w:p w14:paraId="59CA29AB"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(4)</w:t>
      </w:r>
      <w:r w:rsidRPr="00F13F7D">
        <w:rPr>
          <w:rFonts w:ascii="宋体" w:hAnsi="宋体" w:hint="eastAsia"/>
          <w:snapToGrid w:val="0"/>
          <w:kern w:val="0"/>
        </w:rPr>
        <w:t>金额为</w:t>
      </w:r>
      <w:r w:rsidRPr="00F13F7D">
        <w:rPr>
          <w:rFonts w:ascii="宋体" w:hAnsi="宋体" w:hint="eastAsia"/>
          <w:snapToGrid w:val="0"/>
          <w:kern w:val="0"/>
        </w:rPr>
        <w:t xml:space="preserve"> </w:t>
      </w:r>
      <w:r w:rsidRPr="00F13F7D">
        <w:rPr>
          <w:rFonts w:ascii="宋体" w:hAnsi="宋体" w:hint="eastAsia"/>
          <w:snapToGrid w:val="0"/>
          <w:kern w:val="0"/>
          <w:u w:val="single"/>
        </w:rPr>
        <w:t xml:space="preserve">             </w:t>
      </w:r>
      <w:r w:rsidRPr="00F13F7D">
        <w:rPr>
          <w:rFonts w:ascii="宋体" w:hAnsi="宋体" w:hint="eastAsia"/>
          <w:snapToGrid w:val="0"/>
          <w:kern w:val="0"/>
        </w:rPr>
        <w:t>的投标保证金；</w:t>
      </w:r>
    </w:p>
    <w:p w14:paraId="3BAD6FBF"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(5)</w:t>
      </w:r>
      <w:r w:rsidRPr="00F13F7D">
        <w:rPr>
          <w:rFonts w:ascii="宋体" w:hAnsi="宋体" w:hint="eastAsia"/>
          <w:snapToGrid w:val="0"/>
          <w:kern w:val="0"/>
        </w:rPr>
        <w:t>按招标文件要求提供和交付的货物和服务的投标报价详见投标</w:t>
      </w:r>
      <w:r w:rsidRPr="00F13F7D">
        <w:rPr>
          <w:rFonts w:ascii="宋体" w:hAnsi="宋体" w:hint="eastAsia"/>
          <w:snapToGrid w:val="0"/>
          <w:kern w:val="0"/>
        </w:rPr>
        <w:t>(</w:t>
      </w:r>
      <w:r w:rsidRPr="00F13F7D">
        <w:rPr>
          <w:rFonts w:ascii="宋体" w:hAnsi="宋体" w:hint="eastAsia"/>
          <w:snapToGrid w:val="0"/>
          <w:kern w:val="0"/>
        </w:rPr>
        <w:t>开标</w:t>
      </w:r>
      <w:r w:rsidRPr="00F13F7D">
        <w:rPr>
          <w:rFonts w:ascii="宋体" w:hAnsi="宋体" w:hint="eastAsia"/>
          <w:snapToGrid w:val="0"/>
          <w:kern w:val="0"/>
        </w:rPr>
        <w:t>)</w:t>
      </w:r>
      <w:r w:rsidRPr="00F13F7D">
        <w:rPr>
          <w:rFonts w:ascii="宋体" w:hAnsi="宋体" w:hint="eastAsia"/>
          <w:snapToGrid w:val="0"/>
          <w:kern w:val="0"/>
        </w:rPr>
        <w:t>一览表；</w:t>
      </w:r>
    </w:p>
    <w:p w14:paraId="07A4B813"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(6)</w:t>
      </w:r>
      <w:r w:rsidRPr="00F13F7D">
        <w:rPr>
          <w:rFonts w:ascii="宋体" w:hAnsi="宋体" w:hint="eastAsia"/>
          <w:snapToGrid w:val="0"/>
          <w:kern w:val="0"/>
        </w:rPr>
        <w:t>保证忠实地执行双方所签订的合同，并承担合同规定的责任和义务；</w:t>
      </w:r>
    </w:p>
    <w:p w14:paraId="55366188"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(7)</w:t>
      </w:r>
      <w:r w:rsidRPr="00F13F7D">
        <w:rPr>
          <w:rFonts w:ascii="宋体" w:hAnsi="宋体" w:hint="eastAsia"/>
          <w:snapToGrid w:val="0"/>
          <w:kern w:val="0"/>
        </w:rPr>
        <w:t>保证遵守招标文件中的其他有关规定。</w:t>
      </w:r>
    </w:p>
    <w:p w14:paraId="224873D4"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4</w:t>
      </w:r>
      <w:r w:rsidRPr="00F13F7D">
        <w:rPr>
          <w:rFonts w:ascii="宋体" w:hAnsi="宋体" w:hint="eastAsia"/>
          <w:snapToGrid w:val="0"/>
          <w:kern w:val="0"/>
        </w:rPr>
        <w:t>、如果在开标后规定的投标有效期内撤回投标，我方的投标保证金可被贵方没收。</w:t>
      </w:r>
    </w:p>
    <w:p w14:paraId="50904230"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5</w:t>
      </w:r>
      <w:r w:rsidRPr="00F13F7D">
        <w:rPr>
          <w:rFonts w:ascii="宋体" w:hAnsi="宋体" w:hint="eastAsia"/>
          <w:snapToGrid w:val="0"/>
          <w:kern w:val="0"/>
        </w:rPr>
        <w:t>、我方完全理解贵方不一定要接受最低价的投标。</w:t>
      </w:r>
    </w:p>
    <w:p w14:paraId="494811CA"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6</w:t>
      </w:r>
      <w:r w:rsidRPr="00F13F7D">
        <w:rPr>
          <w:rFonts w:ascii="宋体" w:hAnsi="宋体" w:hint="eastAsia"/>
          <w:snapToGrid w:val="0"/>
          <w:kern w:val="0"/>
        </w:rPr>
        <w:t>、我方愿意向贵方提供任何与该项投标有关的数据、情况和技术资料。若贵方需要，我方愿意提供我方作出的一切承诺的证明材料。</w:t>
      </w:r>
    </w:p>
    <w:p w14:paraId="6CDF50DD"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7</w:t>
      </w:r>
      <w:r w:rsidRPr="00F13F7D">
        <w:rPr>
          <w:rFonts w:ascii="宋体" w:hAnsi="宋体" w:hint="eastAsia"/>
          <w:snapToGrid w:val="0"/>
          <w:kern w:val="0"/>
        </w:rPr>
        <w:t>、我方已详细审核全部招标文件，包括招标文件修改书</w:t>
      </w:r>
      <w:r w:rsidRPr="00F13F7D">
        <w:rPr>
          <w:rFonts w:ascii="宋体" w:hAnsi="宋体" w:hint="eastAsia"/>
          <w:snapToGrid w:val="0"/>
          <w:kern w:val="0"/>
        </w:rPr>
        <w:t>(</w:t>
      </w:r>
      <w:r w:rsidRPr="00F13F7D">
        <w:rPr>
          <w:rFonts w:ascii="宋体" w:hAnsi="宋体" w:hint="eastAsia"/>
          <w:snapToGrid w:val="0"/>
          <w:kern w:val="0"/>
        </w:rPr>
        <w:t>如果有</w:t>
      </w:r>
      <w:r w:rsidRPr="00F13F7D">
        <w:rPr>
          <w:rFonts w:ascii="宋体" w:hAnsi="宋体" w:hint="eastAsia"/>
          <w:snapToGrid w:val="0"/>
          <w:kern w:val="0"/>
        </w:rPr>
        <w:t>)</w:t>
      </w:r>
      <w:r w:rsidRPr="00F13F7D">
        <w:rPr>
          <w:rFonts w:ascii="宋体" w:hAnsi="宋体" w:hint="eastAsia"/>
          <w:snapToGrid w:val="0"/>
          <w:kern w:val="0"/>
        </w:rPr>
        <w:t>、参考资料及有关附件，确认无误。</w:t>
      </w:r>
    </w:p>
    <w:p w14:paraId="4E2E305C"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8</w:t>
      </w:r>
      <w:r w:rsidRPr="00F13F7D">
        <w:rPr>
          <w:rFonts w:ascii="宋体" w:hAnsi="宋体" w:hint="eastAsia"/>
          <w:snapToGrid w:val="0"/>
          <w:kern w:val="0"/>
        </w:rPr>
        <w:t>、我方将严格遵守《中华人民共和国政府采购法》第七十七条规定，供应商有下列情形之</w:t>
      </w:r>
      <w:r w:rsidRPr="00F13F7D">
        <w:rPr>
          <w:rFonts w:ascii="宋体" w:hAnsi="宋体" w:hint="eastAsia"/>
          <w:snapToGrid w:val="0"/>
          <w:kern w:val="0"/>
        </w:rPr>
        <w:lastRenderedPageBreak/>
        <w:t>一的，处以采购金额</w:t>
      </w:r>
      <w:r w:rsidRPr="00F13F7D">
        <w:rPr>
          <w:rFonts w:ascii="宋体" w:hAnsi="宋体" w:hint="eastAsia"/>
          <w:snapToGrid w:val="0"/>
          <w:kern w:val="0"/>
        </w:rPr>
        <w:t>5</w:t>
      </w:r>
      <w:r w:rsidRPr="00F13F7D">
        <w:rPr>
          <w:rFonts w:ascii="宋体" w:hAnsi="宋体" w:hint="eastAsia"/>
          <w:snapToGrid w:val="0"/>
          <w:kern w:val="0"/>
        </w:rPr>
        <w:t>‰以上</w:t>
      </w:r>
      <w:r w:rsidRPr="00F13F7D">
        <w:rPr>
          <w:rFonts w:ascii="宋体" w:hAnsi="宋体" w:hint="eastAsia"/>
          <w:snapToGrid w:val="0"/>
          <w:kern w:val="0"/>
        </w:rPr>
        <w:t>10</w:t>
      </w:r>
      <w:r w:rsidRPr="00F13F7D">
        <w:rPr>
          <w:rFonts w:ascii="宋体" w:hAnsi="宋体" w:hint="eastAsia"/>
          <w:snapToGrid w:val="0"/>
          <w:kern w:val="0"/>
        </w:rPr>
        <w:t>‰以下的罚款，列入不良行为记录名单，在一至三年内禁止参加政府采购活动；有违法所得的，并处没收违法所得；情节严重的，由工商行政管理机关吊销营业执照；构成犯罪的，依法追究刑事责任：</w:t>
      </w:r>
    </w:p>
    <w:p w14:paraId="5D021FD9"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a)</w:t>
      </w:r>
      <w:r w:rsidRPr="00F13F7D">
        <w:rPr>
          <w:rFonts w:ascii="宋体" w:hAnsi="宋体" w:hint="eastAsia"/>
          <w:snapToGrid w:val="0"/>
          <w:kern w:val="0"/>
        </w:rPr>
        <w:t>提供虚假材料谋取中标、成交的；</w:t>
      </w:r>
    </w:p>
    <w:p w14:paraId="358CAD49"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b)</w:t>
      </w:r>
      <w:r w:rsidRPr="00F13F7D">
        <w:rPr>
          <w:rFonts w:ascii="宋体" w:hAnsi="宋体" w:hint="eastAsia"/>
          <w:snapToGrid w:val="0"/>
          <w:kern w:val="0"/>
        </w:rPr>
        <w:t>采取不正当手段诋毁、排挤其他供应商的；</w:t>
      </w:r>
    </w:p>
    <w:p w14:paraId="70E0A11C"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c)</w:t>
      </w:r>
      <w:r w:rsidRPr="00F13F7D">
        <w:rPr>
          <w:rFonts w:ascii="宋体" w:hAnsi="宋体" w:hint="eastAsia"/>
          <w:snapToGrid w:val="0"/>
          <w:kern w:val="0"/>
        </w:rPr>
        <w:t>与采购人、其它供应商或者采购代理机构恶意串通的；</w:t>
      </w:r>
    </w:p>
    <w:p w14:paraId="749195F8"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d)</w:t>
      </w:r>
      <w:r w:rsidRPr="00F13F7D">
        <w:rPr>
          <w:rFonts w:ascii="宋体" w:hAnsi="宋体" w:hint="eastAsia"/>
          <w:snapToGrid w:val="0"/>
          <w:kern w:val="0"/>
        </w:rPr>
        <w:t>向采购人、采购代理机构行贿或者提供其他不正当利益的；</w:t>
      </w:r>
    </w:p>
    <w:p w14:paraId="10335364"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e)</w:t>
      </w:r>
      <w:r w:rsidRPr="00F13F7D">
        <w:rPr>
          <w:rFonts w:ascii="宋体" w:hAnsi="宋体" w:hint="eastAsia"/>
          <w:snapToGrid w:val="0"/>
          <w:kern w:val="0"/>
        </w:rPr>
        <w:t>在招标采购过程中与采购人进行协商谈判的；</w:t>
      </w:r>
    </w:p>
    <w:p w14:paraId="1C12E664"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f)</w:t>
      </w:r>
      <w:r w:rsidRPr="00F13F7D">
        <w:rPr>
          <w:rFonts w:ascii="宋体" w:hAnsi="宋体" w:hint="eastAsia"/>
          <w:snapToGrid w:val="0"/>
          <w:kern w:val="0"/>
        </w:rPr>
        <w:t>拒绝有关部门监督检查或提供虚假情况的。</w:t>
      </w:r>
    </w:p>
    <w:p w14:paraId="1C1D539C"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供应商有前款第</w:t>
      </w:r>
      <w:r w:rsidRPr="00F13F7D">
        <w:rPr>
          <w:rFonts w:ascii="宋体" w:hAnsi="宋体" w:hint="eastAsia"/>
          <w:snapToGrid w:val="0"/>
          <w:kern w:val="0"/>
        </w:rPr>
        <w:t>a)</w:t>
      </w:r>
      <w:r w:rsidRPr="00F13F7D">
        <w:rPr>
          <w:rFonts w:ascii="宋体" w:hAnsi="宋体" w:hint="eastAsia"/>
          <w:snapToGrid w:val="0"/>
          <w:kern w:val="0"/>
        </w:rPr>
        <w:t>至</w:t>
      </w:r>
      <w:r w:rsidRPr="00F13F7D">
        <w:rPr>
          <w:rFonts w:ascii="宋体" w:hAnsi="宋体" w:hint="eastAsia"/>
          <w:snapToGrid w:val="0"/>
          <w:kern w:val="0"/>
        </w:rPr>
        <w:t>e)</w:t>
      </w:r>
      <w:r w:rsidRPr="00F13F7D">
        <w:rPr>
          <w:rFonts w:ascii="宋体" w:hAnsi="宋体" w:hint="eastAsia"/>
          <w:snapToGrid w:val="0"/>
          <w:kern w:val="0"/>
        </w:rPr>
        <w:t>项情形之一的，中标、成交无效。</w:t>
      </w:r>
    </w:p>
    <w:p w14:paraId="2C1D53E0"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法定代表人（签字或盖章）：</w:t>
      </w:r>
      <w:r w:rsidRPr="00F13F7D">
        <w:rPr>
          <w:rFonts w:ascii="宋体" w:hAnsi="宋体" w:hint="eastAsia"/>
          <w:snapToGrid w:val="0"/>
          <w:kern w:val="0"/>
          <w:u w:val="single"/>
        </w:rPr>
        <w:t xml:space="preserve">                  </w:t>
      </w:r>
      <w:r w:rsidRPr="00F13F7D">
        <w:rPr>
          <w:rFonts w:ascii="宋体" w:hAnsi="宋体" w:hint="eastAsia"/>
          <w:snapToGrid w:val="0"/>
          <w:kern w:val="0"/>
        </w:rPr>
        <w:tab/>
      </w:r>
    </w:p>
    <w:p w14:paraId="7C2787CC"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授权委托人（签字）：</w:t>
      </w:r>
      <w:r w:rsidRPr="00F13F7D">
        <w:rPr>
          <w:rFonts w:ascii="宋体" w:hAnsi="宋体" w:hint="eastAsia"/>
          <w:snapToGrid w:val="0"/>
          <w:kern w:val="0"/>
          <w:u w:val="single"/>
        </w:rPr>
        <w:t xml:space="preserve">                    </w:t>
      </w:r>
      <w:r w:rsidRPr="00F13F7D">
        <w:rPr>
          <w:rFonts w:ascii="宋体" w:hAnsi="宋体" w:hint="eastAsia"/>
          <w:snapToGrid w:val="0"/>
          <w:kern w:val="0"/>
        </w:rPr>
        <w:t xml:space="preserve"> </w:t>
      </w:r>
    </w:p>
    <w:p w14:paraId="13918BA2"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投标人（盖公章）：</w:t>
      </w:r>
      <w:r w:rsidRPr="00F13F7D">
        <w:rPr>
          <w:rFonts w:ascii="宋体" w:hAnsi="宋体" w:hint="eastAsia"/>
          <w:snapToGrid w:val="0"/>
          <w:kern w:val="0"/>
          <w:u w:val="single"/>
        </w:rPr>
        <w:t xml:space="preserve">                      </w:t>
      </w:r>
      <w:r w:rsidRPr="00F13F7D">
        <w:rPr>
          <w:rFonts w:ascii="宋体" w:hAnsi="宋体" w:hint="eastAsia"/>
          <w:snapToGrid w:val="0"/>
          <w:kern w:val="0"/>
        </w:rPr>
        <w:t xml:space="preserve"> </w:t>
      </w:r>
    </w:p>
    <w:p w14:paraId="51A67654"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联系人：</w:t>
      </w:r>
      <w:r w:rsidRPr="00F13F7D">
        <w:rPr>
          <w:rFonts w:ascii="宋体" w:hAnsi="宋体" w:hint="eastAsia"/>
          <w:snapToGrid w:val="0"/>
          <w:kern w:val="0"/>
          <w:u w:val="single"/>
        </w:rPr>
        <w:t xml:space="preserve">                       </w:t>
      </w:r>
      <w:r w:rsidRPr="00F13F7D">
        <w:rPr>
          <w:rFonts w:ascii="宋体" w:hAnsi="宋体" w:hint="eastAsia"/>
          <w:snapToGrid w:val="0"/>
          <w:kern w:val="0"/>
        </w:rPr>
        <w:t xml:space="preserve">    </w:t>
      </w:r>
      <w:r w:rsidRPr="00F13F7D">
        <w:rPr>
          <w:rFonts w:ascii="宋体" w:hAnsi="宋体" w:hint="eastAsia"/>
          <w:snapToGrid w:val="0"/>
          <w:kern w:val="0"/>
        </w:rPr>
        <w:t>联系电话</w:t>
      </w:r>
      <w:r w:rsidRPr="00F13F7D">
        <w:rPr>
          <w:rFonts w:ascii="宋体" w:hAnsi="宋体" w:hint="eastAsia"/>
          <w:snapToGrid w:val="0"/>
          <w:kern w:val="0"/>
          <w:u w:val="single"/>
        </w:rPr>
        <w:t>：</w:t>
      </w:r>
      <w:r w:rsidRPr="00F13F7D">
        <w:rPr>
          <w:rFonts w:ascii="宋体" w:hAnsi="宋体" w:hint="eastAsia"/>
          <w:snapToGrid w:val="0"/>
          <w:kern w:val="0"/>
          <w:u w:val="single"/>
        </w:rPr>
        <w:t xml:space="preserve">                 </w:t>
      </w:r>
    </w:p>
    <w:p w14:paraId="7A16625B"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联系地址：</w:t>
      </w:r>
      <w:r w:rsidRPr="00F13F7D">
        <w:rPr>
          <w:rFonts w:ascii="宋体" w:hAnsi="宋体" w:hint="eastAsia"/>
          <w:snapToGrid w:val="0"/>
          <w:kern w:val="0"/>
          <w:u w:val="single"/>
        </w:rPr>
        <w:t xml:space="preserve">                     </w:t>
      </w:r>
      <w:r w:rsidRPr="00F13F7D">
        <w:rPr>
          <w:rFonts w:ascii="宋体" w:hAnsi="宋体" w:hint="eastAsia"/>
          <w:snapToGrid w:val="0"/>
          <w:kern w:val="0"/>
        </w:rPr>
        <w:t xml:space="preserve">                               </w:t>
      </w:r>
    </w:p>
    <w:p w14:paraId="47C84833" w14:textId="77777777" w:rsidR="00362BA3" w:rsidRPr="00F13F7D" w:rsidRDefault="007F141E">
      <w:pPr>
        <w:pStyle w:val="ae"/>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邮政编码：</w:t>
      </w:r>
      <w:r w:rsidRPr="00F13F7D">
        <w:rPr>
          <w:rFonts w:ascii="宋体" w:hAnsi="宋体" w:hint="eastAsia"/>
          <w:snapToGrid w:val="0"/>
          <w:kern w:val="0"/>
          <w:u w:val="single"/>
        </w:rPr>
        <w:t xml:space="preserve">                     </w:t>
      </w:r>
      <w:r w:rsidRPr="00F13F7D">
        <w:rPr>
          <w:rFonts w:ascii="宋体" w:hAnsi="宋体" w:hint="eastAsia"/>
          <w:snapToGrid w:val="0"/>
          <w:kern w:val="0"/>
        </w:rPr>
        <w:t>传真号码</w:t>
      </w:r>
      <w:r w:rsidRPr="00F13F7D">
        <w:rPr>
          <w:rFonts w:ascii="宋体" w:hAnsi="宋体" w:hint="eastAsia"/>
          <w:snapToGrid w:val="0"/>
          <w:kern w:val="0"/>
          <w:u w:val="single"/>
        </w:rPr>
        <w:t>：</w:t>
      </w:r>
      <w:r w:rsidRPr="00F13F7D">
        <w:rPr>
          <w:rFonts w:ascii="宋体" w:hAnsi="宋体" w:hint="eastAsia"/>
          <w:snapToGrid w:val="0"/>
          <w:kern w:val="0"/>
          <w:u w:val="single"/>
        </w:rPr>
        <w:t xml:space="preserve">                     </w:t>
      </w:r>
    </w:p>
    <w:p w14:paraId="6986B234" w14:textId="77777777" w:rsidR="00362BA3" w:rsidRPr="00F13F7D" w:rsidRDefault="007F141E">
      <w:pPr>
        <w:pStyle w:val="ae"/>
        <w:adjustRightInd w:val="0"/>
        <w:snapToGrid w:val="0"/>
        <w:spacing w:line="360" w:lineRule="auto"/>
        <w:jc w:val="center"/>
        <w:rPr>
          <w:rFonts w:ascii="宋体" w:hAnsi="宋体"/>
          <w:snapToGrid w:val="0"/>
          <w:kern w:val="0"/>
        </w:rPr>
      </w:pPr>
      <w:r w:rsidRPr="00F13F7D">
        <w:rPr>
          <w:rFonts w:ascii="宋体" w:hAnsi="宋体" w:hint="eastAsia"/>
          <w:snapToGrid w:val="0"/>
          <w:kern w:val="0"/>
        </w:rPr>
        <w:t>日</w:t>
      </w:r>
      <w:r w:rsidRPr="00F13F7D">
        <w:rPr>
          <w:rFonts w:ascii="宋体" w:hAnsi="宋体" w:hint="eastAsia"/>
          <w:snapToGrid w:val="0"/>
          <w:kern w:val="0"/>
        </w:rPr>
        <w:t xml:space="preserve">    </w:t>
      </w:r>
      <w:r w:rsidRPr="00F13F7D">
        <w:rPr>
          <w:rFonts w:ascii="宋体" w:hAnsi="宋体" w:hint="eastAsia"/>
          <w:snapToGrid w:val="0"/>
          <w:kern w:val="0"/>
        </w:rPr>
        <w:t>期：</w:t>
      </w:r>
      <w:r w:rsidRPr="00F13F7D">
        <w:rPr>
          <w:rFonts w:ascii="宋体" w:hAnsi="宋体" w:hint="eastAsia"/>
          <w:snapToGrid w:val="0"/>
          <w:kern w:val="0"/>
          <w:u w:val="single"/>
        </w:rPr>
        <w:t xml:space="preserve">        </w:t>
      </w:r>
      <w:r w:rsidRPr="00F13F7D">
        <w:rPr>
          <w:rFonts w:ascii="宋体" w:hAnsi="宋体" w:hint="eastAsia"/>
          <w:snapToGrid w:val="0"/>
          <w:kern w:val="0"/>
        </w:rPr>
        <w:t>年</w:t>
      </w:r>
      <w:r w:rsidRPr="00F13F7D">
        <w:rPr>
          <w:rFonts w:ascii="宋体" w:hAnsi="宋体" w:hint="eastAsia"/>
          <w:snapToGrid w:val="0"/>
          <w:kern w:val="0"/>
          <w:u w:val="single"/>
        </w:rPr>
        <w:t xml:space="preserve">  </w:t>
      </w:r>
      <w:r w:rsidRPr="00F13F7D">
        <w:rPr>
          <w:rFonts w:ascii="宋体" w:hAnsi="宋体" w:hint="eastAsia"/>
          <w:snapToGrid w:val="0"/>
          <w:kern w:val="0"/>
          <w:u w:val="single"/>
        </w:rPr>
        <w:tab/>
        <w:t xml:space="preserve"> </w:t>
      </w:r>
      <w:r w:rsidRPr="00F13F7D">
        <w:rPr>
          <w:rFonts w:ascii="宋体" w:hAnsi="宋体" w:hint="eastAsia"/>
          <w:snapToGrid w:val="0"/>
          <w:kern w:val="0"/>
        </w:rPr>
        <w:t>月</w:t>
      </w:r>
      <w:r w:rsidRPr="00F13F7D">
        <w:rPr>
          <w:rFonts w:ascii="宋体" w:hAnsi="宋体" w:hint="eastAsia"/>
          <w:snapToGrid w:val="0"/>
          <w:kern w:val="0"/>
          <w:u w:val="single"/>
        </w:rPr>
        <w:t xml:space="preserve">    </w:t>
      </w:r>
      <w:r w:rsidRPr="00F13F7D">
        <w:rPr>
          <w:rFonts w:ascii="宋体" w:hAnsi="宋体" w:hint="eastAsia"/>
          <w:snapToGrid w:val="0"/>
          <w:kern w:val="0"/>
        </w:rPr>
        <w:t>日</w:t>
      </w:r>
    </w:p>
    <w:p w14:paraId="6F6F6162" w14:textId="77777777" w:rsidR="00362BA3" w:rsidRPr="00F13F7D" w:rsidRDefault="007F141E">
      <w:pPr>
        <w:autoSpaceDE w:val="0"/>
        <w:autoSpaceDN w:val="0"/>
        <w:adjustRightInd w:val="0"/>
        <w:snapToGrid w:val="0"/>
        <w:spacing w:line="360" w:lineRule="auto"/>
        <w:rPr>
          <w:rFonts w:ascii="宋体" w:hAnsi="宋体"/>
          <w:b/>
          <w:bCs/>
          <w:snapToGrid w:val="0"/>
          <w:kern w:val="0"/>
          <w:szCs w:val="21"/>
        </w:rPr>
      </w:pPr>
      <w:r w:rsidRPr="00F13F7D">
        <w:rPr>
          <w:rFonts w:ascii="宋体" w:hAnsi="宋体"/>
          <w:bCs/>
          <w:snapToGrid w:val="0"/>
          <w:kern w:val="0"/>
          <w:szCs w:val="21"/>
        </w:rPr>
        <w:br w:type="page"/>
      </w:r>
      <w:r w:rsidRPr="00F13F7D">
        <w:rPr>
          <w:rFonts w:ascii="宋体" w:hAnsi="宋体" w:hint="eastAsia"/>
          <w:bCs/>
          <w:snapToGrid w:val="0"/>
          <w:kern w:val="0"/>
          <w:szCs w:val="21"/>
        </w:rPr>
        <w:lastRenderedPageBreak/>
        <w:t>1.2</w:t>
      </w:r>
      <w:r w:rsidRPr="00F13F7D">
        <w:rPr>
          <w:rFonts w:ascii="宋体" w:hAnsi="宋体" w:hint="eastAsia"/>
          <w:b/>
          <w:bCs/>
          <w:snapToGrid w:val="0"/>
          <w:kern w:val="0"/>
          <w:szCs w:val="21"/>
        </w:rPr>
        <w:t xml:space="preserve"> 开标一览表</w:t>
      </w:r>
    </w:p>
    <w:p w14:paraId="1EF7ED68" w14:textId="77777777" w:rsidR="00362BA3" w:rsidRPr="00F13F7D" w:rsidRDefault="007F141E">
      <w:pPr>
        <w:adjustRightInd w:val="0"/>
        <w:snapToGrid w:val="0"/>
        <w:spacing w:line="360" w:lineRule="auto"/>
        <w:jc w:val="center"/>
        <w:rPr>
          <w:rFonts w:ascii="宋体" w:hAnsi="宋体"/>
          <w:b/>
          <w:snapToGrid w:val="0"/>
          <w:kern w:val="0"/>
          <w:sz w:val="32"/>
          <w:szCs w:val="32"/>
        </w:rPr>
      </w:pPr>
      <w:r w:rsidRPr="00F13F7D">
        <w:rPr>
          <w:rFonts w:ascii="宋体" w:hAnsi="宋体" w:hint="eastAsia"/>
          <w:b/>
          <w:snapToGrid w:val="0"/>
          <w:kern w:val="0"/>
          <w:sz w:val="32"/>
          <w:szCs w:val="32"/>
        </w:rPr>
        <w:t>开标一览表</w:t>
      </w:r>
    </w:p>
    <w:p w14:paraId="285B6B8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项目名称：</w:t>
      </w:r>
      <w:r w:rsidRPr="00F13F7D">
        <w:rPr>
          <w:rFonts w:ascii="宋体" w:hAnsi="宋体"/>
          <w:snapToGrid w:val="0"/>
          <w:kern w:val="0"/>
          <w:szCs w:val="21"/>
        </w:rPr>
        <w:t xml:space="preserve">     </w:t>
      </w:r>
      <w:r w:rsidRPr="00F13F7D">
        <w:rPr>
          <w:rFonts w:ascii="宋体" w:hAnsi="宋体" w:hint="eastAsia"/>
          <w:snapToGrid w:val="0"/>
          <w:kern w:val="0"/>
          <w:szCs w:val="21"/>
        </w:rPr>
        <w:t xml:space="preserve">   </w:t>
      </w:r>
      <w:r w:rsidRPr="00F13F7D">
        <w:rPr>
          <w:rFonts w:ascii="宋体" w:hAnsi="宋体"/>
          <w:snapToGrid w:val="0"/>
          <w:kern w:val="0"/>
          <w:szCs w:val="21"/>
        </w:rPr>
        <w:t xml:space="preserve">        </w:t>
      </w:r>
      <w:r w:rsidRPr="00F13F7D">
        <w:rPr>
          <w:rFonts w:ascii="宋体" w:hAnsi="宋体" w:hint="eastAsia"/>
          <w:snapToGrid w:val="0"/>
          <w:kern w:val="0"/>
          <w:szCs w:val="21"/>
        </w:rPr>
        <w:t xml:space="preserve">       </w:t>
      </w:r>
      <w:r w:rsidRPr="00F13F7D">
        <w:rPr>
          <w:rFonts w:ascii="宋体" w:hAnsi="宋体"/>
          <w:snapToGrid w:val="0"/>
          <w:kern w:val="0"/>
          <w:szCs w:val="21"/>
        </w:rPr>
        <w:t xml:space="preserve">          </w:t>
      </w:r>
      <w:r w:rsidRPr="00F13F7D">
        <w:rPr>
          <w:rFonts w:ascii="宋体" w:hAnsi="宋体" w:hint="eastAsia"/>
          <w:snapToGrid w:val="0"/>
          <w:kern w:val="0"/>
          <w:szCs w:val="21"/>
        </w:rPr>
        <w:t>项目编号：         标项：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6266"/>
      </w:tblGrid>
      <w:tr w:rsidR="00362BA3" w:rsidRPr="00F13F7D" w14:paraId="0078B724" w14:textId="77777777">
        <w:trPr>
          <w:jc w:val="center"/>
        </w:trPr>
        <w:tc>
          <w:tcPr>
            <w:tcW w:w="8522" w:type="dxa"/>
            <w:gridSpan w:val="2"/>
            <w:vAlign w:val="center"/>
          </w:tcPr>
          <w:p w14:paraId="5639BF9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投标总价（人民币）</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元，大写</w:t>
            </w:r>
          </w:p>
        </w:tc>
      </w:tr>
      <w:tr w:rsidR="00362BA3" w:rsidRPr="00F13F7D" w14:paraId="7282D801" w14:textId="77777777">
        <w:trPr>
          <w:trHeight w:val="572"/>
          <w:jc w:val="center"/>
        </w:trPr>
        <w:tc>
          <w:tcPr>
            <w:tcW w:w="2256" w:type="dxa"/>
            <w:vAlign w:val="center"/>
          </w:tcPr>
          <w:p w14:paraId="3216900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交货期（日历天）</w:t>
            </w:r>
          </w:p>
        </w:tc>
        <w:tc>
          <w:tcPr>
            <w:tcW w:w="6266" w:type="dxa"/>
            <w:vAlign w:val="center"/>
          </w:tcPr>
          <w:p w14:paraId="26A06657" w14:textId="77777777" w:rsidR="00362BA3" w:rsidRPr="00F13F7D" w:rsidRDefault="00362BA3">
            <w:pPr>
              <w:adjustRightInd w:val="0"/>
              <w:snapToGrid w:val="0"/>
              <w:spacing w:line="360" w:lineRule="auto"/>
              <w:jc w:val="center"/>
              <w:rPr>
                <w:rFonts w:ascii="宋体" w:hAnsi="宋体"/>
                <w:snapToGrid w:val="0"/>
                <w:kern w:val="0"/>
                <w:szCs w:val="21"/>
              </w:rPr>
            </w:pPr>
          </w:p>
        </w:tc>
      </w:tr>
      <w:tr w:rsidR="00362BA3" w:rsidRPr="00F13F7D" w14:paraId="18A2F5CC" w14:textId="77777777">
        <w:trPr>
          <w:trHeight w:val="572"/>
          <w:jc w:val="center"/>
        </w:trPr>
        <w:tc>
          <w:tcPr>
            <w:tcW w:w="2256" w:type="dxa"/>
            <w:vAlign w:val="center"/>
          </w:tcPr>
          <w:p w14:paraId="20A58FFF"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制造商</w:t>
            </w:r>
          </w:p>
        </w:tc>
        <w:tc>
          <w:tcPr>
            <w:tcW w:w="6266" w:type="dxa"/>
            <w:vAlign w:val="center"/>
          </w:tcPr>
          <w:p w14:paraId="0A91DB9E" w14:textId="77777777" w:rsidR="00362BA3" w:rsidRPr="00F13F7D" w:rsidRDefault="00362BA3">
            <w:pPr>
              <w:adjustRightInd w:val="0"/>
              <w:snapToGrid w:val="0"/>
              <w:spacing w:line="360" w:lineRule="auto"/>
              <w:jc w:val="center"/>
              <w:rPr>
                <w:rFonts w:ascii="宋体" w:hAnsi="宋体"/>
                <w:snapToGrid w:val="0"/>
                <w:kern w:val="0"/>
                <w:szCs w:val="21"/>
              </w:rPr>
            </w:pPr>
          </w:p>
        </w:tc>
      </w:tr>
      <w:tr w:rsidR="00362BA3" w:rsidRPr="00F13F7D" w14:paraId="56EFAAFE" w14:textId="77777777">
        <w:trPr>
          <w:trHeight w:val="547"/>
          <w:jc w:val="center"/>
        </w:trPr>
        <w:tc>
          <w:tcPr>
            <w:tcW w:w="2256" w:type="dxa"/>
            <w:vAlign w:val="center"/>
          </w:tcPr>
          <w:p w14:paraId="3EBC4BD5"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质 保 期</w:t>
            </w:r>
          </w:p>
        </w:tc>
        <w:tc>
          <w:tcPr>
            <w:tcW w:w="6266" w:type="dxa"/>
            <w:vAlign w:val="center"/>
          </w:tcPr>
          <w:p w14:paraId="58B5F11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货物验收合格、移交之日起</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个月</w:t>
            </w:r>
          </w:p>
        </w:tc>
      </w:tr>
    </w:tbl>
    <w:p w14:paraId="437FBAB9" w14:textId="77777777" w:rsidR="00362BA3" w:rsidRPr="00F13F7D" w:rsidRDefault="00362BA3">
      <w:pPr>
        <w:adjustRightInd w:val="0"/>
        <w:snapToGrid w:val="0"/>
        <w:spacing w:line="360" w:lineRule="auto"/>
        <w:jc w:val="left"/>
        <w:rPr>
          <w:rFonts w:ascii="宋体" w:hAnsi="宋体"/>
          <w:snapToGrid w:val="0"/>
          <w:kern w:val="0"/>
          <w:szCs w:val="21"/>
        </w:rPr>
      </w:pPr>
    </w:p>
    <w:p w14:paraId="162B2CFE"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注：1．“报价方式”以一次报清，完成本项目所需的所有费用必须包含在投标总价中，如以后已实施而未列入报价的费用将被视为投标人优惠，采购人均不予支付。</w:t>
      </w:r>
    </w:p>
    <w:p w14:paraId="1169C153" w14:textId="77777777" w:rsidR="00362BA3" w:rsidRPr="00F13F7D" w:rsidRDefault="00362BA3">
      <w:pPr>
        <w:adjustRightInd w:val="0"/>
        <w:snapToGrid w:val="0"/>
        <w:spacing w:line="360" w:lineRule="auto"/>
        <w:ind w:firstLineChars="2150" w:firstLine="4515"/>
        <w:rPr>
          <w:rFonts w:ascii="宋体" w:hAnsi="宋体"/>
          <w:snapToGrid w:val="0"/>
          <w:kern w:val="0"/>
          <w:szCs w:val="21"/>
        </w:rPr>
      </w:pPr>
    </w:p>
    <w:p w14:paraId="212A57B5" w14:textId="77777777" w:rsidR="00362BA3" w:rsidRPr="00F13F7D" w:rsidRDefault="007F141E">
      <w:pPr>
        <w:adjustRightInd w:val="0"/>
        <w:snapToGrid w:val="0"/>
        <w:spacing w:line="360" w:lineRule="auto"/>
        <w:ind w:firstLineChars="2150" w:firstLine="4515"/>
        <w:rPr>
          <w:rFonts w:ascii="宋体" w:hAnsi="宋体"/>
          <w:snapToGrid w:val="0"/>
          <w:kern w:val="0"/>
          <w:szCs w:val="21"/>
        </w:rPr>
      </w:pPr>
      <w:r w:rsidRPr="00F13F7D">
        <w:rPr>
          <w:rFonts w:ascii="宋体" w:hAnsi="宋体" w:hint="eastAsia"/>
          <w:snapToGrid w:val="0"/>
          <w:kern w:val="0"/>
          <w:szCs w:val="21"/>
        </w:rPr>
        <w:t>投标人</w:t>
      </w:r>
      <w:r w:rsidRPr="00F13F7D">
        <w:rPr>
          <w:rFonts w:ascii="宋体" w:hAnsi="宋体"/>
          <w:snapToGrid w:val="0"/>
          <w:kern w:val="0"/>
          <w:szCs w:val="21"/>
        </w:rPr>
        <w:t>(盖</w:t>
      </w:r>
      <w:r w:rsidRPr="00F13F7D">
        <w:rPr>
          <w:rFonts w:ascii="宋体" w:hAnsi="宋体" w:hint="eastAsia"/>
          <w:snapToGrid w:val="0"/>
          <w:kern w:val="0"/>
          <w:szCs w:val="21"/>
        </w:rPr>
        <w:t>公</w:t>
      </w:r>
      <w:r w:rsidRPr="00F13F7D">
        <w:rPr>
          <w:rFonts w:ascii="宋体" w:hAnsi="宋体"/>
          <w:snapToGrid w:val="0"/>
          <w:kern w:val="0"/>
          <w:szCs w:val="21"/>
        </w:rPr>
        <w:t>章)</w:t>
      </w:r>
    </w:p>
    <w:p w14:paraId="70738A53" w14:textId="77777777" w:rsidR="00362BA3" w:rsidRPr="00F13F7D" w:rsidRDefault="007F141E">
      <w:pPr>
        <w:adjustRightInd w:val="0"/>
        <w:snapToGrid w:val="0"/>
        <w:spacing w:line="360" w:lineRule="auto"/>
        <w:ind w:firstLineChars="2150" w:firstLine="4515"/>
        <w:rPr>
          <w:rFonts w:ascii="宋体" w:hAnsi="宋体"/>
          <w:snapToGrid w:val="0"/>
          <w:kern w:val="0"/>
          <w:szCs w:val="21"/>
        </w:rPr>
      </w:pPr>
      <w:r w:rsidRPr="00F13F7D">
        <w:rPr>
          <w:rFonts w:ascii="宋体" w:hAnsi="宋体" w:hint="eastAsia"/>
          <w:snapToGrid w:val="0"/>
          <w:kern w:val="0"/>
          <w:szCs w:val="21"/>
        </w:rPr>
        <w:t>法定代表人或授权代表</w:t>
      </w:r>
      <w:r w:rsidRPr="00F13F7D">
        <w:rPr>
          <w:rFonts w:ascii="宋体" w:hAnsi="宋体"/>
          <w:snapToGrid w:val="0"/>
          <w:kern w:val="0"/>
          <w:szCs w:val="21"/>
        </w:rPr>
        <w:t>(签字或盖章)</w:t>
      </w:r>
    </w:p>
    <w:p w14:paraId="1B8E8E9C" w14:textId="77777777" w:rsidR="00362BA3" w:rsidRPr="00F13F7D" w:rsidRDefault="007F141E">
      <w:pPr>
        <w:pStyle w:val="ae"/>
        <w:adjustRightInd w:val="0"/>
        <w:snapToGrid w:val="0"/>
        <w:spacing w:line="360" w:lineRule="auto"/>
        <w:ind w:firstLineChars="2150" w:firstLine="4515"/>
        <w:rPr>
          <w:rFonts w:ascii="宋体" w:eastAsia="宋体" w:hAnsi="宋体"/>
          <w:snapToGrid w:val="0"/>
          <w:kern w:val="0"/>
        </w:rPr>
      </w:pPr>
      <w:r w:rsidRPr="00F13F7D">
        <w:rPr>
          <w:rFonts w:ascii="宋体" w:hAnsi="宋体" w:hint="eastAsia"/>
          <w:snapToGrid w:val="0"/>
          <w:kern w:val="0"/>
        </w:rPr>
        <w:t>日</w:t>
      </w:r>
      <w:r w:rsidRPr="00F13F7D">
        <w:rPr>
          <w:rFonts w:ascii="宋体" w:hAnsi="宋体" w:hint="eastAsia"/>
          <w:snapToGrid w:val="0"/>
          <w:kern w:val="0"/>
        </w:rPr>
        <w:t xml:space="preserve">     </w:t>
      </w:r>
      <w:r w:rsidRPr="00F13F7D">
        <w:rPr>
          <w:rFonts w:ascii="宋体" w:hAnsi="宋体" w:hint="eastAsia"/>
          <w:snapToGrid w:val="0"/>
          <w:kern w:val="0"/>
        </w:rPr>
        <w:t>期：</w:t>
      </w:r>
    </w:p>
    <w:p w14:paraId="4701C546"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snapToGrid w:val="0"/>
          <w:kern w:val="0"/>
        </w:rPr>
        <w:br w:type="page"/>
      </w:r>
      <w:r w:rsidRPr="00F13F7D">
        <w:rPr>
          <w:rFonts w:ascii="宋体" w:hAnsi="宋体" w:hint="eastAsia"/>
          <w:b/>
          <w:snapToGrid w:val="0"/>
          <w:kern w:val="0"/>
          <w:szCs w:val="21"/>
        </w:rPr>
        <w:lastRenderedPageBreak/>
        <w:t>1.3报价相关表格</w:t>
      </w:r>
    </w:p>
    <w:p w14:paraId="29F9D6AA"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 xml:space="preserve">1.3.1 </w:t>
      </w:r>
    </w:p>
    <w:p w14:paraId="70ACEF21" w14:textId="77777777" w:rsidR="00362BA3" w:rsidRPr="00F13F7D" w:rsidRDefault="007F141E">
      <w:pPr>
        <w:adjustRightInd w:val="0"/>
        <w:snapToGrid w:val="0"/>
        <w:spacing w:line="360" w:lineRule="auto"/>
        <w:jc w:val="center"/>
        <w:rPr>
          <w:rFonts w:ascii="宋体" w:hAnsi="宋体"/>
          <w:b/>
          <w:snapToGrid w:val="0"/>
          <w:kern w:val="0"/>
          <w:sz w:val="24"/>
        </w:rPr>
      </w:pPr>
      <w:r w:rsidRPr="00F13F7D">
        <w:rPr>
          <w:rFonts w:ascii="宋体" w:hAnsi="宋体" w:hint="eastAsia"/>
          <w:b/>
          <w:snapToGrid w:val="0"/>
          <w:kern w:val="0"/>
          <w:sz w:val="24"/>
        </w:rPr>
        <w:t>投标报价汇总表</w:t>
      </w:r>
    </w:p>
    <w:p w14:paraId="355EA7BF" w14:textId="77777777" w:rsidR="00362BA3" w:rsidRPr="00F13F7D" w:rsidRDefault="007F141E">
      <w:pPr>
        <w:pStyle w:val="ae"/>
        <w:adjustRightInd w:val="0"/>
        <w:snapToGrid w:val="0"/>
        <w:spacing w:line="360" w:lineRule="auto"/>
        <w:rPr>
          <w:rFonts w:ascii="宋体" w:hAnsi="宋体"/>
          <w:snapToGrid w:val="0"/>
          <w:kern w:val="0"/>
          <w:sz w:val="24"/>
        </w:rPr>
      </w:pPr>
      <w:r w:rsidRPr="00F13F7D">
        <w:rPr>
          <w:rFonts w:ascii="宋体" w:hAnsi="宋体"/>
          <w:snapToGrid w:val="0"/>
          <w:kern w:val="0"/>
          <w:sz w:val="28"/>
        </w:rPr>
        <w:t xml:space="preserve"> </w:t>
      </w:r>
      <w:r w:rsidRPr="00F13F7D">
        <w:rPr>
          <w:rFonts w:ascii="宋体" w:hAnsi="宋体"/>
          <w:snapToGrid w:val="0"/>
          <w:kern w:val="0"/>
          <w:sz w:val="24"/>
        </w:rPr>
        <w:t xml:space="preserve"> </w:t>
      </w:r>
    </w:p>
    <w:p w14:paraId="0B560D73"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 xml:space="preserve">项目名称：                                       项目编号：    </w:t>
      </w:r>
    </w:p>
    <w:p w14:paraId="7F4EBE0E" w14:textId="77777777" w:rsidR="00362BA3" w:rsidRPr="00F13F7D" w:rsidRDefault="00362BA3">
      <w:pPr>
        <w:adjustRightInd w:val="0"/>
        <w:snapToGrid w:val="0"/>
        <w:spacing w:line="360" w:lineRule="auto"/>
        <w:rPr>
          <w:rFonts w:ascii="宋体" w:hAnsi="宋体"/>
          <w:snapToGrid w:val="0"/>
          <w:kern w:val="0"/>
        </w:rPr>
      </w:pPr>
    </w:p>
    <w:p w14:paraId="0ADE11A8" w14:textId="77777777" w:rsidR="00362BA3" w:rsidRPr="00F13F7D" w:rsidRDefault="007F141E">
      <w:pPr>
        <w:adjustRightInd w:val="0"/>
        <w:snapToGrid w:val="0"/>
        <w:spacing w:line="360" w:lineRule="auto"/>
        <w:jc w:val="right"/>
        <w:rPr>
          <w:rFonts w:ascii="宋体" w:hAnsi="宋体" w:cs="黑体"/>
          <w:snapToGrid w:val="0"/>
          <w:kern w:val="0"/>
          <w:szCs w:val="20"/>
        </w:rPr>
      </w:pPr>
      <w:r w:rsidRPr="00F13F7D">
        <w:rPr>
          <w:rFonts w:ascii="宋体" w:hAnsi="宋体" w:cs="黑体" w:hint="eastAsia"/>
          <w:snapToGrid w:val="0"/>
          <w:kern w:val="0"/>
          <w:szCs w:val="20"/>
        </w:rPr>
        <w:t xml:space="preserve"> 元人民币</w:t>
      </w:r>
    </w:p>
    <w:tbl>
      <w:tblPr>
        <w:tblW w:w="8926" w:type="dxa"/>
        <w:jc w:val="center"/>
        <w:tblLayout w:type="fixed"/>
        <w:tblLook w:val="04A0" w:firstRow="1" w:lastRow="0" w:firstColumn="1" w:lastColumn="0" w:noHBand="0" w:noVBand="1"/>
      </w:tblPr>
      <w:tblGrid>
        <w:gridCol w:w="720"/>
        <w:gridCol w:w="1800"/>
        <w:gridCol w:w="987"/>
        <w:gridCol w:w="1260"/>
        <w:gridCol w:w="720"/>
        <w:gridCol w:w="720"/>
        <w:gridCol w:w="864"/>
        <w:gridCol w:w="927"/>
        <w:gridCol w:w="928"/>
      </w:tblGrid>
      <w:tr w:rsidR="00362BA3" w:rsidRPr="00F13F7D" w14:paraId="7988695B" w14:textId="77777777">
        <w:trPr>
          <w:trHeight w:val="1072"/>
          <w:jc w:val="center"/>
        </w:trPr>
        <w:tc>
          <w:tcPr>
            <w:tcW w:w="720" w:type="dxa"/>
            <w:tcBorders>
              <w:top w:val="single" w:sz="6" w:space="0" w:color="auto"/>
              <w:left w:val="single" w:sz="6" w:space="0" w:color="auto"/>
              <w:bottom w:val="single" w:sz="6" w:space="0" w:color="auto"/>
              <w:right w:val="single" w:sz="6" w:space="0" w:color="auto"/>
            </w:tcBorders>
            <w:vAlign w:val="center"/>
          </w:tcPr>
          <w:p w14:paraId="0458032C"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序号</w:t>
            </w:r>
          </w:p>
        </w:tc>
        <w:tc>
          <w:tcPr>
            <w:tcW w:w="1800" w:type="dxa"/>
            <w:tcBorders>
              <w:top w:val="single" w:sz="6" w:space="0" w:color="auto"/>
              <w:left w:val="single" w:sz="6" w:space="0" w:color="auto"/>
              <w:bottom w:val="single" w:sz="6" w:space="0" w:color="auto"/>
              <w:right w:val="single" w:sz="6" w:space="0" w:color="auto"/>
            </w:tcBorders>
            <w:vAlign w:val="center"/>
          </w:tcPr>
          <w:p w14:paraId="3F7E57BF"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设备材料名称</w:t>
            </w:r>
          </w:p>
        </w:tc>
        <w:tc>
          <w:tcPr>
            <w:tcW w:w="987" w:type="dxa"/>
            <w:tcBorders>
              <w:top w:val="single" w:sz="6" w:space="0" w:color="auto"/>
              <w:left w:val="single" w:sz="6" w:space="0" w:color="auto"/>
              <w:bottom w:val="single" w:sz="6" w:space="0" w:color="auto"/>
              <w:right w:val="single" w:sz="6" w:space="0" w:color="auto"/>
            </w:tcBorders>
            <w:vAlign w:val="center"/>
          </w:tcPr>
          <w:p w14:paraId="6CF90D08"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品牌</w:t>
            </w:r>
          </w:p>
        </w:tc>
        <w:tc>
          <w:tcPr>
            <w:tcW w:w="1260" w:type="dxa"/>
            <w:tcBorders>
              <w:top w:val="single" w:sz="6" w:space="0" w:color="auto"/>
              <w:left w:val="single" w:sz="6" w:space="0" w:color="auto"/>
              <w:bottom w:val="single" w:sz="6" w:space="0" w:color="auto"/>
              <w:right w:val="single" w:sz="6" w:space="0" w:color="auto"/>
            </w:tcBorders>
            <w:vAlign w:val="center"/>
          </w:tcPr>
          <w:p w14:paraId="2975D329"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型号规格</w:t>
            </w:r>
          </w:p>
        </w:tc>
        <w:tc>
          <w:tcPr>
            <w:tcW w:w="720" w:type="dxa"/>
            <w:tcBorders>
              <w:top w:val="single" w:sz="6" w:space="0" w:color="auto"/>
              <w:left w:val="single" w:sz="6" w:space="0" w:color="auto"/>
              <w:bottom w:val="single" w:sz="6" w:space="0" w:color="auto"/>
              <w:right w:val="single" w:sz="6" w:space="0" w:color="auto"/>
            </w:tcBorders>
            <w:vAlign w:val="center"/>
          </w:tcPr>
          <w:p w14:paraId="28328B10"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产地</w:t>
            </w:r>
          </w:p>
        </w:tc>
        <w:tc>
          <w:tcPr>
            <w:tcW w:w="720" w:type="dxa"/>
            <w:tcBorders>
              <w:top w:val="single" w:sz="6" w:space="0" w:color="auto"/>
              <w:left w:val="single" w:sz="6" w:space="0" w:color="auto"/>
              <w:bottom w:val="single" w:sz="6" w:space="0" w:color="auto"/>
              <w:right w:val="single" w:sz="6" w:space="0" w:color="auto"/>
            </w:tcBorders>
            <w:vAlign w:val="center"/>
          </w:tcPr>
          <w:p w14:paraId="360D9D02"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单位</w:t>
            </w:r>
          </w:p>
        </w:tc>
        <w:tc>
          <w:tcPr>
            <w:tcW w:w="864" w:type="dxa"/>
            <w:tcBorders>
              <w:top w:val="single" w:sz="6" w:space="0" w:color="auto"/>
              <w:left w:val="single" w:sz="6" w:space="0" w:color="auto"/>
              <w:bottom w:val="single" w:sz="6" w:space="0" w:color="auto"/>
              <w:right w:val="single" w:sz="6" w:space="0" w:color="auto"/>
            </w:tcBorders>
            <w:vAlign w:val="center"/>
          </w:tcPr>
          <w:p w14:paraId="434D3868"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数量</w:t>
            </w:r>
          </w:p>
        </w:tc>
        <w:tc>
          <w:tcPr>
            <w:tcW w:w="927" w:type="dxa"/>
            <w:tcBorders>
              <w:top w:val="single" w:sz="6" w:space="0" w:color="auto"/>
              <w:left w:val="single" w:sz="6" w:space="0" w:color="auto"/>
              <w:bottom w:val="single" w:sz="6" w:space="0" w:color="auto"/>
              <w:right w:val="single" w:sz="6" w:space="0" w:color="auto"/>
            </w:tcBorders>
            <w:vAlign w:val="center"/>
          </w:tcPr>
          <w:p w14:paraId="0479D017"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单价</w:t>
            </w:r>
          </w:p>
        </w:tc>
        <w:tc>
          <w:tcPr>
            <w:tcW w:w="928" w:type="dxa"/>
            <w:tcBorders>
              <w:top w:val="single" w:sz="6" w:space="0" w:color="auto"/>
              <w:left w:val="single" w:sz="6" w:space="0" w:color="auto"/>
              <w:bottom w:val="single" w:sz="6" w:space="0" w:color="auto"/>
              <w:right w:val="single" w:sz="6" w:space="0" w:color="auto"/>
            </w:tcBorders>
            <w:vAlign w:val="center"/>
          </w:tcPr>
          <w:p w14:paraId="5030C1D2"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合价</w:t>
            </w:r>
          </w:p>
        </w:tc>
      </w:tr>
      <w:tr w:rsidR="00362BA3" w:rsidRPr="00F13F7D" w14:paraId="26FF2A55"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013EC09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5F705147"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72EAEF80"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39F2FD9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39F70F2D"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560E0737"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7337A8F6"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3959D95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46F458CA"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24191AAC"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2607B667"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10ED57C0"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7C4C1B6A"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0EC4BA5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2C2CF611"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53E8C3F0"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23B1BF42"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7502FE1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0EDBDF7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070776C8"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7220F9A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7617165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6EC22116"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287C3C7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41282AE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3D027D97"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2398E100"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3AFC79FE"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02E0D992"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1A2E2D2B"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446487BD"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5FB82727"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36C2FB5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7131930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15E2132A"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1D05FEE9"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0A11038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49C0B4B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00E2DC68"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589BA5BE"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7887849D"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01F77702"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0D9D3C41"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641D49C1"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52A34E2C"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5DFADEC0"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7C4053B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4AD9CB16"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2050D8D8"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0D799274" w14:textId="77777777">
        <w:trPr>
          <w:trHeight w:val="540"/>
          <w:jc w:val="center"/>
        </w:trPr>
        <w:tc>
          <w:tcPr>
            <w:tcW w:w="720" w:type="dxa"/>
            <w:tcBorders>
              <w:top w:val="single" w:sz="6" w:space="0" w:color="auto"/>
              <w:left w:val="single" w:sz="6" w:space="0" w:color="auto"/>
              <w:bottom w:val="single" w:sz="6" w:space="0" w:color="auto"/>
              <w:right w:val="single" w:sz="6" w:space="0" w:color="auto"/>
            </w:tcBorders>
            <w:vAlign w:val="center"/>
          </w:tcPr>
          <w:p w14:paraId="66324A9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800" w:type="dxa"/>
            <w:tcBorders>
              <w:top w:val="single" w:sz="6" w:space="0" w:color="auto"/>
              <w:left w:val="single" w:sz="6" w:space="0" w:color="auto"/>
              <w:bottom w:val="single" w:sz="6" w:space="0" w:color="auto"/>
              <w:right w:val="single" w:sz="6" w:space="0" w:color="auto"/>
            </w:tcBorders>
          </w:tcPr>
          <w:p w14:paraId="3264FB52"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87" w:type="dxa"/>
            <w:tcBorders>
              <w:top w:val="single" w:sz="6" w:space="0" w:color="auto"/>
              <w:left w:val="single" w:sz="6" w:space="0" w:color="auto"/>
              <w:bottom w:val="single" w:sz="6" w:space="0" w:color="auto"/>
              <w:right w:val="single" w:sz="6" w:space="0" w:color="auto"/>
            </w:tcBorders>
          </w:tcPr>
          <w:p w14:paraId="670A388D"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1260" w:type="dxa"/>
            <w:tcBorders>
              <w:top w:val="single" w:sz="6" w:space="0" w:color="auto"/>
              <w:left w:val="single" w:sz="6" w:space="0" w:color="auto"/>
              <w:bottom w:val="single" w:sz="6" w:space="0" w:color="auto"/>
              <w:right w:val="single" w:sz="6" w:space="0" w:color="auto"/>
            </w:tcBorders>
          </w:tcPr>
          <w:p w14:paraId="0E28692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3F575855"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720" w:type="dxa"/>
            <w:tcBorders>
              <w:top w:val="single" w:sz="6" w:space="0" w:color="auto"/>
              <w:left w:val="single" w:sz="6" w:space="0" w:color="auto"/>
              <w:bottom w:val="single" w:sz="6" w:space="0" w:color="auto"/>
              <w:right w:val="single" w:sz="6" w:space="0" w:color="auto"/>
            </w:tcBorders>
          </w:tcPr>
          <w:p w14:paraId="14E49A2F"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864" w:type="dxa"/>
            <w:tcBorders>
              <w:top w:val="single" w:sz="6" w:space="0" w:color="auto"/>
              <w:left w:val="single" w:sz="6" w:space="0" w:color="auto"/>
              <w:bottom w:val="single" w:sz="6" w:space="0" w:color="auto"/>
              <w:right w:val="single" w:sz="6" w:space="0" w:color="auto"/>
            </w:tcBorders>
          </w:tcPr>
          <w:p w14:paraId="20FBC6BB"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7" w:type="dxa"/>
            <w:tcBorders>
              <w:top w:val="single" w:sz="6" w:space="0" w:color="auto"/>
              <w:left w:val="single" w:sz="6" w:space="0" w:color="auto"/>
              <w:bottom w:val="single" w:sz="6" w:space="0" w:color="auto"/>
              <w:right w:val="single" w:sz="6" w:space="0" w:color="auto"/>
            </w:tcBorders>
          </w:tcPr>
          <w:p w14:paraId="7603BC9C"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c>
          <w:tcPr>
            <w:tcW w:w="928" w:type="dxa"/>
            <w:tcBorders>
              <w:top w:val="single" w:sz="6" w:space="0" w:color="auto"/>
              <w:left w:val="single" w:sz="6" w:space="0" w:color="auto"/>
              <w:bottom w:val="single" w:sz="6" w:space="0" w:color="auto"/>
              <w:right w:val="single" w:sz="6" w:space="0" w:color="auto"/>
            </w:tcBorders>
            <w:vAlign w:val="center"/>
          </w:tcPr>
          <w:p w14:paraId="0867B439"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r w:rsidR="00362BA3" w:rsidRPr="00F13F7D" w14:paraId="4C6553F0" w14:textId="77777777">
        <w:trPr>
          <w:trHeight w:val="540"/>
          <w:jc w:val="center"/>
        </w:trPr>
        <w:tc>
          <w:tcPr>
            <w:tcW w:w="7998" w:type="dxa"/>
            <w:gridSpan w:val="8"/>
            <w:tcBorders>
              <w:top w:val="single" w:sz="6" w:space="0" w:color="auto"/>
              <w:left w:val="single" w:sz="6" w:space="0" w:color="auto"/>
              <w:bottom w:val="single" w:sz="6" w:space="0" w:color="auto"/>
              <w:right w:val="single" w:sz="6" w:space="0" w:color="auto"/>
            </w:tcBorders>
            <w:vAlign w:val="center"/>
          </w:tcPr>
          <w:p w14:paraId="0BF411E8" w14:textId="77777777" w:rsidR="00362BA3" w:rsidRPr="00F13F7D" w:rsidRDefault="007F141E">
            <w:pPr>
              <w:autoSpaceDE w:val="0"/>
              <w:autoSpaceDN w:val="0"/>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rPr>
              <w:t>投标总报价（人民币大写）： ________________________元</w:t>
            </w:r>
          </w:p>
        </w:tc>
        <w:tc>
          <w:tcPr>
            <w:tcW w:w="928" w:type="dxa"/>
            <w:tcBorders>
              <w:top w:val="single" w:sz="6" w:space="0" w:color="auto"/>
              <w:left w:val="single" w:sz="6" w:space="0" w:color="auto"/>
              <w:bottom w:val="single" w:sz="6" w:space="0" w:color="auto"/>
              <w:right w:val="single" w:sz="6" w:space="0" w:color="auto"/>
            </w:tcBorders>
            <w:vAlign w:val="center"/>
          </w:tcPr>
          <w:p w14:paraId="2D5FB9BD" w14:textId="77777777" w:rsidR="00362BA3" w:rsidRPr="00F13F7D" w:rsidRDefault="00362BA3">
            <w:pPr>
              <w:autoSpaceDE w:val="0"/>
              <w:autoSpaceDN w:val="0"/>
              <w:adjustRightInd w:val="0"/>
              <w:snapToGrid w:val="0"/>
              <w:spacing w:line="360" w:lineRule="auto"/>
              <w:jc w:val="center"/>
              <w:rPr>
                <w:rFonts w:ascii="宋体" w:hAnsi="宋体"/>
                <w:snapToGrid w:val="0"/>
                <w:kern w:val="0"/>
                <w:sz w:val="24"/>
              </w:rPr>
            </w:pPr>
          </w:p>
        </w:tc>
      </w:tr>
    </w:tbl>
    <w:p w14:paraId="6651F494"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注：1. 投标人根据实际情况填写</w:t>
      </w:r>
    </w:p>
    <w:p w14:paraId="7120BC29" w14:textId="77777777" w:rsidR="00362BA3" w:rsidRPr="00F13F7D" w:rsidRDefault="007F141E">
      <w:pPr>
        <w:adjustRightInd w:val="0"/>
        <w:snapToGrid w:val="0"/>
        <w:spacing w:line="360" w:lineRule="auto"/>
        <w:ind w:firstLineChars="150" w:firstLine="315"/>
        <w:rPr>
          <w:rFonts w:ascii="宋体" w:hAnsi="宋体"/>
          <w:b/>
          <w:snapToGrid w:val="0"/>
          <w:kern w:val="0"/>
        </w:rPr>
      </w:pPr>
      <w:r w:rsidRPr="00F13F7D">
        <w:rPr>
          <w:rFonts w:ascii="宋体" w:hAnsi="宋体" w:hint="eastAsia"/>
          <w:b/>
          <w:snapToGrid w:val="0"/>
          <w:kern w:val="0"/>
        </w:rPr>
        <w:t>特别提示：根据财政部财库[2015]135号《关于做好政府采购信息公开工作的通知》要求，采购机构将对项目名称和项目编号，中标供应商名称、地址和中标金额，主要中标标的的名称、规格型号、数量、单价、服务要求等予以公示。</w:t>
      </w:r>
    </w:p>
    <w:p w14:paraId="0FDF6E67" w14:textId="77777777" w:rsidR="00362BA3" w:rsidRPr="00F13F7D" w:rsidRDefault="007F141E">
      <w:pPr>
        <w:adjustRightInd w:val="0"/>
        <w:snapToGrid w:val="0"/>
        <w:spacing w:line="360" w:lineRule="auto"/>
        <w:ind w:firstLineChars="200" w:firstLine="420"/>
        <w:rPr>
          <w:rFonts w:ascii="宋体" w:hAnsi="宋体"/>
          <w:snapToGrid w:val="0"/>
          <w:kern w:val="0"/>
        </w:rPr>
      </w:pPr>
      <w:r w:rsidRPr="00F13F7D">
        <w:rPr>
          <w:rFonts w:ascii="宋体" w:hAnsi="宋体" w:hint="eastAsia"/>
          <w:snapToGrid w:val="0"/>
          <w:kern w:val="0"/>
        </w:rPr>
        <w:t>2．各分项内容请另附表明确价格组成，格式参考1.3.2。</w:t>
      </w:r>
    </w:p>
    <w:p w14:paraId="099B227D" w14:textId="77777777" w:rsidR="00362BA3" w:rsidRPr="00F13F7D" w:rsidRDefault="00362BA3">
      <w:pPr>
        <w:adjustRightInd w:val="0"/>
        <w:snapToGrid w:val="0"/>
        <w:spacing w:line="360" w:lineRule="auto"/>
        <w:rPr>
          <w:rFonts w:ascii="宋体" w:hAnsi="宋体"/>
          <w:snapToGrid w:val="0"/>
          <w:kern w:val="0"/>
        </w:rPr>
      </w:pPr>
    </w:p>
    <w:p w14:paraId="1F86CA50" w14:textId="77777777" w:rsidR="00362BA3" w:rsidRPr="00F13F7D" w:rsidRDefault="00362BA3">
      <w:pPr>
        <w:adjustRightInd w:val="0"/>
        <w:snapToGrid w:val="0"/>
        <w:spacing w:line="360" w:lineRule="auto"/>
        <w:rPr>
          <w:rFonts w:ascii="宋体" w:hAnsi="宋体"/>
          <w:snapToGrid w:val="0"/>
          <w:kern w:val="0"/>
          <w:sz w:val="24"/>
        </w:rPr>
      </w:pPr>
    </w:p>
    <w:p w14:paraId="110C1BAF"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投标人(盖公章)</w:t>
      </w:r>
    </w:p>
    <w:p w14:paraId="188EBA08"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368373E3"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法定代表人或授权代表(签字或盖章)</w:t>
      </w:r>
    </w:p>
    <w:p w14:paraId="6C01A108"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158B9A62" w14:textId="77777777" w:rsidR="00362BA3" w:rsidRPr="00F13F7D" w:rsidRDefault="007F141E">
      <w:pPr>
        <w:adjustRightInd w:val="0"/>
        <w:snapToGrid w:val="0"/>
        <w:spacing w:line="360" w:lineRule="auto"/>
        <w:ind w:firstLineChars="2000" w:firstLine="4200"/>
        <w:rPr>
          <w:rFonts w:ascii="宋体" w:hAnsi="宋体"/>
          <w:snapToGrid w:val="0"/>
          <w:kern w:val="0"/>
          <w:szCs w:val="21"/>
        </w:rPr>
      </w:pPr>
      <w:r w:rsidRPr="00F13F7D">
        <w:rPr>
          <w:rFonts w:ascii="宋体" w:hAnsi="宋体" w:hint="eastAsia"/>
          <w:snapToGrid w:val="0"/>
          <w:kern w:val="0"/>
          <w:szCs w:val="21"/>
        </w:rPr>
        <w:t>日  期：</w:t>
      </w:r>
    </w:p>
    <w:p w14:paraId="27AE596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br w:type="page"/>
      </w:r>
      <w:r w:rsidRPr="00F13F7D">
        <w:rPr>
          <w:rFonts w:ascii="宋体" w:hAnsi="宋体" w:hint="eastAsia"/>
          <w:snapToGrid w:val="0"/>
          <w:kern w:val="0"/>
          <w:szCs w:val="21"/>
        </w:rPr>
        <w:lastRenderedPageBreak/>
        <w:t>1.3.2.</w:t>
      </w:r>
    </w:p>
    <w:p w14:paraId="66A96A6F" w14:textId="77777777" w:rsidR="00362BA3" w:rsidRPr="00F13F7D" w:rsidRDefault="007F141E">
      <w:pPr>
        <w:adjustRightInd w:val="0"/>
        <w:snapToGrid w:val="0"/>
        <w:spacing w:line="360" w:lineRule="auto"/>
        <w:jc w:val="center"/>
        <w:rPr>
          <w:rFonts w:ascii="宋体" w:hAnsi="宋体"/>
          <w:b/>
          <w:snapToGrid w:val="0"/>
          <w:kern w:val="0"/>
          <w:sz w:val="32"/>
          <w:szCs w:val="20"/>
        </w:rPr>
      </w:pPr>
      <w:r w:rsidRPr="00F13F7D">
        <w:rPr>
          <w:rFonts w:ascii="宋体" w:hAnsi="宋体" w:hint="eastAsia"/>
          <w:b/>
          <w:snapToGrid w:val="0"/>
          <w:kern w:val="0"/>
          <w:sz w:val="32"/>
        </w:rPr>
        <w:t>配件及耗材报价清单</w:t>
      </w:r>
    </w:p>
    <w:p w14:paraId="0C651B3D" w14:textId="77777777" w:rsidR="00362BA3" w:rsidRPr="00F13F7D" w:rsidRDefault="00362BA3">
      <w:pPr>
        <w:tabs>
          <w:tab w:val="left" w:pos="10710"/>
        </w:tabs>
        <w:adjustRightInd w:val="0"/>
        <w:snapToGrid w:val="0"/>
        <w:spacing w:line="360" w:lineRule="auto"/>
        <w:ind w:firstLine="480"/>
        <w:rPr>
          <w:rFonts w:ascii="宋体" w:hAnsi="宋体"/>
          <w:snapToGrid w:val="0"/>
          <w:kern w:val="0"/>
          <w:sz w:val="24"/>
          <w:szCs w:val="20"/>
        </w:rPr>
      </w:pPr>
    </w:p>
    <w:p w14:paraId="1DD2B0C1"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 xml:space="preserve">项目名称：                                       项目编号：    </w:t>
      </w:r>
    </w:p>
    <w:p w14:paraId="36D39B6E" w14:textId="77777777" w:rsidR="00362BA3" w:rsidRPr="00F13F7D" w:rsidRDefault="00362BA3">
      <w:pPr>
        <w:adjustRightInd w:val="0"/>
        <w:snapToGrid w:val="0"/>
        <w:spacing w:line="360" w:lineRule="auto"/>
        <w:rPr>
          <w:rFonts w:ascii="宋体" w:hAnsi="宋体"/>
          <w:snapToGrid w:val="0"/>
          <w:kern w:val="0"/>
        </w:rPr>
      </w:pPr>
    </w:p>
    <w:p w14:paraId="6EFE9117" w14:textId="77777777" w:rsidR="00362BA3" w:rsidRPr="00F13F7D" w:rsidRDefault="007F141E">
      <w:pPr>
        <w:adjustRightInd w:val="0"/>
        <w:snapToGrid w:val="0"/>
        <w:spacing w:line="360" w:lineRule="auto"/>
        <w:jc w:val="right"/>
        <w:rPr>
          <w:rFonts w:ascii="宋体" w:hAnsi="宋体" w:cs="黑体"/>
          <w:snapToGrid w:val="0"/>
          <w:kern w:val="0"/>
          <w:szCs w:val="20"/>
        </w:rPr>
      </w:pPr>
      <w:r w:rsidRPr="00F13F7D">
        <w:rPr>
          <w:rFonts w:ascii="宋体" w:hAnsi="宋体" w:cs="黑体" w:hint="eastAsia"/>
          <w:snapToGrid w:val="0"/>
          <w:kern w:val="0"/>
          <w:szCs w:val="20"/>
        </w:rPr>
        <w:t xml:space="preserve"> 元人民币</w:t>
      </w:r>
    </w:p>
    <w:tbl>
      <w:tblPr>
        <w:tblW w:w="894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35"/>
        <w:gridCol w:w="1665"/>
        <w:gridCol w:w="1440"/>
        <w:gridCol w:w="1200"/>
        <w:gridCol w:w="780"/>
        <w:gridCol w:w="1320"/>
        <w:gridCol w:w="900"/>
        <w:gridCol w:w="900"/>
      </w:tblGrid>
      <w:tr w:rsidR="00362BA3" w:rsidRPr="00F13F7D" w14:paraId="07849BE7" w14:textId="77777777">
        <w:trPr>
          <w:trHeight w:val="480"/>
          <w:jc w:val="center"/>
        </w:trPr>
        <w:tc>
          <w:tcPr>
            <w:tcW w:w="735" w:type="dxa"/>
            <w:vAlign w:val="center"/>
          </w:tcPr>
          <w:p w14:paraId="37112028"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序号</w:t>
            </w:r>
          </w:p>
        </w:tc>
        <w:tc>
          <w:tcPr>
            <w:tcW w:w="1665" w:type="dxa"/>
            <w:vAlign w:val="center"/>
          </w:tcPr>
          <w:p w14:paraId="270B81AA"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名称</w:t>
            </w:r>
          </w:p>
        </w:tc>
        <w:tc>
          <w:tcPr>
            <w:tcW w:w="1440" w:type="dxa"/>
            <w:vAlign w:val="center"/>
          </w:tcPr>
          <w:p w14:paraId="7F7A1625" w14:textId="77777777" w:rsidR="00362BA3" w:rsidRPr="00F13F7D" w:rsidRDefault="007F141E">
            <w:pPr>
              <w:pStyle w:val="210"/>
              <w:snapToGrid w:val="0"/>
              <w:spacing w:line="360" w:lineRule="auto"/>
              <w:rPr>
                <w:rFonts w:hint="default"/>
                <w:snapToGrid w:val="0"/>
                <w:kern w:val="0"/>
              </w:rPr>
            </w:pPr>
            <w:r w:rsidRPr="00F13F7D">
              <w:rPr>
                <w:snapToGrid w:val="0"/>
                <w:kern w:val="0"/>
              </w:rPr>
              <w:t>型号规格</w:t>
            </w:r>
          </w:p>
        </w:tc>
        <w:tc>
          <w:tcPr>
            <w:tcW w:w="1200" w:type="dxa"/>
            <w:vAlign w:val="center"/>
          </w:tcPr>
          <w:p w14:paraId="09B07CE9"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单位</w:t>
            </w:r>
          </w:p>
        </w:tc>
        <w:tc>
          <w:tcPr>
            <w:tcW w:w="780" w:type="dxa"/>
            <w:vAlign w:val="center"/>
          </w:tcPr>
          <w:p w14:paraId="52B4A6AC"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数量</w:t>
            </w:r>
          </w:p>
        </w:tc>
        <w:tc>
          <w:tcPr>
            <w:tcW w:w="1320" w:type="dxa"/>
            <w:vAlign w:val="center"/>
          </w:tcPr>
          <w:p w14:paraId="776AFEE1"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单价</w:t>
            </w:r>
          </w:p>
          <w:p w14:paraId="5EC0FB3E" w14:textId="77777777" w:rsidR="00362BA3" w:rsidRPr="00F13F7D" w:rsidRDefault="007F141E">
            <w:pPr>
              <w:pStyle w:val="210"/>
              <w:snapToGrid w:val="0"/>
              <w:spacing w:line="360" w:lineRule="auto"/>
              <w:rPr>
                <w:rFonts w:hint="default"/>
                <w:snapToGrid w:val="0"/>
                <w:kern w:val="0"/>
              </w:rPr>
            </w:pPr>
            <w:r w:rsidRPr="00F13F7D">
              <w:rPr>
                <w:snapToGrid w:val="0"/>
                <w:kern w:val="0"/>
              </w:rPr>
              <w:t>（元）</w:t>
            </w:r>
          </w:p>
        </w:tc>
        <w:tc>
          <w:tcPr>
            <w:tcW w:w="900" w:type="dxa"/>
            <w:vAlign w:val="center"/>
          </w:tcPr>
          <w:p w14:paraId="2C735CF4"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生产厂家</w:t>
            </w:r>
          </w:p>
        </w:tc>
        <w:tc>
          <w:tcPr>
            <w:tcW w:w="900" w:type="dxa"/>
            <w:vAlign w:val="center"/>
          </w:tcPr>
          <w:p w14:paraId="60C1D7E7" w14:textId="77777777" w:rsidR="00362BA3" w:rsidRPr="00F13F7D" w:rsidRDefault="007F141E">
            <w:pPr>
              <w:adjustRightInd w:val="0"/>
              <w:snapToGrid w:val="0"/>
              <w:spacing w:line="360" w:lineRule="auto"/>
              <w:jc w:val="center"/>
              <w:rPr>
                <w:rFonts w:ascii="宋体" w:hAnsi="宋体"/>
                <w:snapToGrid w:val="0"/>
                <w:kern w:val="0"/>
                <w:sz w:val="24"/>
                <w:szCs w:val="20"/>
              </w:rPr>
            </w:pPr>
            <w:r w:rsidRPr="00F13F7D">
              <w:rPr>
                <w:rFonts w:ascii="宋体" w:hAnsi="宋体" w:hint="eastAsia"/>
                <w:snapToGrid w:val="0"/>
                <w:kern w:val="0"/>
                <w:sz w:val="24"/>
              </w:rPr>
              <w:t>备注</w:t>
            </w:r>
          </w:p>
        </w:tc>
      </w:tr>
      <w:tr w:rsidR="00362BA3" w:rsidRPr="00F13F7D" w14:paraId="4A5F2537" w14:textId="77777777">
        <w:trPr>
          <w:trHeight w:val="480"/>
          <w:jc w:val="center"/>
        </w:trPr>
        <w:tc>
          <w:tcPr>
            <w:tcW w:w="735" w:type="dxa"/>
            <w:vAlign w:val="center"/>
          </w:tcPr>
          <w:p w14:paraId="055D9E60"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739177DA"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2EAFE221"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2C82D040"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317BECEF"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7A3D63D0" w14:textId="77777777" w:rsidR="00362BA3" w:rsidRPr="00F13F7D" w:rsidRDefault="00362BA3">
            <w:pPr>
              <w:pStyle w:val="af4"/>
              <w:pBdr>
                <w:bottom w:val="none" w:sz="0" w:space="0" w:color="auto"/>
              </w:pBdr>
              <w:tabs>
                <w:tab w:val="left" w:pos="420"/>
              </w:tabs>
              <w:snapToGrid w:val="0"/>
              <w:spacing w:line="360" w:lineRule="auto"/>
              <w:rPr>
                <w:rFonts w:ascii="宋体" w:hAnsi="宋体"/>
                <w:snapToGrid w:val="0"/>
                <w:kern w:val="0"/>
                <w:sz w:val="24"/>
              </w:rPr>
            </w:pPr>
          </w:p>
        </w:tc>
        <w:tc>
          <w:tcPr>
            <w:tcW w:w="900" w:type="dxa"/>
            <w:vAlign w:val="center"/>
          </w:tcPr>
          <w:p w14:paraId="202B1E59"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3137F282"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0456A81D" w14:textId="77777777">
        <w:trPr>
          <w:trHeight w:val="480"/>
          <w:jc w:val="center"/>
        </w:trPr>
        <w:tc>
          <w:tcPr>
            <w:tcW w:w="735" w:type="dxa"/>
            <w:vAlign w:val="center"/>
          </w:tcPr>
          <w:p w14:paraId="3F238D77"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51F6E9F1"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0879A8FB"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3E546446"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4697A905"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433C0B9E"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71968E54"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37DF15DE"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4769D862" w14:textId="77777777">
        <w:trPr>
          <w:trHeight w:val="480"/>
          <w:jc w:val="center"/>
        </w:trPr>
        <w:tc>
          <w:tcPr>
            <w:tcW w:w="735" w:type="dxa"/>
            <w:vAlign w:val="center"/>
          </w:tcPr>
          <w:p w14:paraId="0B7C186F"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32C22122"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5C7DE1C7"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644B739F"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3D9F7CEB"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2A881B43"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428AB5A7"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5E67991D"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23784EC0" w14:textId="77777777">
        <w:trPr>
          <w:trHeight w:val="480"/>
          <w:jc w:val="center"/>
        </w:trPr>
        <w:tc>
          <w:tcPr>
            <w:tcW w:w="735" w:type="dxa"/>
            <w:vAlign w:val="center"/>
          </w:tcPr>
          <w:p w14:paraId="429F0231" w14:textId="77777777" w:rsidR="00362BA3" w:rsidRPr="00F13F7D" w:rsidRDefault="00362BA3">
            <w:pPr>
              <w:pStyle w:val="af0"/>
              <w:adjustRightInd w:val="0"/>
              <w:snapToGrid w:val="0"/>
              <w:spacing w:line="360" w:lineRule="auto"/>
              <w:ind w:leftChars="0" w:left="5250"/>
              <w:rPr>
                <w:snapToGrid w:val="0"/>
                <w:kern w:val="0"/>
                <w:szCs w:val="20"/>
              </w:rPr>
            </w:pPr>
          </w:p>
        </w:tc>
        <w:tc>
          <w:tcPr>
            <w:tcW w:w="1665" w:type="dxa"/>
            <w:vAlign w:val="center"/>
          </w:tcPr>
          <w:p w14:paraId="6923DC6D"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1FCC3E81"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7986ACD5"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3EA15CA4"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4F6BE3C2"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790D5DB1"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10D055CD"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7070FB24" w14:textId="77777777">
        <w:trPr>
          <w:trHeight w:val="480"/>
          <w:jc w:val="center"/>
        </w:trPr>
        <w:tc>
          <w:tcPr>
            <w:tcW w:w="735" w:type="dxa"/>
            <w:vAlign w:val="center"/>
          </w:tcPr>
          <w:p w14:paraId="5971D4D8"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7EFF4C0A"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23151937"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7B7516F0"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55FDEBB9"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0948FFD6"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508B703C"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105D902E"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16BE3F14" w14:textId="77777777">
        <w:trPr>
          <w:trHeight w:val="480"/>
          <w:jc w:val="center"/>
        </w:trPr>
        <w:tc>
          <w:tcPr>
            <w:tcW w:w="735" w:type="dxa"/>
            <w:vAlign w:val="center"/>
          </w:tcPr>
          <w:p w14:paraId="395F8A64"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214CF0FA"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1FC567B6"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73287021"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716298F9"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6E937361"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29BE31DF"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008C0591"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1C294A42" w14:textId="77777777">
        <w:trPr>
          <w:trHeight w:val="480"/>
          <w:jc w:val="center"/>
        </w:trPr>
        <w:tc>
          <w:tcPr>
            <w:tcW w:w="735" w:type="dxa"/>
            <w:vAlign w:val="center"/>
          </w:tcPr>
          <w:p w14:paraId="1B86ACF9"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18A68F1C" w14:textId="77777777" w:rsidR="00362BA3" w:rsidRPr="00F13F7D" w:rsidRDefault="00362BA3">
            <w:pPr>
              <w:adjustRightInd w:val="0"/>
              <w:snapToGrid w:val="0"/>
              <w:spacing w:line="360" w:lineRule="auto"/>
              <w:rPr>
                <w:rFonts w:ascii="宋体" w:hAnsi="宋体"/>
                <w:snapToGrid w:val="0"/>
                <w:kern w:val="0"/>
                <w:sz w:val="24"/>
                <w:szCs w:val="20"/>
              </w:rPr>
            </w:pPr>
          </w:p>
        </w:tc>
        <w:tc>
          <w:tcPr>
            <w:tcW w:w="1440" w:type="dxa"/>
            <w:vAlign w:val="center"/>
          </w:tcPr>
          <w:p w14:paraId="48CCDB4F"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76063562"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673AE44A"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5954D61B"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26A6A0E1"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61768DC3" w14:textId="77777777" w:rsidR="00362BA3" w:rsidRPr="00F13F7D" w:rsidRDefault="00362BA3">
            <w:pPr>
              <w:adjustRightInd w:val="0"/>
              <w:snapToGrid w:val="0"/>
              <w:spacing w:line="360" w:lineRule="auto"/>
              <w:rPr>
                <w:rFonts w:ascii="宋体" w:hAnsi="宋体"/>
                <w:snapToGrid w:val="0"/>
                <w:kern w:val="0"/>
                <w:sz w:val="24"/>
                <w:szCs w:val="20"/>
              </w:rPr>
            </w:pPr>
          </w:p>
        </w:tc>
      </w:tr>
      <w:tr w:rsidR="00362BA3" w:rsidRPr="00F13F7D" w14:paraId="0E4C9AA7" w14:textId="77777777">
        <w:trPr>
          <w:trHeight w:val="480"/>
          <w:jc w:val="center"/>
        </w:trPr>
        <w:tc>
          <w:tcPr>
            <w:tcW w:w="735" w:type="dxa"/>
            <w:vAlign w:val="center"/>
          </w:tcPr>
          <w:p w14:paraId="77128656" w14:textId="77777777" w:rsidR="00362BA3" w:rsidRPr="00F13F7D" w:rsidRDefault="00362BA3">
            <w:pPr>
              <w:adjustRightInd w:val="0"/>
              <w:snapToGrid w:val="0"/>
              <w:spacing w:line="360" w:lineRule="auto"/>
              <w:rPr>
                <w:rFonts w:ascii="宋体" w:hAnsi="宋体"/>
                <w:snapToGrid w:val="0"/>
                <w:kern w:val="0"/>
                <w:sz w:val="24"/>
                <w:szCs w:val="20"/>
              </w:rPr>
            </w:pPr>
          </w:p>
        </w:tc>
        <w:tc>
          <w:tcPr>
            <w:tcW w:w="1665" w:type="dxa"/>
            <w:vAlign w:val="center"/>
          </w:tcPr>
          <w:p w14:paraId="1CB89292" w14:textId="77777777" w:rsidR="00362BA3" w:rsidRPr="00F13F7D" w:rsidRDefault="00362BA3">
            <w:pPr>
              <w:adjustRightInd w:val="0"/>
              <w:snapToGrid w:val="0"/>
              <w:spacing w:line="360" w:lineRule="auto"/>
              <w:jc w:val="center"/>
              <w:rPr>
                <w:rFonts w:ascii="宋体" w:hAnsi="宋体"/>
                <w:b/>
                <w:bCs/>
                <w:snapToGrid w:val="0"/>
                <w:kern w:val="0"/>
                <w:sz w:val="24"/>
                <w:szCs w:val="20"/>
              </w:rPr>
            </w:pPr>
          </w:p>
        </w:tc>
        <w:tc>
          <w:tcPr>
            <w:tcW w:w="1440" w:type="dxa"/>
            <w:vAlign w:val="center"/>
          </w:tcPr>
          <w:p w14:paraId="6FDBB24B" w14:textId="77777777" w:rsidR="00362BA3" w:rsidRPr="00F13F7D" w:rsidRDefault="00362BA3">
            <w:pPr>
              <w:adjustRightInd w:val="0"/>
              <w:snapToGrid w:val="0"/>
              <w:spacing w:line="360" w:lineRule="auto"/>
              <w:rPr>
                <w:rFonts w:ascii="宋体" w:hAnsi="宋体"/>
                <w:snapToGrid w:val="0"/>
                <w:kern w:val="0"/>
                <w:sz w:val="24"/>
                <w:szCs w:val="20"/>
              </w:rPr>
            </w:pPr>
          </w:p>
        </w:tc>
        <w:tc>
          <w:tcPr>
            <w:tcW w:w="1200" w:type="dxa"/>
            <w:vAlign w:val="center"/>
          </w:tcPr>
          <w:p w14:paraId="5A53DD7B"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780" w:type="dxa"/>
            <w:vAlign w:val="center"/>
          </w:tcPr>
          <w:p w14:paraId="5E64A9CC"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1320" w:type="dxa"/>
            <w:vAlign w:val="center"/>
          </w:tcPr>
          <w:p w14:paraId="56D2E973" w14:textId="77777777" w:rsidR="00362BA3" w:rsidRPr="00F13F7D" w:rsidRDefault="00362BA3">
            <w:pPr>
              <w:adjustRightInd w:val="0"/>
              <w:snapToGrid w:val="0"/>
              <w:spacing w:line="360" w:lineRule="auto"/>
              <w:jc w:val="center"/>
              <w:rPr>
                <w:rFonts w:ascii="宋体" w:hAnsi="宋体"/>
                <w:snapToGrid w:val="0"/>
                <w:kern w:val="0"/>
                <w:sz w:val="24"/>
                <w:szCs w:val="20"/>
              </w:rPr>
            </w:pPr>
          </w:p>
        </w:tc>
        <w:tc>
          <w:tcPr>
            <w:tcW w:w="900" w:type="dxa"/>
            <w:vAlign w:val="center"/>
          </w:tcPr>
          <w:p w14:paraId="7452C1A8" w14:textId="77777777" w:rsidR="00362BA3" w:rsidRPr="00F13F7D" w:rsidRDefault="00362BA3">
            <w:pPr>
              <w:adjustRightInd w:val="0"/>
              <w:snapToGrid w:val="0"/>
              <w:spacing w:line="360" w:lineRule="auto"/>
              <w:rPr>
                <w:rFonts w:ascii="宋体" w:hAnsi="宋体"/>
                <w:snapToGrid w:val="0"/>
                <w:kern w:val="0"/>
                <w:sz w:val="24"/>
                <w:szCs w:val="20"/>
              </w:rPr>
            </w:pPr>
          </w:p>
        </w:tc>
        <w:tc>
          <w:tcPr>
            <w:tcW w:w="900" w:type="dxa"/>
            <w:vAlign w:val="center"/>
          </w:tcPr>
          <w:p w14:paraId="25DC44EA" w14:textId="77777777" w:rsidR="00362BA3" w:rsidRPr="00F13F7D" w:rsidRDefault="00362BA3">
            <w:pPr>
              <w:adjustRightInd w:val="0"/>
              <w:snapToGrid w:val="0"/>
              <w:spacing w:line="360" w:lineRule="auto"/>
              <w:rPr>
                <w:rFonts w:ascii="宋体" w:hAnsi="宋体"/>
                <w:snapToGrid w:val="0"/>
                <w:kern w:val="0"/>
                <w:sz w:val="24"/>
                <w:szCs w:val="20"/>
              </w:rPr>
            </w:pPr>
          </w:p>
        </w:tc>
      </w:tr>
    </w:tbl>
    <w:p w14:paraId="2BD5C3BF" w14:textId="77777777" w:rsidR="00362BA3" w:rsidRPr="00F13F7D" w:rsidRDefault="00362BA3">
      <w:pPr>
        <w:pStyle w:val="ae"/>
        <w:adjustRightInd w:val="0"/>
        <w:snapToGrid w:val="0"/>
        <w:spacing w:line="360" w:lineRule="auto"/>
        <w:rPr>
          <w:rFonts w:ascii="宋体" w:hAnsi="宋体"/>
          <w:snapToGrid w:val="0"/>
          <w:kern w:val="0"/>
          <w:sz w:val="24"/>
        </w:rPr>
      </w:pPr>
    </w:p>
    <w:p w14:paraId="42C35060" w14:textId="77777777" w:rsidR="00362BA3" w:rsidRPr="00F13F7D" w:rsidRDefault="007F141E">
      <w:pPr>
        <w:adjustRightInd w:val="0"/>
        <w:snapToGrid w:val="0"/>
        <w:spacing w:line="360" w:lineRule="auto"/>
        <w:rPr>
          <w:rFonts w:ascii="宋体" w:hAnsi="宋体"/>
          <w:snapToGrid w:val="0"/>
          <w:kern w:val="0"/>
        </w:rPr>
      </w:pPr>
      <w:r w:rsidRPr="00F13F7D">
        <w:rPr>
          <w:rFonts w:ascii="宋体" w:hAnsi="宋体" w:hint="eastAsia"/>
          <w:snapToGrid w:val="0"/>
          <w:kern w:val="0"/>
        </w:rPr>
        <w:t>注：1. 投标人根据实际情况填写。</w:t>
      </w:r>
    </w:p>
    <w:p w14:paraId="59EF527B" w14:textId="77777777" w:rsidR="00362BA3" w:rsidRPr="00F13F7D" w:rsidRDefault="00362BA3">
      <w:pPr>
        <w:adjustRightInd w:val="0"/>
        <w:snapToGrid w:val="0"/>
        <w:spacing w:line="360" w:lineRule="auto"/>
        <w:rPr>
          <w:rFonts w:ascii="宋体" w:hAnsi="宋体"/>
          <w:snapToGrid w:val="0"/>
          <w:kern w:val="0"/>
          <w:sz w:val="24"/>
        </w:rPr>
      </w:pPr>
    </w:p>
    <w:p w14:paraId="4D3C3032"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投标人(盖公章)</w:t>
      </w:r>
    </w:p>
    <w:p w14:paraId="1911BD24"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5891D2C9"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法定代表人或授权代表(签字或盖章)</w:t>
      </w:r>
    </w:p>
    <w:p w14:paraId="6D505883"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3E607E38" w14:textId="77777777" w:rsidR="00362BA3" w:rsidRPr="00F13F7D" w:rsidRDefault="007F141E">
      <w:pPr>
        <w:adjustRightInd w:val="0"/>
        <w:snapToGrid w:val="0"/>
        <w:spacing w:line="360" w:lineRule="auto"/>
        <w:ind w:firstLineChars="2000" w:firstLine="4200"/>
        <w:rPr>
          <w:rFonts w:ascii="宋体" w:hAnsi="宋体"/>
          <w:snapToGrid w:val="0"/>
          <w:kern w:val="0"/>
          <w:szCs w:val="21"/>
        </w:rPr>
      </w:pPr>
      <w:r w:rsidRPr="00F13F7D">
        <w:rPr>
          <w:rFonts w:ascii="宋体" w:hAnsi="宋体" w:hint="eastAsia"/>
          <w:snapToGrid w:val="0"/>
          <w:kern w:val="0"/>
          <w:szCs w:val="21"/>
        </w:rPr>
        <w:t>日  期：</w:t>
      </w:r>
    </w:p>
    <w:p w14:paraId="16D70216" w14:textId="77777777" w:rsidR="00362BA3" w:rsidRPr="00F13F7D" w:rsidRDefault="00362BA3">
      <w:pPr>
        <w:adjustRightInd w:val="0"/>
        <w:snapToGrid w:val="0"/>
        <w:spacing w:line="360" w:lineRule="auto"/>
        <w:ind w:firstLineChars="2000" w:firstLine="4200"/>
        <w:rPr>
          <w:rFonts w:ascii="宋体" w:hAnsi="宋体"/>
          <w:snapToGrid w:val="0"/>
          <w:kern w:val="0"/>
          <w:szCs w:val="21"/>
        </w:rPr>
      </w:pPr>
    </w:p>
    <w:p w14:paraId="5177D45E" w14:textId="77777777" w:rsidR="00362BA3" w:rsidRPr="00F13F7D" w:rsidRDefault="00362BA3">
      <w:pPr>
        <w:adjustRightInd w:val="0"/>
        <w:snapToGrid w:val="0"/>
        <w:spacing w:line="360" w:lineRule="auto"/>
        <w:ind w:firstLineChars="200" w:firstLine="420"/>
        <w:rPr>
          <w:rFonts w:ascii="宋体" w:hAnsi="宋体"/>
          <w:snapToGrid w:val="0"/>
          <w:kern w:val="0"/>
        </w:rPr>
      </w:pPr>
    </w:p>
    <w:p w14:paraId="7D1AF3D6" w14:textId="77777777" w:rsidR="00362BA3" w:rsidRPr="00F13F7D" w:rsidRDefault="007F141E">
      <w:pPr>
        <w:autoSpaceDE w:val="0"/>
        <w:autoSpaceDN w:val="0"/>
        <w:adjustRightInd w:val="0"/>
        <w:snapToGrid w:val="0"/>
        <w:spacing w:line="360" w:lineRule="auto"/>
        <w:outlineLvl w:val="1"/>
        <w:rPr>
          <w:rFonts w:ascii="宋体" w:hAnsi="宋体"/>
          <w:b/>
          <w:snapToGrid w:val="0"/>
          <w:kern w:val="0"/>
          <w:sz w:val="24"/>
        </w:rPr>
      </w:pPr>
      <w:r w:rsidRPr="00F13F7D">
        <w:rPr>
          <w:rFonts w:ascii="宋体" w:hAnsi="宋体"/>
          <w:snapToGrid w:val="0"/>
          <w:kern w:val="0"/>
        </w:rPr>
        <w:br w:type="page"/>
      </w:r>
      <w:bookmarkStart w:id="83" w:name="_Toc293401394"/>
      <w:bookmarkStart w:id="84" w:name="_Toc454365558"/>
      <w:r w:rsidRPr="00F13F7D">
        <w:rPr>
          <w:rFonts w:ascii="宋体" w:hAnsi="宋体" w:hint="eastAsia"/>
          <w:b/>
          <w:bCs/>
          <w:snapToGrid w:val="0"/>
          <w:kern w:val="0"/>
          <w:sz w:val="24"/>
        </w:rPr>
        <w:lastRenderedPageBreak/>
        <w:t>二、资信和商务文件</w:t>
      </w:r>
      <w:bookmarkEnd w:id="83"/>
      <w:bookmarkEnd w:id="84"/>
    </w:p>
    <w:p w14:paraId="0E0942D8" w14:textId="77777777" w:rsidR="00362BA3" w:rsidRPr="00F13F7D" w:rsidRDefault="007F141E">
      <w:pPr>
        <w:adjustRightInd w:val="0"/>
        <w:snapToGrid w:val="0"/>
        <w:spacing w:line="360" w:lineRule="auto"/>
        <w:ind w:firstLineChars="200" w:firstLine="480"/>
        <w:jc w:val="center"/>
        <w:rPr>
          <w:rFonts w:ascii="宋体" w:hAnsi="宋体"/>
          <w:b/>
          <w:snapToGrid w:val="0"/>
          <w:kern w:val="0"/>
          <w:sz w:val="24"/>
        </w:rPr>
      </w:pPr>
      <w:r w:rsidRPr="00F13F7D">
        <w:rPr>
          <w:rFonts w:ascii="宋体" w:hAnsi="宋体" w:hint="eastAsia"/>
          <w:b/>
          <w:snapToGrid w:val="0"/>
          <w:kern w:val="0"/>
          <w:sz w:val="24"/>
        </w:rPr>
        <w:t>资格审查申</w:t>
      </w:r>
      <w:r w:rsidRPr="00F13F7D">
        <w:rPr>
          <w:rFonts w:ascii="宋体" w:hAnsi="宋体" w:cs="Arial Narrow" w:hint="eastAsia"/>
          <w:b/>
          <w:snapToGrid w:val="0"/>
          <w:kern w:val="0"/>
          <w:sz w:val="24"/>
        </w:rPr>
        <w:t>请</w:t>
      </w:r>
      <w:r w:rsidRPr="00F13F7D">
        <w:rPr>
          <w:rFonts w:ascii="宋体" w:hAnsi="宋体" w:hint="eastAsia"/>
          <w:b/>
          <w:snapToGrid w:val="0"/>
          <w:kern w:val="0"/>
          <w:sz w:val="24"/>
        </w:rPr>
        <w:t>函</w:t>
      </w:r>
    </w:p>
    <w:p w14:paraId="145613B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致：</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（采购人）</w:t>
      </w:r>
    </w:p>
    <w:p w14:paraId="45400723" w14:textId="77777777" w:rsidR="00362BA3" w:rsidRPr="00F13F7D" w:rsidRDefault="007F141E">
      <w:pPr>
        <w:tabs>
          <w:tab w:val="left" w:pos="2700"/>
        </w:tabs>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1．根据</w:t>
      </w:r>
      <w:r w:rsidRPr="00F13F7D">
        <w:rPr>
          <w:rFonts w:ascii="宋体" w:hAnsi="宋体" w:cs="Arial Narrow" w:hint="eastAsia"/>
          <w:snapToGrid w:val="0"/>
          <w:kern w:val="0"/>
          <w:szCs w:val="21"/>
        </w:rPr>
        <w:t>贵</w:t>
      </w:r>
      <w:r w:rsidRPr="00F13F7D">
        <w:rPr>
          <w:rFonts w:ascii="宋体" w:hAnsi="宋体" w:hint="eastAsia"/>
          <w:snapToGrid w:val="0"/>
          <w:kern w:val="0"/>
          <w:szCs w:val="21"/>
        </w:rPr>
        <w:t>方编号</w:t>
      </w:r>
      <w:r w:rsidRPr="00F13F7D">
        <w:rPr>
          <w:rFonts w:ascii="宋体" w:hAnsi="宋体" w:cs="Arial Narrow" w:hint="eastAsia"/>
          <w:snapToGrid w:val="0"/>
          <w:kern w:val="0"/>
          <w:szCs w:val="21"/>
        </w:rPr>
        <w:t>为</w:t>
      </w:r>
      <w:r w:rsidRPr="00F13F7D">
        <w:rPr>
          <w:rFonts w:ascii="宋体" w:hAnsi="宋体" w:hint="eastAsia"/>
          <w:snapToGrid w:val="0"/>
          <w:kern w:val="0"/>
          <w:szCs w:val="21"/>
          <w:u w:val="single"/>
        </w:rPr>
        <w:t xml:space="preserve">  ZJZN-17939-MY14 </w:t>
      </w:r>
      <w:r w:rsidRPr="00F13F7D">
        <w:rPr>
          <w:rFonts w:ascii="宋体" w:hAnsi="宋体" w:hint="eastAsia"/>
          <w:snapToGrid w:val="0"/>
          <w:kern w:val="0"/>
          <w:szCs w:val="21"/>
        </w:rPr>
        <w:t>的</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（招标</w:t>
      </w:r>
      <w:r w:rsidRPr="00F13F7D">
        <w:rPr>
          <w:rFonts w:ascii="宋体" w:hAnsi="宋体" w:cs="Arial Narrow" w:hint="eastAsia"/>
          <w:snapToGrid w:val="0"/>
          <w:kern w:val="0"/>
          <w:szCs w:val="21"/>
        </w:rPr>
        <w:t>项</w:t>
      </w:r>
      <w:r w:rsidRPr="00F13F7D">
        <w:rPr>
          <w:rFonts w:ascii="宋体" w:hAnsi="宋体" w:hint="eastAsia"/>
          <w:snapToGrid w:val="0"/>
          <w:kern w:val="0"/>
          <w:szCs w:val="21"/>
        </w:rPr>
        <w:t>目名称）招</w:t>
      </w:r>
      <w:r w:rsidRPr="00F13F7D">
        <w:rPr>
          <w:rFonts w:ascii="宋体" w:hAnsi="宋体" w:cs="Arial Narrow" w:hint="eastAsia"/>
          <w:snapToGrid w:val="0"/>
          <w:kern w:val="0"/>
          <w:szCs w:val="21"/>
        </w:rPr>
        <w:t>标发</w:t>
      </w:r>
      <w:r w:rsidRPr="00F13F7D">
        <w:rPr>
          <w:rFonts w:ascii="宋体" w:hAnsi="宋体" w:hint="eastAsia"/>
          <w:snapToGrid w:val="0"/>
          <w:kern w:val="0"/>
          <w:szCs w:val="21"/>
        </w:rPr>
        <w:t>出的招标公告，授</w:t>
      </w:r>
      <w:r w:rsidRPr="00F13F7D">
        <w:rPr>
          <w:rFonts w:ascii="宋体" w:hAnsi="宋体" w:cs="Arial Narrow" w:hint="eastAsia"/>
          <w:snapToGrid w:val="0"/>
          <w:kern w:val="0"/>
          <w:szCs w:val="21"/>
        </w:rPr>
        <w:t>权</w:t>
      </w:r>
      <w:r w:rsidRPr="00F13F7D">
        <w:rPr>
          <w:rFonts w:ascii="宋体" w:hAnsi="宋体" w:hint="eastAsia"/>
          <w:snapToGrid w:val="0"/>
          <w:kern w:val="0"/>
          <w:szCs w:val="21"/>
        </w:rPr>
        <w:t>代表人</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（姓名），代表申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人</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（投标人名称）愿意按照招标文件的</w:t>
      </w:r>
      <w:r w:rsidRPr="00F13F7D">
        <w:rPr>
          <w:rFonts w:ascii="宋体" w:hAnsi="宋体" w:cs="Arial Narrow" w:hint="eastAsia"/>
          <w:snapToGrid w:val="0"/>
          <w:kern w:val="0"/>
          <w:szCs w:val="21"/>
        </w:rPr>
        <w:t>资格审查文件</w:t>
      </w:r>
      <w:r w:rsidRPr="00F13F7D">
        <w:rPr>
          <w:rFonts w:ascii="宋体" w:hAnsi="宋体" w:hint="eastAsia"/>
          <w:snapToGrid w:val="0"/>
          <w:kern w:val="0"/>
          <w:szCs w:val="21"/>
        </w:rPr>
        <w:t>提出的该项目的投</w:t>
      </w:r>
      <w:r w:rsidRPr="00F13F7D">
        <w:rPr>
          <w:rFonts w:ascii="宋体" w:hAnsi="宋体" w:cs="Arial Narrow" w:hint="eastAsia"/>
          <w:snapToGrid w:val="0"/>
          <w:kern w:val="0"/>
          <w:szCs w:val="21"/>
        </w:rPr>
        <w:t>标</w:t>
      </w:r>
      <w:r w:rsidRPr="00F13F7D">
        <w:rPr>
          <w:rFonts w:ascii="宋体" w:hAnsi="宋体" w:hint="eastAsia"/>
          <w:snapToGrid w:val="0"/>
          <w:kern w:val="0"/>
          <w:szCs w:val="21"/>
        </w:rPr>
        <w:t>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w:t>
      </w:r>
    </w:p>
    <w:p w14:paraId="445E9C8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 xml:space="preserve">    2．我方己</w:t>
      </w:r>
      <w:r w:rsidRPr="00F13F7D">
        <w:rPr>
          <w:rFonts w:ascii="宋体" w:hAnsi="宋体" w:cs="Arial Narrow" w:hint="eastAsia"/>
          <w:snapToGrid w:val="0"/>
          <w:kern w:val="0"/>
          <w:szCs w:val="21"/>
        </w:rPr>
        <w:t>详细</w:t>
      </w:r>
      <w:r w:rsidRPr="00F13F7D">
        <w:rPr>
          <w:rFonts w:ascii="宋体" w:hAnsi="宋体" w:hint="eastAsia"/>
          <w:snapToGrid w:val="0"/>
          <w:kern w:val="0"/>
          <w:szCs w:val="21"/>
        </w:rPr>
        <w:t>了解全部</w:t>
      </w:r>
      <w:r w:rsidRPr="00F13F7D">
        <w:rPr>
          <w:rFonts w:ascii="宋体" w:hAnsi="宋体" w:cs="Arial Narrow" w:hint="eastAsia"/>
          <w:snapToGrid w:val="0"/>
          <w:kern w:val="0"/>
          <w:szCs w:val="21"/>
        </w:rPr>
        <w:t>招标文件（含资格审查文件）</w:t>
      </w:r>
      <w:r w:rsidRPr="00F13F7D">
        <w:rPr>
          <w:rFonts w:ascii="宋体" w:hAnsi="宋体" w:hint="eastAsia"/>
          <w:snapToGrid w:val="0"/>
          <w:kern w:val="0"/>
          <w:szCs w:val="21"/>
        </w:rPr>
        <w:t>，接受招标文件的</w:t>
      </w:r>
      <w:r w:rsidRPr="00F13F7D">
        <w:rPr>
          <w:rFonts w:ascii="宋体" w:hAnsi="宋体" w:cs="Arial Narrow" w:hint="eastAsia"/>
          <w:snapToGrid w:val="0"/>
          <w:kern w:val="0"/>
          <w:szCs w:val="21"/>
        </w:rPr>
        <w:t>资格审查文件对</w:t>
      </w:r>
      <w:r w:rsidRPr="00F13F7D">
        <w:rPr>
          <w:rFonts w:ascii="宋体" w:hAnsi="宋体" w:hint="eastAsia"/>
          <w:snapToGrid w:val="0"/>
          <w:kern w:val="0"/>
          <w:szCs w:val="21"/>
        </w:rPr>
        <w:t>此次申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的全部要求和</w:t>
      </w:r>
      <w:r w:rsidRPr="00F13F7D">
        <w:rPr>
          <w:rFonts w:ascii="宋体" w:hAnsi="宋体" w:cs="Arial Narrow" w:hint="eastAsia"/>
          <w:snapToGrid w:val="0"/>
          <w:kern w:val="0"/>
          <w:szCs w:val="21"/>
        </w:rPr>
        <w:t>规</w:t>
      </w:r>
      <w:r w:rsidRPr="00F13F7D">
        <w:rPr>
          <w:rFonts w:ascii="宋体" w:hAnsi="宋体" w:hint="eastAsia"/>
          <w:snapToGrid w:val="0"/>
          <w:kern w:val="0"/>
          <w:szCs w:val="21"/>
        </w:rPr>
        <w:t>定。</w:t>
      </w:r>
    </w:p>
    <w:p w14:paraId="7CA71C6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 xml:space="preserve">    3．本申</w:t>
      </w:r>
      <w:r w:rsidRPr="00F13F7D">
        <w:rPr>
          <w:rFonts w:ascii="宋体" w:hAnsi="宋体" w:cs="Arial Narrow" w:hint="eastAsia"/>
          <w:snapToGrid w:val="0"/>
          <w:kern w:val="0"/>
          <w:szCs w:val="21"/>
        </w:rPr>
        <w:t>请书</w:t>
      </w:r>
      <w:r w:rsidRPr="00F13F7D">
        <w:rPr>
          <w:rFonts w:ascii="宋体" w:hAnsi="宋体" w:hint="eastAsia"/>
          <w:snapToGrid w:val="0"/>
          <w:kern w:val="0"/>
          <w:szCs w:val="21"/>
        </w:rPr>
        <w:t>包括以下内容：</w:t>
      </w:r>
    </w:p>
    <w:p w14:paraId="31F9EBA5"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 xml:space="preserve">    （1）资格审查申请函，并附上证明已提交投标保证金的有关单据；</w:t>
      </w:r>
    </w:p>
    <w:p w14:paraId="5BD1EA6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 xml:space="preserve">    （2）资格审查资料；</w:t>
      </w:r>
    </w:p>
    <w:p w14:paraId="1F19C2D1" w14:textId="77777777" w:rsidR="00362BA3" w:rsidRPr="00F13F7D" w:rsidRDefault="007F141E">
      <w:pPr>
        <w:adjustRightInd w:val="0"/>
        <w:snapToGrid w:val="0"/>
        <w:spacing w:line="360" w:lineRule="auto"/>
        <w:ind w:firstLineChars="350" w:firstLine="735"/>
        <w:rPr>
          <w:rFonts w:ascii="宋体" w:hAnsi="宋体"/>
          <w:snapToGrid w:val="0"/>
          <w:kern w:val="0"/>
          <w:szCs w:val="21"/>
        </w:rPr>
      </w:pPr>
      <w:r w:rsidRPr="00F13F7D">
        <w:rPr>
          <w:rFonts w:ascii="宋体" w:hAnsi="宋体" w:hint="eastAsia"/>
          <w:snapToGrid w:val="0"/>
          <w:kern w:val="0"/>
          <w:szCs w:val="21"/>
        </w:rPr>
        <w:t>……</w:t>
      </w:r>
    </w:p>
    <w:p w14:paraId="3A538027"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4．作为申请人，我方对以下填写的申请表负责，并保证所有填写的申请资料的真实性。如果资格后审通过，我方将承担投标文件承诺的全部责任和义务。</w:t>
      </w:r>
    </w:p>
    <w:p w14:paraId="306822CC"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5．我方承</w:t>
      </w:r>
      <w:r w:rsidRPr="00F13F7D">
        <w:rPr>
          <w:rFonts w:ascii="宋体" w:hAnsi="宋体" w:cs="Arial Narrow" w:hint="eastAsia"/>
          <w:snapToGrid w:val="0"/>
          <w:kern w:val="0"/>
          <w:szCs w:val="21"/>
        </w:rPr>
        <w:t>诺</w:t>
      </w:r>
      <w:r w:rsidRPr="00F13F7D">
        <w:rPr>
          <w:rFonts w:ascii="宋体" w:hAnsi="宋体" w:hint="eastAsia"/>
          <w:snapToGrid w:val="0"/>
          <w:kern w:val="0"/>
          <w:szCs w:val="21"/>
        </w:rPr>
        <w:t>在提交申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日后的</w:t>
      </w:r>
      <w:r w:rsidRPr="00F13F7D">
        <w:rPr>
          <w:rFonts w:ascii="宋体" w:hAnsi="宋体" w:hint="eastAsia"/>
          <w:snapToGrid w:val="0"/>
          <w:kern w:val="0"/>
          <w:szCs w:val="21"/>
          <w:u w:val="single"/>
        </w:rPr>
        <w:t>90</w:t>
      </w:r>
      <w:r w:rsidRPr="00F13F7D">
        <w:rPr>
          <w:rFonts w:ascii="宋体" w:hAnsi="宋体" w:hint="eastAsia"/>
          <w:snapToGrid w:val="0"/>
          <w:kern w:val="0"/>
          <w:szCs w:val="21"/>
        </w:rPr>
        <w:t>个日</w:t>
      </w:r>
      <w:r w:rsidRPr="00F13F7D">
        <w:rPr>
          <w:rFonts w:ascii="宋体" w:hAnsi="宋体" w:cs="Arial Narrow" w:hint="eastAsia"/>
          <w:snapToGrid w:val="0"/>
          <w:kern w:val="0"/>
          <w:szCs w:val="21"/>
        </w:rPr>
        <w:t>历</w:t>
      </w:r>
      <w:r w:rsidRPr="00F13F7D">
        <w:rPr>
          <w:rFonts w:ascii="宋体" w:hAnsi="宋体" w:hint="eastAsia"/>
          <w:snapToGrid w:val="0"/>
          <w:kern w:val="0"/>
          <w:szCs w:val="21"/>
        </w:rPr>
        <w:t>天内不改</w:t>
      </w:r>
      <w:r w:rsidRPr="00F13F7D">
        <w:rPr>
          <w:rFonts w:ascii="宋体" w:hAnsi="宋体" w:cs="Arial Narrow" w:hint="eastAsia"/>
          <w:snapToGrid w:val="0"/>
          <w:kern w:val="0"/>
          <w:szCs w:val="21"/>
        </w:rPr>
        <w:t>变</w:t>
      </w:r>
      <w:r w:rsidRPr="00F13F7D">
        <w:rPr>
          <w:rFonts w:ascii="宋体" w:hAnsi="宋体" w:hint="eastAsia"/>
          <w:snapToGrid w:val="0"/>
          <w:kern w:val="0"/>
          <w:szCs w:val="21"/>
        </w:rPr>
        <w:t>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内容。本申</w:t>
      </w:r>
      <w:r w:rsidRPr="00F13F7D">
        <w:rPr>
          <w:rFonts w:ascii="宋体" w:hAnsi="宋体" w:cs="Arial Narrow" w:hint="eastAsia"/>
          <w:snapToGrid w:val="0"/>
          <w:kern w:val="0"/>
          <w:szCs w:val="21"/>
        </w:rPr>
        <w:t>请书</w:t>
      </w:r>
      <w:r w:rsidRPr="00F13F7D">
        <w:rPr>
          <w:rFonts w:ascii="宋体" w:hAnsi="宋体" w:hint="eastAsia"/>
          <w:snapToGrid w:val="0"/>
          <w:kern w:val="0"/>
          <w:szCs w:val="21"/>
        </w:rPr>
        <w:t>将作</w:t>
      </w:r>
      <w:r w:rsidRPr="00F13F7D">
        <w:rPr>
          <w:rFonts w:ascii="宋体" w:hAnsi="宋体" w:cs="Arial Narrow" w:hint="eastAsia"/>
          <w:snapToGrid w:val="0"/>
          <w:kern w:val="0"/>
          <w:szCs w:val="21"/>
        </w:rPr>
        <w:t>为</w:t>
      </w:r>
      <w:r w:rsidRPr="00F13F7D">
        <w:rPr>
          <w:rFonts w:ascii="宋体" w:hAnsi="宋体" w:hint="eastAsia"/>
          <w:snapToGrid w:val="0"/>
          <w:kern w:val="0"/>
          <w:szCs w:val="21"/>
        </w:rPr>
        <w:t>采购人与我方之</w:t>
      </w:r>
      <w:r w:rsidRPr="00F13F7D">
        <w:rPr>
          <w:rFonts w:ascii="宋体" w:hAnsi="宋体" w:cs="Arial Narrow" w:hint="eastAsia"/>
          <w:snapToGrid w:val="0"/>
          <w:kern w:val="0"/>
          <w:szCs w:val="21"/>
        </w:rPr>
        <w:t>间</w:t>
      </w:r>
      <w:r w:rsidRPr="00F13F7D">
        <w:rPr>
          <w:rFonts w:ascii="宋体" w:hAnsi="宋体" w:hint="eastAsia"/>
          <w:snapToGrid w:val="0"/>
          <w:kern w:val="0"/>
          <w:szCs w:val="21"/>
        </w:rPr>
        <w:t>具有法律</w:t>
      </w:r>
      <w:r w:rsidRPr="00F13F7D">
        <w:rPr>
          <w:rFonts w:ascii="宋体" w:hAnsi="宋体" w:cs="Arial Narrow" w:hint="eastAsia"/>
          <w:snapToGrid w:val="0"/>
          <w:kern w:val="0"/>
          <w:szCs w:val="21"/>
        </w:rPr>
        <w:t>约</w:t>
      </w:r>
      <w:r w:rsidRPr="00F13F7D">
        <w:rPr>
          <w:rFonts w:ascii="宋体" w:hAnsi="宋体" w:hint="eastAsia"/>
          <w:snapToGrid w:val="0"/>
          <w:kern w:val="0"/>
          <w:szCs w:val="21"/>
        </w:rPr>
        <w:t>束力的文件。</w:t>
      </w:r>
    </w:p>
    <w:p w14:paraId="260BC2A7"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与本投</w:t>
      </w:r>
      <w:r w:rsidRPr="00F13F7D">
        <w:rPr>
          <w:rFonts w:ascii="宋体" w:hAnsi="宋体" w:cs="Arial Narrow" w:hint="eastAsia"/>
          <w:snapToGrid w:val="0"/>
          <w:kern w:val="0"/>
          <w:szCs w:val="21"/>
        </w:rPr>
        <w:t>标</w:t>
      </w:r>
      <w:r w:rsidRPr="00F13F7D">
        <w:rPr>
          <w:rFonts w:ascii="宋体" w:hAnsi="宋体" w:hint="eastAsia"/>
          <w:snapToGrid w:val="0"/>
          <w:kern w:val="0"/>
          <w:szCs w:val="21"/>
        </w:rPr>
        <w:t>有</w:t>
      </w:r>
      <w:r w:rsidRPr="00F13F7D">
        <w:rPr>
          <w:rFonts w:ascii="宋体" w:hAnsi="宋体" w:cs="Arial Narrow" w:hint="eastAsia"/>
          <w:snapToGrid w:val="0"/>
          <w:kern w:val="0"/>
          <w:szCs w:val="21"/>
        </w:rPr>
        <w:t>关</w:t>
      </w:r>
      <w:r w:rsidRPr="00F13F7D">
        <w:rPr>
          <w:rFonts w:ascii="宋体" w:hAnsi="宋体" w:hint="eastAsia"/>
          <w:snapToGrid w:val="0"/>
          <w:kern w:val="0"/>
          <w:szCs w:val="21"/>
        </w:rPr>
        <w:t>的一切正式往来通</w:t>
      </w:r>
      <w:r w:rsidRPr="00F13F7D">
        <w:rPr>
          <w:rFonts w:ascii="宋体" w:hAnsi="宋体" w:cs="Arial Narrow" w:hint="eastAsia"/>
          <w:snapToGrid w:val="0"/>
          <w:kern w:val="0"/>
          <w:szCs w:val="21"/>
        </w:rPr>
        <w:t>讯请</w:t>
      </w:r>
      <w:r w:rsidRPr="00F13F7D">
        <w:rPr>
          <w:rFonts w:ascii="宋体" w:hAnsi="宋体" w:hint="eastAsia"/>
          <w:snapToGrid w:val="0"/>
          <w:kern w:val="0"/>
          <w:szCs w:val="21"/>
        </w:rPr>
        <w:t>寄：</w:t>
      </w:r>
    </w:p>
    <w:p w14:paraId="2C3752A4" w14:textId="77777777" w:rsidR="00362BA3" w:rsidRPr="00F13F7D" w:rsidRDefault="007F141E">
      <w:pPr>
        <w:adjustRightInd w:val="0"/>
        <w:snapToGrid w:val="0"/>
        <w:spacing w:line="360" w:lineRule="auto"/>
        <w:ind w:firstLineChars="200" w:firstLine="420"/>
        <w:rPr>
          <w:rFonts w:ascii="宋体" w:hAnsi="宋体"/>
          <w:snapToGrid w:val="0"/>
          <w:kern w:val="0"/>
          <w:szCs w:val="21"/>
          <w:u w:val="single"/>
        </w:rPr>
      </w:pPr>
      <w:r w:rsidRPr="00F13F7D">
        <w:rPr>
          <w:rFonts w:ascii="宋体" w:hAnsi="宋体" w:hint="eastAsia"/>
          <w:snapToGrid w:val="0"/>
          <w:kern w:val="0"/>
          <w:szCs w:val="21"/>
        </w:rPr>
        <w:t>地址：</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 xml:space="preserve">  </w:t>
      </w:r>
      <w:r w:rsidRPr="00F13F7D">
        <w:rPr>
          <w:rFonts w:ascii="宋体" w:hAnsi="宋体" w:cs="Arial Narrow" w:hint="eastAsia"/>
          <w:snapToGrid w:val="0"/>
          <w:kern w:val="0"/>
          <w:szCs w:val="21"/>
        </w:rPr>
        <w:t>邮编</w:t>
      </w:r>
      <w:r w:rsidRPr="00F13F7D">
        <w:rPr>
          <w:rFonts w:ascii="宋体" w:hAnsi="宋体" w:hint="eastAsia"/>
          <w:snapToGrid w:val="0"/>
          <w:kern w:val="0"/>
          <w:szCs w:val="21"/>
        </w:rPr>
        <w:t>：</w:t>
      </w:r>
      <w:r w:rsidRPr="00F13F7D">
        <w:rPr>
          <w:rFonts w:ascii="宋体" w:hAnsi="宋体" w:hint="eastAsia"/>
          <w:snapToGrid w:val="0"/>
          <w:kern w:val="0"/>
          <w:szCs w:val="21"/>
          <w:u w:val="single"/>
        </w:rPr>
        <w:t xml:space="preserve">         </w:t>
      </w:r>
    </w:p>
    <w:p w14:paraId="616A2C7A"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cs="Arial Narrow" w:hint="eastAsia"/>
          <w:snapToGrid w:val="0"/>
          <w:kern w:val="0"/>
          <w:szCs w:val="21"/>
        </w:rPr>
        <w:t>电话</w:t>
      </w:r>
      <w:r w:rsidRPr="00F13F7D">
        <w:rPr>
          <w:rFonts w:ascii="宋体" w:hAnsi="宋体" w:hint="eastAsia"/>
          <w:snapToGrid w:val="0"/>
          <w:kern w:val="0"/>
          <w:szCs w:val="21"/>
        </w:rPr>
        <w:t>：</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 xml:space="preserve">  </w:t>
      </w:r>
      <w:r w:rsidRPr="00F13F7D">
        <w:rPr>
          <w:rFonts w:ascii="宋体" w:hAnsi="宋体" w:cs="Arial Narrow" w:hint="eastAsia"/>
          <w:snapToGrid w:val="0"/>
          <w:kern w:val="0"/>
          <w:szCs w:val="21"/>
        </w:rPr>
        <w:t>传</w:t>
      </w:r>
      <w:r w:rsidRPr="00F13F7D">
        <w:rPr>
          <w:rFonts w:ascii="宋体" w:hAnsi="宋体" w:hint="eastAsia"/>
          <w:snapToGrid w:val="0"/>
          <w:kern w:val="0"/>
          <w:szCs w:val="21"/>
        </w:rPr>
        <w:t>真：</w:t>
      </w:r>
      <w:r w:rsidRPr="00F13F7D">
        <w:rPr>
          <w:rFonts w:ascii="宋体" w:hAnsi="宋体" w:hint="eastAsia"/>
          <w:snapToGrid w:val="0"/>
          <w:kern w:val="0"/>
          <w:szCs w:val="21"/>
          <w:u w:val="single"/>
        </w:rPr>
        <w:t xml:space="preserve">         </w:t>
      </w:r>
    </w:p>
    <w:p w14:paraId="4139286D"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cs="Arial Narrow" w:hint="eastAsia"/>
          <w:snapToGrid w:val="0"/>
          <w:kern w:val="0"/>
          <w:szCs w:val="21"/>
        </w:rPr>
        <w:t>联</w:t>
      </w:r>
      <w:r w:rsidRPr="00F13F7D">
        <w:rPr>
          <w:rFonts w:ascii="宋体" w:hAnsi="宋体" w:hint="eastAsia"/>
          <w:snapToGrid w:val="0"/>
          <w:kern w:val="0"/>
          <w:szCs w:val="21"/>
        </w:rPr>
        <w:t>系人：</w:t>
      </w:r>
      <w:r w:rsidRPr="00F13F7D">
        <w:rPr>
          <w:rFonts w:ascii="宋体" w:hAnsi="宋体" w:hint="eastAsia"/>
          <w:snapToGrid w:val="0"/>
          <w:kern w:val="0"/>
          <w:szCs w:val="21"/>
          <w:u w:val="single"/>
        </w:rPr>
        <w:t xml:space="preserve">                                                        </w:t>
      </w:r>
    </w:p>
    <w:p w14:paraId="48D0AAD9"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法定代表人</w:t>
      </w:r>
      <w:r w:rsidRPr="00F13F7D">
        <w:rPr>
          <w:rFonts w:ascii="宋体" w:hAnsi="宋体" w:hint="eastAsia"/>
          <w:snapToGrid w:val="0"/>
          <w:kern w:val="0"/>
          <w:szCs w:val="21"/>
          <w:u w:val="single"/>
        </w:rPr>
        <w:t xml:space="preserve">     （签字或盖章）</w:t>
      </w:r>
      <w:r w:rsidRPr="00F13F7D">
        <w:rPr>
          <w:rFonts w:ascii="宋体" w:hAnsi="宋体" w:hint="eastAsia"/>
          <w:snapToGrid w:val="0"/>
          <w:kern w:val="0"/>
          <w:szCs w:val="21"/>
        </w:rPr>
        <w:t>或授</w:t>
      </w:r>
      <w:r w:rsidRPr="00F13F7D">
        <w:rPr>
          <w:rFonts w:ascii="宋体" w:hAnsi="宋体" w:cs="Arial Narrow" w:hint="eastAsia"/>
          <w:snapToGrid w:val="0"/>
          <w:kern w:val="0"/>
          <w:szCs w:val="21"/>
        </w:rPr>
        <w:t>权</w:t>
      </w:r>
      <w:r w:rsidRPr="00F13F7D">
        <w:rPr>
          <w:rFonts w:ascii="宋体" w:hAnsi="宋体" w:hint="eastAsia"/>
          <w:snapToGrid w:val="0"/>
          <w:kern w:val="0"/>
          <w:szCs w:val="21"/>
        </w:rPr>
        <w:t>委托人：</w:t>
      </w:r>
      <w:r w:rsidRPr="00F13F7D">
        <w:rPr>
          <w:rFonts w:ascii="宋体" w:hAnsi="宋体" w:hint="eastAsia"/>
          <w:snapToGrid w:val="0"/>
          <w:kern w:val="0"/>
          <w:szCs w:val="21"/>
          <w:u w:val="single"/>
        </w:rPr>
        <w:t xml:space="preserve">        （签字或盖章）      </w:t>
      </w:r>
    </w:p>
    <w:p w14:paraId="08372B17" w14:textId="77777777" w:rsidR="00362BA3" w:rsidRPr="00F13F7D" w:rsidRDefault="007F141E">
      <w:pPr>
        <w:adjustRightInd w:val="0"/>
        <w:snapToGrid w:val="0"/>
        <w:spacing w:line="360" w:lineRule="auto"/>
        <w:ind w:firstLineChars="200" w:firstLine="420"/>
        <w:rPr>
          <w:rFonts w:ascii="宋体" w:hAnsi="宋体"/>
          <w:snapToGrid w:val="0"/>
          <w:kern w:val="0"/>
          <w:szCs w:val="21"/>
          <w:u w:val="single"/>
        </w:rPr>
      </w:pPr>
      <w:r w:rsidRPr="00F13F7D">
        <w:rPr>
          <w:rFonts w:ascii="宋体" w:hAnsi="宋体" w:hint="eastAsia"/>
          <w:snapToGrid w:val="0"/>
          <w:kern w:val="0"/>
          <w:szCs w:val="21"/>
        </w:rPr>
        <w:t>投</w:t>
      </w:r>
      <w:r w:rsidRPr="00F13F7D">
        <w:rPr>
          <w:rFonts w:ascii="宋体" w:hAnsi="宋体" w:cs="Arial Narrow" w:hint="eastAsia"/>
          <w:snapToGrid w:val="0"/>
          <w:kern w:val="0"/>
          <w:szCs w:val="21"/>
        </w:rPr>
        <w:t>标</w:t>
      </w:r>
      <w:r w:rsidRPr="00F13F7D">
        <w:rPr>
          <w:rFonts w:ascii="宋体" w:hAnsi="宋体" w:hint="eastAsia"/>
          <w:snapToGrid w:val="0"/>
          <w:kern w:val="0"/>
          <w:szCs w:val="21"/>
        </w:rPr>
        <w:t>申</w:t>
      </w:r>
      <w:r w:rsidRPr="00F13F7D">
        <w:rPr>
          <w:rFonts w:ascii="宋体" w:hAnsi="宋体" w:cs="Arial Narrow" w:hint="eastAsia"/>
          <w:snapToGrid w:val="0"/>
          <w:kern w:val="0"/>
          <w:szCs w:val="21"/>
        </w:rPr>
        <w:t>请</w:t>
      </w:r>
      <w:r w:rsidRPr="00F13F7D">
        <w:rPr>
          <w:rFonts w:ascii="宋体" w:hAnsi="宋体" w:hint="eastAsia"/>
          <w:snapToGrid w:val="0"/>
          <w:kern w:val="0"/>
          <w:szCs w:val="21"/>
        </w:rPr>
        <w:t>人：</w:t>
      </w:r>
      <w:r w:rsidRPr="00F13F7D">
        <w:rPr>
          <w:rFonts w:ascii="宋体" w:hAnsi="宋体" w:hint="eastAsia"/>
          <w:snapToGrid w:val="0"/>
          <w:kern w:val="0"/>
          <w:szCs w:val="21"/>
          <w:u w:val="single"/>
        </w:rPr>
        <w:t xml:space="preserve">                       （盖单位公章）               </w:t>
      </w:r>
    </w:p>
    <w:p w14:paraId="477CC62E"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日期：</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年</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月</w:t>
      </w:r>
      <w:r w:rsidRPr="00F13F7D">
        <w:rPr>
          <w:rFonts w:ascii="宋体" w:hAnsi="宋体" w:hint="eastAsia"/>
          <w:snapToGrid w:val="0"/>
          <w:kern w:val="0"/>
          <w:szCs w:val="21"/>
          <w:u w:val="single"/>
        </w:rPr>
        <w:t xml:space="preserve">    </w:t>
      </w:r>
      <w:r w:rsidRPr="00F13F7D">
        <w:rPr>
          <w:rFonts w:ascii="宋体" w:hAnsi="宋体" w:hint="eastAsia"/>
          <w:snapToGrid w:val="0"/>
          <w:kern w:val="0"/>
          <w:szCs w:val="21"/>
        </w:rPr>
        <w:t>日</w:t>
      </w:r>
    </w:p>
    <w:p w14:paraId="18CBAEBA" w14:textId="77777777" w:rsidR="00362BA3" w:rsidRPr="00F13F7D" w:rsidRDefault="00362BA3">
      <w:pPr>
        <w:adjustRightInd w:val="0"/>
        <w:snapToGrid w:val="0"/>
        <w:spacing w:line="360" w:lineRule="auto"/>
        <w:rPr>
          <w:rFonts w:ascii="宋体" w:hAnsi="宋体"/>
          <w:b/>
          <w:snapToGrid w:val="0"/>
          <w:kern w:val="0"/>
          <w:szCs w:val="21"/>
        </w:rPr>
      </w:pPr>
    </w:p>
    <w:p w14:paraId="58FACB25" w14:textId="77777777" w:rsidR="00362BA3" w:rsidRPr="00F13F7D" w:rsidRDefault="007F141E">
      <w:pPr>
        <w:adjustRightInd w:val="0"/>
        <w:snapToGrid w:val="0"/>
        <w:spacing w:line="360" w:lineRule="auto"/>
        <w:ind w:firstLineChars="200" w:firstLine="420"/>
        <w:rPr>
          <w:rFonts w:ascii="宋体" w:hAnsi="宋体"/>
          <w:b/>
          <w:snapToGrid w:val="0"/>
          <w:kern w:val="0"/>
        </w:rPr>
      </w:pPr>
      <w:r w:rsidRPr="00F13F7D">
        <w:rPr>
          <w:rFonts w:ascii="宋体" w:hAnsi="宋体"/>
          <w:snapToGrid w:val="0"/>
          <w:kern w:val="0"/>
        </w:rPr>
        <w:br w:type="page"/>
      </w:r>
      <w:r w:rsidRPr="00F13F7D">
        <w:rPr>
          <w:rFonts w:ascii="宋体" w:hAnsi="宋体" w:hint="eastAsia"/>
          <w:b/>
          <w:snapToGrid w:val="0"/>
          <w:kern w:val="0"/>
        </w:rPr>
        <w:lastRenderedPageBreak/>
        <w:t>2.1 资格审查需要的资料</w:t>
      </w:r>
    </w:p>
    <w:tbl>
      <w:tblPr>
        <w:tblW w:w="8852" w:type="dxa"/>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Look w:val="04A0" w:firstRow="1" w:lastRow="0" w:firstColumn="1" w:lastColumn="0" w:noHBand="0" w:noVBand="1"/>
      </w:tblPr>
      <w:tblGrid>
        <w:gridCol w:w="683"/>
        <w:gridCol w:w="2355"/>
        <w:gridCol w:w="5814"/>
      </w:tblGrid>
      <w:tr w:rsidR="00362BA3" w:rsidRPr="00F13F7D" w14:paraId="2D0DD3D4" w14:textId="77777777">
        <w:trPr>
          <w:cantSplit/>
          <w:trHeight w:val="353"/>
          <w:tblHeader/>
          <w:jc w:val="center"/>
        </w:trPr>
        <w:tc>
          <w:tcPr>
            <w:tcW w:w="683" w:type="dxa"/>
            <w:tcBorders>
              <w:top w:val="single" w:sz="4" w:space="0" w:color="auto"/>
              <w:bottom w:val="single" w:sz="4" w:space="0" w:color="auto"/>
            </w:tcBorders>
            <w:vAlign w:val="center"/>
          </w:tcPr>
          <w:p w14:paraId="28501F69" w14:textId="77777777" w:rsidR="00362BA3" w:rsidRPr="00F13F7D" w:rsidRDefault="007F141E">
            <w:pPr>
              <w:adjustRightInd w:val="0"/>
              <w:snapToGrid w:val="0"/>
              <w:spacing w:line="360" w:lineRule="auto"/>
              <w:jc w:val="center"/>
              <w:rPr>
                <w:rFonts w:ascii="宋体" w:hAnsi="宋体"/>
                <w:b/>
                <w:snapToGrid w:val="0"/>
                <w:kern w:val="0"/>
                <w:szCs w:val="21"/>
              </w:rPr>
            </w:pPr>
            <w:r w:rsidRPr="00F13F7D">
              <w:rPr>
                <w:rFonts w:ascii="宋体" w:hAnsi="宋体" w:hint="eastAsia"/>
                <w:b/>
                <w:snapToGrid w:val="0"/>
                <w:kern w:val="0"/>
                <w:szCs w:val="21"/>
              </w:rPr>
              <w:t>序号</w:t>
            </w:r>
          </w:p>
        </w:tc>
        <w:tc>
          <w:tcPr>
            <w:tcW w:w="2355" w:type="dxa"/>
            <w:tcBorders>
              <w:top w:val="single" w:sz="4" w:space="0" w:color="auto"/>
              <w:bottom w:val="single" w:sz="4" w:space="0" w:color="auto"/>
              <w:right w:val="single" w:sz="4" w:space="0" w:color="auto"/>
            </w:tcBorders>
            <w:vAlign w:val="center"/>
          </w:tcPr>
          <w:p w14:paraId="24D1D83C" w14:textId="77777777" w:rsidR="00362BA3" w:rsidRPr="00F13F7D" w:rsidRDefault="007F141E">
            <w:pPr>
              <w:adjustRightInd w:val="0"/>
              <w:snapToGrid w:val="0"/>
              <w:spacing w:line="360" w:lineRule="auto"/>
              <w:jc w:val="center"/>
              <w:rPr>
                <w:rFonts w:ascii="宋体" w:hAnsi="宋体"/>
                <w:b/>
                <w:snapToGrid w:val="0"/>
                <w:kern w:val="0"/>
                <w:szCs w:val="21"/>
              </w:rPr>
            </w:pPr>
            <w:r w:rsidRPr="00F13F7D">
              <w:rPr>
                <w:rFonts w:ascii="宋体" w:hAnsi="宋体" w:hint="eastAsia"/>
                <w:b/>
                <w:snapToGrid w:val="0"/>
                <w:kern w:val="0"/>
                <w:szCs w:val="21"/>
              </w:rPr>
              <w:t>评审因素</w:t>
            </w:r>
          </w:p>
        </w:tc>
        <w:tc>
          <w:tcPr>
            <w:tcW w:w="5814" w:type="dxa"/>
            <w:tcBorders>
              <w:top w:val="single" w:sz="4" w:space="0" w:color="auto"/>
              <w:left w:val="single" w:sz="4" w:space="0" w:color="auto"/>
              <w:bottom w:val="single" w:sz="4" w:space="0" w:color="auto"/>
            </w:tcBorders>
            <w:vAlign w:val="center"/>
          </w:tcPr>
          <w:p w14:paraId="21614E84" w14:textId="77777777" w:rsidR="00362BA3" w:rsidRPr="00F13F7D" w:rsidRDefault="007F141E">
            <w:pPr>
              <w:adjustRightInd w:val="0"/>
              <w:snapToGrid w:val="0"/>
              <w:spacing w:line="360" w:lineRule="auto"/>
              <w:jc w:val="center"/>
              <w:rPr>
                <w:rFonts w:ascii="宋体" w:hAnsi="宋体"/>
                <w:b/>
                <w:snapToGrid w:val="0"/>
                <w:kern w:val="0"/>
                <w:szCs w:val="21"/>
              </w:rPr>
            </w:pPr>
            <w:r w:rsidRPr="00F13F7D">
              <w:rPr>
                <w:rFonts w:ascii="宋体" w:hAnsi="宋体" w:hint="eastAsia"/>
                <w:b/>
                <w:snapToGrid w:val="0"/>
                <w:kern w:val="0"/>
                <w:szCs w:val="21"/>
              </w:rPr>
              <w:t>证明文件</w:t>
            </w:r>
          </w:p>
        </w:tc>
      </w:tr>
      <w:tr w:rsidR="00362BA3" w:rsidRPr="00F13F7D" w14:paraId="1116D247" w14:textId="77777777">
        <w:trPr>
          <w:cantSplit/>
          <w:trHeight w:val="510"/>
          <w:jc w:val="center"/>
        </w:trPr>
        <w:tc>
          <w:tcPr>
            <w:tcW w:w="683" w:type="dxa"/>
            <w:vAlign w:val="center"/>
          </w:tcPr>
          <w:p w14:paraId="06843680"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1</w:t>
            </w:r>
          </w:p>
        </w:tc>
        <w:tc>
          <w:tcPr>
            <w:tcW w:w="2355" w:type="dxa"/>
            <w:tcBorders>
              <w:right w:val="single" w:sz="4" w:space="0" w:color="auto"/>
            </w:tcBorders>
            <w:vAlign w:val="center"/>
          </w:tcPr>
          <w:p w14:paraId="192B6EBF"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在中国境内注册的独立法人企业，具有独立承担民事责任的能力；具有良好的商业信誉和健全的财务会计制度；具有履行合同所必需的设备和专业技术能力；有依法缴纳税收和社会保障资金的良好记录；参加本次政府采购活动前三年内，在经营活动中没有重大违法记录。</w:t>
            </w:r>
          </w:p>
        </w:tc>
        <w:tc>
          <w:tcPr>
            <w:tcW w:w="5814" w:type="dxa"/>
            <w:tcBorders>
              <w:left w:val="single" w:sz="4" w:space="0" w:color="auto"/>
            </w:tcBorders>
            <w:vAlign w:val="center"/>
          </w:tcPr>
          <w:p w14:paraId="3244493D"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a. 投标人有效的《企业法人营业执照》（副本）；（复印件加盖投标人公章）</w:t>
            </w:r>
          </w:p>
          <w:p w14:paraId="00BA7751"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b. 投标人有效的《组织机构代码证》（复印件加盖公章）；</w:t>
            </w:r>
          </w:p>
          <w:p w14:paraId="0C7FFCDA"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c. 投标人有效的税务登记证或完税证明（复印件加盖公章）；</w:t>
            </w:r>
          </w:p>
          <w:p w14:paraId="2513E0EF"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d. 投标人有效的《社会保险登记证》或近三个月内缴纳社会保险良好记录的有效凭据（复印件加盖公章）；</w:t>
            </w:r>
          </w:p>
          <w:p w14:paraId="06A8F679"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e. 投标人2016年度能全面清晰的反应财务状况的财务报告（现金流量表、损益表、资产负债表）；</w:t>
            </w:r>
          </w:p>
          <w:p w14:paraId="1B044049"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f. 投标人近三年在经营活动中没有重大违法记录的书面声明（格式自拟）。</w:t>
            </w:r>
          </w:p>
          <w:p w14:paraId="0D22F4D2"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如果是联合体投标，联合体成员的每一方都需提供a～f的资格审查材料。</w:t>
            </w:r>
          </w:p>
        </w:tc>
      </w:tr>
    </w:tbl>
    <w:p w14:paraId="338DAF8B" w14:textId="77777777" w:rsidR="00362BA3" w:rsidRPr="00F13F7D" w:rsidRDefault="00362BA3">
      <w:pPr>
        <w:tabs>
          <w:tab w:val="left" w:pos="735"/>
        </w:tabs>
        <w:adjustRightInd w:val="0"/>
        <w:snapToGrid w:val="0"/>
        <w:spacing w:line="360" w:lineRule="auto"/>
        <w:rPr>
          <w:rFonts w:ascii="宋体" w:hAnsi="宋体"/>
          <w:b/>
          <w:snapToGrid w:val="0"/>
          <w:kern w:val="0"/>
          <w:szCs w:val="21"/>
        </w:rPr>
      </w:pPr>
    </w:p>
    <w:p w14:paraId="5D943D1A" w14:textId="77777777" w:rsidR="00362BA3" w:rsidRPr="00F13F7D" w:rsidRDefault="007F141E">
      <w:pPr>
        <w:autoSpaceDE w:val="0"/>
        <w:autoSpaceDN w:val="0"/>
        <w:adjustRightInd w:val="0"/>
        <w:snapToGrid w:val="0"/>
        <w:spacing w:line="360" w:lineRule="auto"/>
        <w:rPr>
          <w:rFonts w:ascii="宋体" w:hAnsi="宋体"/>
          <w:b/>
          <w:snapToGrid w:val="0"/>
          <w:kern w:val="0"/>
          <w:szCs w:val="21"/>
        </w:rPr>
      </w:pPr>
      <w:r w:rsidRPr="00F13F7D">
        <w:rPr>
          <w:rFonts w:ascii="宋体" w:hAnsi="宋体"/>
          <w:b/>
          <w:snapToGrid w:val="0"/>
          <w:kern w:val="0"/>
          <w:sz w:val="24"/>
        </w:rPr>
        <w:br w:type="page"/>
      </w:r>
      <w:r w:rsidRPr="00F13F7D">
        <w:rPr>
          <w:rFonts w:ascii="宋体" w:hAnsi="宋体" w:hint="eastAsia"/>
          <w:b/>
          <w:snapToGrid w:val="0"/>
          <w:kern w:val="0"/>
          <w:szCs w:val="21"/>
        </w:rPr>
        <w:lastRenderedPageBreak/>
        <w:t>2.2 投标人基本情况</w:t>
      </w:r>
    </w:p>
    <w:p w14:paraId="1AF8E939" w14:textId="77777777" w:rsidR="00362BA3" w:rsidRPr="00F13F7D" w:rsidRDefault="007F141E">
      <w:pPr>
        <w:adjustRightInd w:val="0"/>
        <w:snapToGrid w:val="0"/>
        <w:spacing w:line="360" w:lineRule="auto"/>
        <w:jc w:val="center"/>
        <w:rPr>
          <w:rFonts w:ascii="宋体" w:hAnsi="宋体"/>
          <w:b/>
          <w:snapToGrid w:val="0"/>
          <w:kern w:val="0"/>
          <w:sz w:val="32"/>
          <w:szCs w:val="32"/>
        </w:rPr>
      </w:pPr>
      <w:r w:rsidRPr="00F13F7D">
        <w:rPr>
          <w:rFonts w:ascii="宋体" w:hAnsi="宋体" w:hint="eastAsia"/>
          <w:b/>
          <w:snapToGrid w:val="0"/>
          <w:kern w:val="0"/>
          <w:sz w:val="32"/>
          <w:szCs w:val="32"/>
        </w:rPr>
        <w:t>投标人基本情况表</w:t>
      </w:r>
    </w:p>
    <w:p w14:paraId="5A17F889" w14:textId="77777777" w:rsidR="00362BA3" w:rsidRPr="00F13F7D" w:rsidRDefault="00362BA3">
      <w:pPr>
        <w:adjustRightInd w:val="0"/>
        <w:snapToGrid w:val="0"/>
        <w:spacing w:line="360" w:lineRule="auto"/>
        <w:ind w:firstLineChars="695" w:firstLine="2224"/>
        <w:rPr>
          <w:rFonts w:ascii="仿宋_GB2312" w:eastAsia="仿宋_GB2312"/>
          <w:b/>
          <w:snapToGrid w:val="0"/>
          <w:kern w:val="0"/>
          <w:sz w:val="32"/>
          <w:szCs w:val="32"/>
        </w:rPr>
      </w:pPr>
    </w:p>
    <w:tbl>
      <w:tblPr>
        <w:tblW w:w="886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09"/>
        <w:gridCol w:w="1693"/>
        <w:gridCol w:w="1948"/>
        <w:gridCol w:w="682"/>
        <w:gridCol w:w="68"/>
        <w:gridCol w:w="869"/>
        <w:gridCol w:w="1154"/>
        <w:gridCol w:w="742"/>
      </w:tblGrid>
      <w:tr w:rsidR="00362BA3" w:rsidRPr="00F13F7D" w14:paraId="431A47DA" w14:textId="77777777">
        <w:trPr>
          <w:trHeight w:val="585"/>
          <w:jc w:val="center"/>
        </w:trPr>
        <w:tc>
          <w:tcPr>
            <w:tcW w:w="1709" w:type="dxa"/>
            <w:tcBorders>
              <w:top w:val="single" w:sz="4" w:space="0" w:color="auto"/>
              <w:left w:val="single" w:sz="4" w:space="0" w:color="auto"/>
              <w:bottom w:val="single" w:sz="4" w:space="0" w:color="auto"/>
              <w:right w:val="single" w:sz="4" w:space="0" w:color="auto"/>
            </w:tcBorders>
            <w:vAlign w:val="center"/>
          </w:tcPr>
          <w:p w14:paraId="64A68EE3"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单位名称 </w:t>
            </w:r>
          </w:p>
        </w:tc>
        <w:tc>
          <w:tcPr>
            <w:tcW w:w="1693" w:type="dxa"/>
            <w:tcBorders>
              <w:top w:val="single" w:sz="4" w:space="0" w:color="auto"/>
              <w:left w:val="single" w:sz="4" w:space="0" w:color="auto"/>
              <w:bottom w:val="single" w:sz="4" w:space="0" w:color="auto"/>
              <w:right w:val="single" w:sz="4" w:space="0" w:color="auto"/>
            </w:tcBorders>
            <w:vAlign w:val="center"/>
          </w:tcPr>
          <w:p w14:paraId="64C4829D"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61D3AD4E"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单位地址 </w:t>
            </w:r>
          </w:p>
        </w:tc>
        <w:tc>
          <w:tcPr>
            <w:tcW w:w="3515" w:type="dxa"/>
            <w:gridSpan w:val="5"/>
            <w:tcBorders>
              <w:top w:val="single" w:sz="4" w:space="0" w:color="auto"/>
              <w:left w:val="single" w:sz="4" w:space="0" w:color="auto"/>
              <w:bottom w:val="single" w:sz="4" w:space="0" w:color="auto"/>
              <w:right w:val="single" w:sz="4" w:space="0" w:color="auto"/>
            </w:tcBorders>
            <w:vAlign w:val="center"/>
          </w:tcPr>
          <w:p w14:paraId="10AC753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1E272CDE" w14:textId="77777777">
        <w:trPr>
          <w:trHeight w:val="572"/>
          <w:jc w:val="center"/>
        </w:trPr>
        <w:tc>
          <w:tcPr>
            <w:tcW w:w="1709" w:type="dxa"/>
            <w:tcBorders>
              <w:top w:val="single" w:sz="4" w:space="0" w:color="auto"/>
              <w:left w:val="single" w:sz="4" w:space="0" w:color="auto"/>
              <w:bottom w:val="single" w:sz="4" w:space="0" w:color="auto"/>
              <w:right w:val="single" w:sz="4" w:space="0" w:color="auto"/>
            </w:tcBorders>
            <w:vAlign w:val="center"/>
          </w:tcPr>
          <w:p w14:paraId="624353DB"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联系电话 </w:t>
            </w:r>
          </w:p>
        </w:tc>
        <w:tc>
          <w:tcPr>
            <w:tcW w:w="1693" w:type="dxa"/>
            <w:tcBorders>
              <w:top w:val="single" w:sz="4" w:space="0" w:color="auto"/>
              <w:left w:val="single" w:sz="4" w:space="0" w:color="auto"/>
              <w:bottom w:val="single" w:sz="4" w:space="0" w:color="auto"/>
              <w:right w:val="single" w:sz="4" w:space="0" w:color="auto"/>
            </w:tcBorders>
            <w:vAlign w:val="center"/>
          </w:tcPr>
          <w:p w14:paraId="4BF4D458"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0A83215E"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联系人</w:t>
            </w:r>
          </w:p>
        </w:tc>
        <w:tc>
          <w:tcPr>
            <w:tcW w:w="3515" w:type="dxa"/>
            <w:gridSpan w:val="5"/>
            <w:tcBorders>
              <w:top w:val="single" w:sz="4" w:space="0" w:color="auto"/>
              <w:left w:val="single" w:sz="4" w:space="0" w:color="auto"/>
              <w:bottom w:val="single" w:sz="4" w:space="0" w:color="auto"/>
              <w:right w:val="single" w:sz="4" w:space="0" w:color="auto"/>
            </w:tcBorders>
            <w:vAlign w:val="center"/>
          </w:tcPr>
          <w:p w14:paraId="63A3CE1D"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398B72D5" w14:textId="77777777">
        <w:trPr>
          <w:trHeight w:val="397"/>
          <w:jc w:val="center"/>
        </w:trPr>
        <w:tc>
          <w:tcPr>
            <w:tcW w:w="1709" w:type="dxa"/>
            <w:tcBorders>
              <w:top w:val="single" w:sz="4" w:space="0" w:color="auto"/>
              <w:left w:val="single" w:sz="4" w:space="0" w:color="auto"/>
              <w:bottom w:val="single" w:sz="4" w:space="0" w:color="auto"/>
              <w:right w:val="single" w:sz="4" w:space="0" w:color="auto"/>
            </w:tcBorders>
            <w:vAlign w:val="center"/>
          </w:tcPr>
          <w:p w14:paraId="5FF0FD90"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成立时间 </w:t>
            </w:r>
          </w:p>
        </w:tc>
        <w:tc>
          <w:tcPr>
            <w:tcW w:w="1693" w:type="dxa"/>
            <w:tcBorders>
              <w:top w:val="single" w:sz="4" w:space="0" w:color="auto"/>
              <w:left w:val="single" w:sz="4" w:space="0" w:color="auto"/>
              <w:bottom w:val="single" w:sz="4" w:space="0" w:color="auto"/>
              <w:right w:val="single" w:sz="4" w:space="0" w:color="auto"/>
            </w:tcBorders>
            <w:vAlign w:val="center"/>
          </w:tcPr>
          <w:p w14:paraId="3B3C7101"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18C7F83A"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注册资金(万元) </w:t>
            </w:r>
          </w:p>
        </w:tc>
        <w:tc>
          <w:tcPr>
            <w:tcW w:w="750" w:type="dxa"/>
            <w:gridSpan w:val="2"/>
            <w:tcBorders>
              <w:top w:val="single" w:sz="4" w:space="0" w:color="auto"/>
              <w:left w:val="single" w:sz="4" w:space="0" w:color="auto"/>
              <w:bottom w:val="single" w:sz="4" w:space="0" w:color="auto"/>
              <w:right w:val="single" w:sz="4" w:space="0" w:color="auto"/>
            </w:tcBorders>
            <w:vAlign w:val="center"/>
          </w:tcPr>
          <w:p w14:paraId="4A8A79C6"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2023" w:type="dxa"/>
            <w:gridSpan w:val="2"/>
            <w:tcBorders>
              <w:top w:val="single" w:sz="4" w:space="0" w:color="auto"/>
              <w:left w:val="single" w:sz="4" w:space="0" w:color="auto"/>
              <w:bottom w:val="single" w:sz="4" w:space="0" w:color="auto"/>
              <w:right w:val="single" w:sz="4" w:space="0" w:color="auto"/>
            </w:tcBorders>
            <w:vAlign w:val="center"/>
          </w:tcPr>
          <w:p w14:paraId="3D6E7D51"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固定资产(万元) </w:t>
            </w:r>
          </w:p>
        </w:tc>
        <w:tc>
          <w:tcPr>
            <w:tcW w:w="742" w:type="dxa"/>
            <w:tcBorders>
              <w:top w:val="single" w:sz="4" w:space="0" w:color="auto"/>
              <w:left w:val="single" w:sz="4" w:space="0" w:color="auto"/>
              <w:bottom w:val="single" w:sz="4" w:space="0" w:color="auto"/>
              <w:right w:val="single" w:sz="4" w:space="0" w:color="auto"/>
            </w:tcBorders>
            <w:vAlign w:val="center"/>
          </w:tcPr>
          <w:p w14:paraId="52CA64D7"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63780206" w14:textId="77777777">
        <w:trPr>
          <w:trHeight w:val="397"/>
          <w:jc w:val="center"/>
        </w:trPr>
        <w:tc>
          <w:tcPr>
            <w:tcW w:w="1709" w:type="dxa"/>
            <w:tcBorders>
              <w:top w:val="single" w:sz="4" w:space="0" w:color="auto"/>
              <w:left w:val="single" w:sz="4" w:space="0" w:color="auto"/>
              <w:bottom w:val="single" w:sz="4" w:space="0" w:color="auto"/>
              <w:right w:val="single" w:sz="4" w:space="0" w:color="auto"/>
            </w:tcBorders>
            <w:vAlign w:val="center"/>
          </w:tcPr>
          <w:p w14:paraId="35C13058"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法人代表 </w:t>
            </w:r>
          </w:p>
        </w:tc>
        <w:tc>
          <w:tcPr>
            <w:tcW w:w="1693" w:type="dxa"/>
            <w:tcBorders>
              <w:top w:val="single" w:sz="4" w:space="0" w:color="auto"/>
              <w:left w:val="single" w:sz="4" w:space="0" w:color="auto"/>
              <w:bottom w:val="single" w:sz="4" w:space="0" w:color="auto"/>
              <w:right w:val="single" w:sz="4" w:space="0" w:color="auto"/>
            </w:tcBorders>
            <w:vAlign w:val="center"/>
          </w:tcPr>
          <w:p w14:paraId="4F686713"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73472C33"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技术负责人 </w:t>
            </w:r>
          </w:p>
        </w:tc>
        <w:tc>
          <w:tcPr>
            <w:tcW w:w="3515" w:type="dxa"/>
            <w:gridSpan w:val="5"/>
            <w:tcBorders>
              <w:top w:val="single" w:sz="4" w:space="0" w:color="auto"/>
              <w:left w:val="single" w:sz="4" w:space="0" w:color="auto"/>
              <w:bottom w:val="single" w:sz="4" w:space="0" w:color="auto"/>
              <w:right w:val="single" w:sz="4" w:space="0" w:color="auto"/>
            </w:tcBorders>
            <w:vAlign w:val="center"/>
          </w:tcPr>
          <w:p w14:paraId="0C779ABD"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2108C80E" w14:textId="77777777">
        <w:trPr>
          <w:cantSplit/>
          <w:trHeight w:val="395"/>
          <w:jc w:val="center"/>
        </w:trPr>
        <w:tc>
          <w:tcPr>
            <w:tcW w:w="1709" w:type="dxa"/>
            <w:vMerge w:val="restart"/>
            <w:tcBorders>
              <w:top w:val="single" w:sz="4" w:space="0" w:color="auto"/>
              <w:left w:val="single" w:sz="4" w:space="0" w:color="auto"/>
              <w:bottom w:val="single" w:sz="4" w:space="0" w:color="auto"/>
              <w:right w:val="single" w:sz="4" w:space="0" w:color="auto"/>
            </w:tcBorders>
            <w:vAlign w:val="center"/>
          </w:tcPr>
          <w:p w14:paraId="0DF29752"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资质等级情况 </w:t>
            </w:r>
          </w:p>
        </w:tc>
        <w:tc>
          <w:tcPr>
            <w:tcW w:w="1693" w:type="dxa"/>
            <w:tcBorders>
              <w:top w:val="single" w:sz="4" w:space="0" w:color="auto"/>
              <w:left w:val="single" w:sz="4" w:space="0" w:color="auto"/>
              <w:bottom w:val="single" w:sz="4" w:space="0" w:color="auto"/>
              <w:right w:val="single" w:sz="4" w:space="0" w:color="auto"/>
            </w:tcBorders>
            <w:vAlign w:val="center"/>
          </w:tcPr>
          <w:p w14:paraId="2EA3D0E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资质名称 </w:t>
            </w:r>
          </w:p>
        </w:tc>
        <w:tc>
          <w:tcPr>
            <w:tcW w:w="1948" w:type="dxa"/>
            <w:tcBorders>
              <w:top w:val="single" w:sz="4" w:space="0" w:color="auto"/>
              <w:left w:val="single" w:sz="4" w:space="0" w:color="auto"/>
              <w:bottom w:val="single" w:sz="4" w:space="0" w:color="auto"/>
              <w:right w:val="single" w:sz="4" w:space="0" w:color="auto"/>
            </w:tcBorders>
            <w:vAlign w:val="center"/>
          </w:tcPr>
          <w:p w14:paraId="5D92C70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颁发部门 </w:t>
            </w:r>
          </w:p>
        </w:tc>
        <w:tc>
          <w:tcPr>
            <w:tcW w:w="1619" w:type="dxa"/>
            <w:gridSpan w:val="3"/>
            <w:tcBorders>
              <w:top w:val="single" w:sz="4" w:space="0" w:color="auto"/>
              <w:left w:val="single" w:sz="4" w:space="0" w:color="auto"/>
              <w:bottom w:val="single" w:sz="4" w:space="0" w:color="auto"/>
              <w:right w:val="single" w:sz="4" w:space="0" w:color="auto"/>
            </w:tcBorders>
            <w:vAlign w:val="center"/>
          </w:tcPr>
          <w:p w14:paraId="62EB04FA"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资质等级 </w:t>
            </w: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6D2AE10E"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颁发时间 </w:t>
            </w:r>
          </w:p>
        </w:tc>
      </w:tr>
      <w:tr w:rsidR="00362BA3" w:rsidRPr="00F13F7D" w14:paraId="4F437AC6" w14:textId="77777777">
        <w:trPr>
          <w:cantSplit/>
          <w:trHeight w:val="395"/>
          <w:jc w:val="center"/>
        </w:trPr>
        <w:tc>
          <w:tcPr>
            <w:tcW w:w="1709" w:type="dxa"/>
            <w:vMerge/>
            <w:tcBorders>
              <w:top w:val="single" w:sz="4" w:space="0" w:color="auto"/>
              <w:left w:val="single" w:sz="4" w:space="0" w:color="auto"/>
              <w:bottom w:val="single" w:sz="4" w:space="0" w:color="auto"/>
              <w:right w:val="single" w:sz="4" w:space="0" w:color="auto"/>
            </w:tcBorders>
            <w:vAlign w:val="center"/>
          </w:tcPr>
          <w:p w14:paraId="68EF7F33" w14:textId="77777777" w:rsidR="00362BA3" w:rsidRPr="00F13F7D" w:rsidRDefault="00362BA3">
            <w:pPr>
              <w:widowControl/>
              <w:adjustRightInd w:val="0"/>
              <w:snapToGrid w:val="0"/>
              <w:spacing w:line="360" w:lineRule="auto"/>
              <w:jc w:val="left"/>
              <w:rPr>
                <w:rFonts w:ascii="宋体" w:hAnsi="宋体" w:cs="宋体"/>
                <w:snapToGrid w:val="0"/>
                <w:kern w:val="0"/>
                <w:sz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46EFB79F"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75641E68"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619" w:type="dxa"/>
            <w:gridSpan w:val="3"/>
            <w:tcBorders>
              <w:top w:val="single" w:sz="4" w:space="0" w:color="auto"/>
              <w:left w:val="single" w:sz="4" w:space="0" w:color="auto"/>
              <w:bottom w:val="single" w:sz="4" w:space="0" w:color="auto"/>
              <w:right w:val="single" w:sz="4" w:space="0" w:color="auto"/>
            </w:tcBorders>
            <w:vAlign w:val="center"/>
          </w:tcPr>
          <w:p w14:paraId="1CEF7F35"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2AEFDECF"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7DA010CD" w14:textId="77777777">
        <w:trPr>
          <w:cantSplit/>
          <w:trHeight w:val="582"/>
          <w:jc w:val="center"/>
        </w:trPr>
        <w:tc>
          <w:tcPr>
            <w:tcW w:w="1709" w:type="dxa"/>
            <w:vMerge/>
            <w:tcBorders>
              <w:top w:val="single" w:sz="4" w:space="0" w:color="auto"/>
              <w:left w:val="single" w:sz="4" w:space="0" w:color="auto"/>
              <w:bottom w:val="single" w:sz="4" w:space="0" w:color="auto"/>
              <w:right w:val="single" w:sz="4" w:space="0" w:color="auto"/>
            </w:tcBorders>
            <w:vAlign w:val="center"/>
          </w:tcPr>
          <w:p w14:paraId="6AC9D405" w14:textId="77777777" w:rsidR="00362BA3" w:rsidRPr="00F13F7D" w:rsidRDefault="00362BA3">
            <w:pPr>
              <w:widowControl/>
              <w:adjustRightInd w:val="0"/>
              <w:snapToGrid w:val="0"/>
              <w:spacing w:line="360" w:lineRule="auto"/>
              <w:jc w:val="left"/>
              <w:rPr>
                <w:rFonts w:ascii="宋体" w:hAnsi="宋体" w:cs="宋体"/>
                <w:snapToGrid w:val="0"/>
                <w:kern w:val="0"/>
                <w:sz w:val="24"/>
              </w:rPr>
            </w:pPr>
          </w:p>
        </w:tc>
        <w:tc>
          <w:tcPr>
            <w:tcW w:w="1693" w:type="dxa"/>
            <w:tcBorders>
              <w:top w:val="single" w:sz="4" w:space="0" w:color="auto"/>
              <w:left w:val="single" w:sz="4" w:space="0" w:color="auto"/>
              <w:bottom w:val="single" w:sz="4" w:space="0" w:color="auto"/>
              <w:right w:val="single" w:sz="4" w:space="0" w:color="auto"/>
            </w:tcBorders>
            <w:vAlign w:val="center"/>
          </w:tcPr>
          <w:p w14:paraId="5BD7B8B4"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14:paraId="7DD5B903"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619" w:type="dxa"/>
            <w:gridSpan w:val="3"/>
            <w:tcBorders>
              <w:top w:val="single" w:sz="4" w:space="0" w:color="auto"/>
              <w:left w:val="single" w:sz="4" w:space="0" w:color="auto"/>
              <w:bottom w:val="single" w:sz="4" w:space="0" w:color="auto"/>
              <w:right w:val="single" w:sz="4" w:space="0" w:color="auto"/>
            </w:tcBorders>
            <w:vAlign w:val="center"/>
          </w:tcPr>
          <w:p w14:paraId="0B27B050"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0CA3A93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0EA65C0A" w14:textId="77777777">
        <w:trPr>
          <w:trHeight w:val="397"/>
          <w:jc w:val="center"/>
        </w:trPr>
        <w:tc>
          <w:tcPr>
            <w:tcW w:w="6032" w:type="dxa"/>
            <w:gridSpan w:val="4"/>
            <w:tcBorders>
              <w:top w:val="single" w:sz="4" w:space="0" w:color="auto"/>
              <w:left w:val="single" w:sz="4" w:space="0" w:color="auto"/>
              <w:bottom w:val="single" w:sz="4" w:space="0" w:color="auto"/>
              <w:right w:val="single" w:sz="4" w:space="0" w:color="auto"/>
            </w:tcBorders>
            <w:vAlign w:val="center"/>
          </w:tcPr>
          <w:p w14:paraId="00B1768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投标人近三年有无不良记录或因招投标违规涉及司法诉讼情况 </w:t>
            </w:r>
          </w:p>
        </w:tc>
        <w:tc>
          <w:tcPr>
            <w:tcW w:w="2833" w:type="dxa"/>
            <w:gridSpan w:val="4"/>
            <w:tcBorders>
              <w:top w:val="single" w:sz="4" w:space="0" w:color="auto"/>
              <w:left w:val="single" w:sz="4" w:space="0" w:color="auto"/>
              <w:bottom w:val="single" w:sz="4" w:space="0" w:color="auto"/>
              <w:right w:val="single" w:sz="4" w:space="0" w:color="auto"/>
            </w:tcBorders>
            <w:vAlign w:val="center"/>
          </w:tcPr>
          <w:p w14:paraId="331D85E4"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有（   ），无（   ） </w:t>
            </w:r>
          </w:p>
        </w:tc>
      </w:tr>
      <w:tr w:rsidR="00362BA3" w:rsidRPr="00F13F7D" w14:paraId="1873992C" w14:textId="77777777">
        <w:trPr>
          <w:trHeight w:val="3925"/>
          <w:jc w:val="center"/>
        </w:trPr>
        <w:tc>
          <w:tcPr>
            <w:tcW w:w="1709" w:type="dxa"/>
            <w:tcBorders>
              <w:top w:val="single" w:sz="4" w:space="0" w:color="auto"/>
              <w:left w:val="single" w:sz="4" w:space="0" w:color="auto"/>
              <w:right w:val="single" w:sz="4" w:space="0" w:color="auto"/>
            </w:tcBorders>
            <w:vAlign w:val="center"/>
          </w:tcPr>
          <w:p w14:paraId="1F25B34E" w14:textId="77777777" w:rsidR="00362BA3" w:rsidRPr="00F13F7D" w:rsidRDefault="007F141E">
            <w:pPr>
              <w:widowControl/>
              <w:adjustRightInd w:val="0"/>
              <w:snapToGrid w:val="0"/>
              <w:spacing w:line="360" w:lineRule="auto"/>
              <w:rPr>
                <w:rFonts w:ascii="宋体" w:hAnsi="宋体" w:cs="宋体"/>
                <w:snapToGrid w:val="0"/>
                <w:kern w:val="0"/>
                <w:sz w:val="24"/>
              </w:rPr>
            </w:pPr>
            <w:r w:rsidRPr="00F13F7D">
              <w:rPr>
                <w:rFonts w:ascii="宋体" w:hAnsi="宋体" w:hint="eastAsia"/>
                <w:snapToGrid w:val="0"/>
                <w:kern w:val="0"/>
                <w:sz w:val="22"/>
              </w:rPr>
              <w:t>投标人近三年承担过的类似供货业绩</w:t>
            </w:r>
          </w:p>
          <w:p w14:paraId="045C73FF" w14:textId="77777777" w:rsidR="00362BA3" w:rsidRPr="00F13F7D" w:rsidRDefault="00362BA3">
            <w:pPr>
              <w:adjustRightInd w:val="0"/>
              <w:snapToGrid w:val="0"/>
              <w:spacing w:line="360" w:lineRule="auto"/>
              <w:jc w:val="center"/>
              <w:rPr>
                <w:rFonts w:ascii="宋体" w:hAnsi="宋体" w:cs="宋体"/>
                <w:snapToGrid w:val="0"/>
                <w:kern w:val="0"/>
                <w:sz w:val="24"/>
              </w:rPr>
            </w:pPr>
          </w:p>
        </w:tc>
        <w:tc>
          <w:tcPr>
            <w:tcW w:w="7156" w:type="dxa"/>
            <w:gridSpan w:val="7"/>
            <w:tcBorders>
              <w:top w:val="single" w:sz="4" w:space="0" w:color="auto"/>
              <w:left w:val="single" w:sz="4" w:space="0" w:color="auto"/>
              <w:right w:val="single" w:sz="4" w:space="0" w:color="auto"/>
            </w:tcBorders>
            <w:vAlign w:val="center"/>
          </w:tcPr>
          <w:p w14:paraId="69DA9F64"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p w14:paraId="0321A5CC"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p w14:paraId="3CE23277"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p w14:paraId="4CB6D147" w14:textId="77777777" w:rsidR="00362BA3" w:rsidRPr="00F13F7D" w:rsidRDefault="007F141E">
            <w:pPr>
              <w:widowControl/>
              <w:adjustRightInd w:val="0"/>
              <w:snapToGrid w:val="0"/>
              <w:spacing w:line="360" w:lineRule="auto"/>
              <w:jc w:val="center"/>
              <w:rPr>
                <w:rFonts w:ascii="宋体" w:hAnsi="宋体"/>
                <w:snapToGrid w:val="0"/>
                <w:kern w:val="0"/>
                <w:sz w:val="22"/>
              </w:rPr>
            </w:pPr>
            <w:r w:rsidRPr="00F13F7D">
              <w:rPr>
                <w:rFonts w:ascii="宋体" w:hAnsi="宋体" w:hint="eastAsia"/>
                <w:snapToGrid w:val="0"/>
                <w:kern w:val="0"/>
                <w:sz w:val="22"/>
              </w:rPr>
              <w:t xml:space="preserve">  </w:t>
            </w:r>
          </w:p>
          <w:p w14:paraId="1C877DAB" w14:textId="77777777" w:rsidR="00362BA3" w:rsidRPr="00F13F7D" w:rsidRDefault="00362BA3">
            <w:pPr>
              <w:widowControl/>
              <w:adjustRightInd w:val="0"/>
              <w:snapToGrid w:val="0"/>
              <w:spacing w:line="360" w:lineRule="auto"/>
              <w:jc w:val="center"/>
              <w:rPr>
                <w:rFonts w:ascii="宋体" w:hAnsi="宋体"/>
                <w:snapToGrid w:val="0"/>
                <w:kern w:val="0"/>
                <w:sz w:val="22"/>
              </w:rPr>
            </w:pPr>
          </w:p>
          <w:p w14:paraId="14ECB9AD" w14:textId="77777777" w:rsidR="00362BA3" w:rsidRPr="00F13F7D" w:rsidRDefault="00362BA3">
            <w:pPr>
              <w:widowControl/>
              <w:adjustRightInd w:val="0"/>
              <w:snapToGrid w:val="0"/>
              <w:spacing w:line="360" w:lineRule="auto"/>
              <w:jc w:val="center"/>
              <w:rPr>
                <w:rFonts w:ascii="宋体" w:hAnsi="宋体"/>
                <w:snapToGrid w:val="0"/>
                <w:kern w:val="0"/>
                <w:sz w:val="22"/>
              </w:rPr>
            </w:pPr>
          </w:p>
          <w:p w14:paraId="589BF04C" w14:textId="77777777" w:rsidR="00362BA3" w:rsidRPr="00F13F7D" w:rsidRDefault="00362BA3">
            <w:pPr>
              <w:widowControl/>
              <w:adjustRightInd w:val="0"/>
              <w:snapToGrid w:val="0"/>
              <w:spacing w:line="360" w:lineRule="auto"/>
              <w:jc w:val="center"/>
              <w:rPr>
                <w:rFonts w:ascii="宋体" w:hAnsi="宋体" w:cs="宋体"/>
                <w:snapToGrid w:val="0"/>
                <w:kern w:val="0"/>
                <w:sz w:val="24"/>
              </w:rPr>
            </w:pPr>
          </w:p>
          <w:p w14:paraId="715E7444" w14:textId="77777777" w:rsidR="00362BA3" w:rsidRPr="00F13F7D" w:rsidRDefault="00362BA3">
            <w:pPr>
              <w:widowControl/>
              <w:adjustRightInd w:val="0"/>
              <w:snapToGrid w:val="0"/>
              <w:spacing w:line="360" w:lineRule="auto"/>
              <w:jc w:val="center"/>
              <w:rPr>
                <w:rFonts w:ascii="宋体" w:hAnsi="宋体" w:cs="宋体"/>
                <w:snapToGrid w:val="0"/>
                <w:kern w:val="0"/>
                <w:sz w:val="24"/>
              </w:rPr>
            </w:pPr>
          </w:p>
          <w:p w14:paraId="4F9F3AAE"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p w14:paraId="2A9B074B" w14:textId="77777777" w:rsidR="00362BA3" w:rsidRPr="00F13F7D" w:rsidRDefault="007F141E">
            <w:pPr>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r w:rsidR="00362BA3" w:rsidRPr="00F13F7D" w14:paraId="08996158" w14:textId="77777777">
        <w:trPr>
          <w:trHeight w:val="2006"/>
          <w:jc w:val="center"/>
        </w:trPr>
        <w:tc>
          <w:tcPr>
            <w:tcW w:w="1709" w:type="dxa"/>
            <w:tcBorders>
              <w:top w:val="single" w:sz="4" w:space="0" w:color="auto"/>
              <w:left w:val="single" w:sz="4" w:space="0" w:color="auto"/>
              <w:bottom w:val="single" w:sz="4" w:space="0" w:color="auto"/>
              <w:right w:val="single" w:sz="4" w:space="0" w:color="auto"/>
            </w:tcBorders>
            <w:vAlign w:val="center"/>
          </w:tcPr>
          <w:p w14:paraId="25C7E70E"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其他有竞争力 </w:t>
            </w:r>
          </w:p>
          <w:p w14:paraId="00F7D52A"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的说明 </w:t>
            </w:r>
          </w:p>
        </w:tc>
        <w:tc>
          <w:tcPr>
            <w:tcW w:w="7156" w:type="dxa"/>
            <w:gridSpan w:val="7"/>
            <w:tcBorders>
              <w:top w:val="single" w:sz="4" w:space="0" w:color="auto"/>
              <w:left w:val="single" w:sz="4" w:space="0" w:color="auto"/>
              <w:bottom w:val="single" w:sz="4" w:space="0" w:color="auto"/>
              <w:right w:val="single" w:sz="4" w:space="0" w:color="auto"/>
            </w:tcBorders>
            <w:vAlign w:val="center"/>
          </w:tcPr>
          <w:p w14:paraId="3EB94DE7"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p w14:paraId="65EE5FBF" w14:textId="77777777" w:rsidR="00362BA3" w:rsidRPr="00F13F7D" w:rsidRDefault="007F141E">
            <w:pPr>
              <w:widowControl/>
              <w:adjustRightInd w:val="0"/>
              <w:snapToGrid w:val="0"/>
              <w:spacing w:line="360" w:lineRule="auto"/>
              <w:jc w:val="center"/>
              <w:rPr>
                <w:rFonts w:ascii="宋体" w:hAnsi="宋体"/>
                <w:snapToGrid w:val="0"/>
                <w:kern w:val="0"/>
                <w:sz w:val="22"/>
              </w:rPr>
            </w:pPr>
            <w:r w:rsidRPr="00F13F7D">
              <w:rPr>
                <w:rFonts w:ascii="宋体" w:hAnsi="宋体" w:hint="eastAsia"/>
                <w:snapToGrid w:val="0"/>
                <w:kern w:val="0"/>
                <w:sz w:val="22"/>
              </w:rPr>
              <w:t xml:space="preserve">  </w:t>
            </w:r>
          </w:p>
          <w:p w14:paraId="04DC1CF9" w14:textId="77777777" w:rsidR="00362BA3" w:rsidRPr="00F13F7D" w:rsidRDefault="00362BA3">
            <w:pPr>
              <w:widowControl/>
              <w:adjustRightInd w:val="0"/>
              <w:snapToGrid w:val="0"/>
              <w:spacing w:line="360" w:lineRule="auto"/>
              <w:jc w:val="center"/>
              <w:rPr>
                <w:rFonts w:ascii="宋体" w:hAnsi="宋体"/>
                <w:snapToGrid w:val="0"/>
                <w:kern w:val="0"/>
                <w:sz w:val="22"/>
              </w:rPr>
            </w:pPr>
          </w:p>
          <w:p w14:paraId="0B50363B" w14:textId="77777777" w:rsidR="00362BA3" w:rsidRPr="00F13F7D" w:rsidRDefault="00362BA3">
            <w:pPr>
              <w:widowControl/>
              <w:adjustRightInd w:val="0"/>
              <w:snapToGrid w:val="0"/>
              <w:spacing w:line="360" w:lineRule="auto"/>
              <w:jc w:val="center"/>
              <w:rPr>
                <w:rFonts w:ascii="宋体" w:hAnsi="宋体" w:cs="宋体"/>
                <w:snapToGrid w:val="0"/>
                <w:kern w:val="0"/>
                <w:sz w:val="24"/>
              </w:rPr>
            </w:pPr>
          </w:p>
          <w:p w14:paraId="1F3D2AA3" w14:textId="77777777" w:rsidR="00362BA3" w:rsidRPr="00F13F7D" w:rsidRDefault="007F141E">
            <w:pPr>
              <w:widowControl/>
              <w:adjustRightInd w:val="0"/>
              <w:snapToGrid w:val="0"/>
              <w:spacing w:line="360" w:lineRule="auto"/>
              <w:jc w:val="center"/>
              <w:rPr>
                <w:rFonts w:ascii="宋体" w:hAnsi="宋体" w:cs="宋体"/>
                <w:snapToGrid w:val="0"/>
                <w:kern w:val="0"/>
                <w:sz w:val="24"/>
              </w:rPr>
            </w:pPr>
            <w:r w:rsidRPr="00F13F7D">
              <w:rPr>
                <w:rFonts w:ascii="宋体" w:hAnsi="宋体" w:hint="eastAsia"/>
                <w:snapToGrid w:val="0"/>
                <w:kern w:val="0"/>
                <w:sz w:val="22"/>
              </w:rPr>
              <w:t xml:space="preserve">  </w:t>
            </w:r>
          </w:p>
        </w:tc>
      </w:tr>
    </w:tbl>
    <w:p w14:paraId="7F38344C" w14:textId="77777777" w:rsidR="00362BA3" w:rsidRPr="00F13F7D" w:rsidRDefault="00362BA3">
      <w:pPr>
        <w:autoSpaceDE w:val="0"/>
        <w:autoSpaceDN w:val="0"/>
        <w:adjustRightInd w:val="0"/>
        <w:snapToGrid w:val="0"/>
        <w:spacing w:line="360" w:lineRule="auto"/>
        <w:rPr>
          <w:rFonts w:ascii="宋体" w:hAnsi="宋体"/>
          <w:b/>
          <w:snapToGrid w:val="0"/>
          <w:kern w:val="0"/>
          <w:szCs w:val="21"/>
        </w:rPr>
      </w:pPr>
    </w:p>
    <w:p w14:paraId="2A3B44D1" w14:textId="77777777" w:rsidR="00362BA3" w:rsidRPr="00F13F7D" w:rsidRDefault="007F141E">
      <w:pPr>
        <w:adjustRightInd w:val="0"/>
        <w:snapToGrid w:val="0"/>
        <w:spacing w:line="360" w:lineRule="auto"/>
        <w:ind w:left="630" w:hangingChars="300" w:hanging="630"/>
        <w:rPr>
          <w:rFonts w:ascii="宋体" w:hAnsi="宋体"/>
          <w:snapToGrid w:val="0"/>
          <w:kern w:val="0"/>
        </w:rPr>
      </w:pPr>
      <w:r w:rsidRPr="00F13F7D">
        <w:rPr>
          <w:rFonts w:ascii="宋体" w:hAnsi="宋体" w:hint="eastAsia"/>
          <w:snapToGrid w:val="0"/>
          <w:kern w:val="0"/>
        </w:rPr>
        <w:t>说明：后面应附上加盖公章的营业执照副本、相关资质类证书的清晰复印件。</w:t>
      </w:r>
    </w:p>
    <w:p w14:paraId="3ECBCD7C" w14:textId="77777777" w:rsidR="00362BA3" w:rsidRPr="00F13F7D" w:rsidRDefault="007F141E">
      <w:pPr>
        <w:autoSpaceDE w:val="0"/>
        <w:autoSpaceDN w:val="0"/>
        <w:adjustRightInd w:val="0"/>
        <w:snapToGrid w:val="0"/>
        <w:spacing w:line="360" w:lineRule="auto"/>
        <w:rPr>
          <w:rFonts w:ascii="宋体" w:hAnsi="宋体"/>
          <w:b/>
          <w:bCs/>
          <w:snapToGrid w:val="0"/>
          <w:kern w:val="0"/>
          <w:szCs w:val="21"/>
        </w:rPr>
      </w:pPr>
      <w:r w:rsidRPr="00F13F7D">
        <w:rPr>
          <w:rFonts w:ascii="宋体" w:hAnsi="宋体"/>
          <w:b/>
          <w:bCs/>
          <w:snapToGrid w:val="0"/>
          <w:kern w:val="0"/>
          <w:szCs w:val="21"/>
        </w:rPr>
        <w:br w:type="page"/>
      </w:r>
      <w:r w:rsidRPr="00F13F7D">
        <w:rPr>
          <w:rFonts w:ascii="宋体" w:hAnsi="宋体" w:hint="eastAsia"/>
          <w:b/>
          <w:bCs/>
          <w:snapToGrid w:val="0"/>
          <w:kern w:val="0"/>
          <w:szCs w:val="21"/>
        </w:rPr>
        <w:lastRenderedPageBreak/>
        <w:t>2.3 廉政承诺书</w:t>
      </w:r>
    </w:p>
    <w:p w14:paraId="2B96D36F" w14:textId="77777777" w:rsidR="00362BA3" w:rsidRPr="00F13F7D" w:rsidRDefault="007F141E">
      <w:pPr>
        <w:autoSpaceDE w:val="0"/>
        <w:autoSpaceDN w:val="0"/>
        <w:adjustRightInd w:val="0"/>
        <w:snapToGrid w:val="0"/>
        <w:spacing w:line="360" w:lineRule="auto"/>
        <w:jc w:val="center"/>
        <w:rPr>
          <w:rFonts w:ascii="宋体" w:hAnsi="宋体"/>
          <w:b/>
          <w:bCs/>
          <w:snapToGrid w:val="0"/>
          <w:kern w:val="0"/>
          <w:sz w:val="32"/>
          <w:szCs w:val="32"/>
        </w:rPr>
      </w:pPr>
      <w:r w:rsidRPr="00F13F7D">
        <w:rPr>
          <w:rFonts w:ascii="宋体" w:hAnsi="宋体" w:hint="eastAsia"/>
          <w:b/>
          <w:bCs/>
          <w:snapToGrid w:val="0"/>
          <w:kern w:val="0"/>
          <w:sz w:val="32"/>
          <w:szCs w:val="32"/>
        </w:rPr>
        <w:t>廉 政 承 诺 书</w:t>
      </w:r>
    </w:p>
    <w:p w14:paraId="543A0471"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中国美术学院：</w:t>
      </w:r>
    </w:p>
    <w:p w14:paraId="50C948F4"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我单位响应你单位项目招标要求参加应标。在这次应标过程中和中标后，我们将严格遵守国家法规和公安机关纪律要求，并郑重承诺：</w:t>
      </w:r>
    </w:p>
    <w:p w14:paraId="550093AD"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一、不向项目有关人员及部门赠送礼金礼物、有价证券、回扣以及中介费、介绍费、咨询费等好处费；</w:t>
      </w:r>
    </w:p>
    <w:p w14:paraId="122E484A"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二、不为项目有关人员及部门报销应由你方单位或个人支付的费用；</w:t>
      </w:r>
    </w:p>
    <w:p w14:paraId="1497FCB4"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三、不向项目有关人员及部门提供有可能影响公正执行公务的宴请和健身娱乐等活动；</w:t>
      </w:r>
    </w:p>
    <w:p w14:paraId="25C63340"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四、不为项目有关人员及部门出国（境）、旅游等提供方便；</w:t>
      </w:r>
    </w:p>
    <w:p w14:paraId="3FA8D805"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五、不为项目有关人员个人装修住房、婚丧嫁娶、配偶子女工作安排等提供好处； </w:t>
      </w:r>
    </w:p>
    <w:p w14:paraId="4B741361"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六、严格遵守政府采购法、招标应标法、合同法等法律，诚实守信，合法经营，坚决抵制各种违法违纪行为。</w:t>
      </w:r>
    </w:p>
    <w:p w14:paraId="3F1848BB"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    如违反上述承诺，你单位有权立即取消我单位应标、中标或在建项目的建设资格，有权拒绝我单位在一定时期内进入你单位进行工程建设或其他经营活动，并通报市政府采购办。由此引起的相应损失均由我日单位承担。</w:t>
      </w:r>
    </w:p>
    <w:p w14:paraId="21AAF544" w14:textId="77777777" w:rsidR="00362BA3" w:rsidRPr="00F13F7D" w:rsidRDefault="00362BA3">
      <w:pPr>
        <w:autoSpaceDE w:val="0"/>
        <w:autoSpaceDN w:val="0"/>
        <w:adjustRightInd w:val="0"/>
        <w:snapToGrid w:val="0"/>
        <w:spacing w:line="360" w:lineRule="auto"/>
        <w:rPr>
          <w:rFonts w:ascii="宋体" w:hAnsi="宋体"/>
          <w:bCs/>
          <w:snapToGrid w:val="0"/>
          <w:kern w:val="0"/>
          <w:szCs w:val="21"/>
        </w:rPr>
      </w:pPr>
    </w:p>
    <w:p w14:paraId="3690088C" w14:textId="77777777" w:rsidR="00362BA3" w:rsidRPr="00F13F7D" w:rsidRDefault="00362BA3">
      <w:pPr>
        <w:autoSpaceDE w:val="0"/>
        <w:autoSpaceDN w:val="0"/>
        <w:adjustRightInd w:val="0"/>
        <w:snapToGrid w:val="0"/>
        <w:spacing w:line="360" w:lineRule="auto"/>
        <w:rPr>
          <w:rFonts w:ascii="宋体" w:hAnsi="宋体"/>
          <w:bCs/>
          <w:snapToGrid w:val="0"/>
          <w:kern w:val="0"/>
          <w:szCs w:val="21"/>
        </w:rPr>
      </w:pPr>
    </w:p>
    <w:p w14:paraId="4EA4AA57"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投标人（盖公章）：                </w:t>
      </w:r>
    </w:p>
    <w:p w14:paraId="1E27B063"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 xml:space="preserve">法定代表人（签字或盖章）：                             </w:t>
      </w:r>
    </w:p>
    <w:p w14:paraId="73A68534" w14:textId="77777777" w:rsidR="00362BA3" w:rsidRPr="00F13F7D" w:rsidRDefault="00362BA3">
      <w:pPr>
        <w:autoSpaceDE w:val="0"/>
        <w:autoSpaceDN w:val="0"/>
        <w:adjustRightInd w:val="0"/>
        <w:snapToGrid w:val="0"/>
        <w:spacing w:line="360" w:lineRule="auto"/>
        <w:rPr>
          <w:rFonts w:ascii="宋体" w:hAnsi="宋体"/>
          <w:bCs/>
          <w:snapToGrid w:val="0"/>
          <w:kern w:val="0"/>
          <w:szCs w:val="21"/>
        </w:rPr>
      </w:pPr>
    </w:p>
    <w:p w14:paraId="5651016B" w14:textId="77777777" w:rsidR="00362BA3" w:rsidRPr="00F13F7D" w:rsidRDefault="00362BA3">
      <w:pPr>
        <w:autoSpaceDE w:val="0"/>
        <w:autoSpaceDN w:val="0"/>
        <w:adjustRightInd w:val="0"/>
        <w:snapToGrid w:val="0"/>
        <w:spacing w:line="360" w:lineRule="auto"/>
        <w:rPr>
          <w:rFonts w:ascii="宋体" w:hAnsi="宋体"/>
          <w:bCs/>
          <w:snapToGrid w:val="0"/>
          <w:kern w:val="0"/>
          <w:szCs w:val="21"/>
        </w:rPr>
      </w:pPr>
    </w:p>
    <w:p w14:paraId="7CB04481" w14:textId="77777777" w:rsidR="00362BA3" w:rsidRPr="00F13F7D" w:rsidRDefault="007F141E">
      <w:pPr>
        <w:autoSpaceDE w:val="0"/>
        <w:autoSpaceDN w:val="0"/>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2017年＿月 ＿日</w:t>
      </w:r>
    </w:p>
    <w:p w14:paraId="1140F284" w14:textId="77777777" w:rsidR="00362BA3" w:rsidRPr="00F13F7D" w:rsidRDefault="007F141E">
      <w:pPr>
        <w:autoSpaceDE w:val="0"/>
        <w:autoSpaceDN w:val="0"/>
        <w:adjustRightInd w:val="0"/>
        <w:snapToGrid w:val="0"/>
        <w:spacing w:line="360" w:lineRule="auto"/>
        <w:rPr>
          <w:rFonts w:ascii="宋体" w:hAnsi="宋体"/>
          <w:snapToGrid w:val="0"/>
          <w:kern w:val="0"/>
          <w:szCs w:val="21"/>
        </w:rPr>
      </w:pPr>
      <w:r w:rsidRPr="00F13F7D">
        <w:rPr>
          <w:rFonts w:ascii="宋体" w:hAnsi="宋体"/>
          <w:b/>
          <w:bCs/>
          <w:snapToGrid w:val="0"/>
          <w:kern w:val="0"/>
          <w:sz w:val="32"/>
          <w:szCs w:val="32"/>
        </w:rPr>
        <w:br w:type="page"/>
      </w:r>
      <w:r w:rsidRPr="00F13F7D">
        <w:rPr>
          <w:rFonts w:ascii="宋体" w:hAnsi="宋体" w:hint="eastAsia"/>
          <w:b/>
          <w:bCs/>
          <w:snapToGrid w:val="0"/>
          <w:kern w:val="0"/>
          <w:szCs w:val="21"/>
        </w:rPr>
        <w:lastRenderedPageBreak/>
        <w:t xml:space="preserve">2.4 </w:t>
      </w:r>
      <w:r w:rsidRPr="00F13F7D">
        <w:rPr>
          <w:rFonts w:ascii="宋体" w:hAnsi="宋体" w:hint="eastAsia"/>
          <w:b/>
          <w:snapToGrid w:val="0"/>
          <w:kern w:val="0"/>
          <w:szCs w:val="21"/>
        </w:rPr>
        <w:t>法定代表人资格证明及授权委托书</w:t>
      </w:r>
    </w:p>
    <w:p w14:paraId="03A469EE"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附件2.4.1</w:t>
      </w:r>
    </w:p>
    <w:p w14:paraId="558076DF" w14:textId="77777777" w:rsidR="00362BA3" w:rsidRPr="00F13F7D" w:rsidRDefault="007F141E">
      <w:pPr>
        <w:pStyle w:val="ab"/>
        <w:snapToGrid w:val="0"/>
        <w:ind w:firstLine="0"/>
        <w:jc w:val="center"/>
        <w:rPr>
          <w:rFonts w:ascii="宋体" w:hAnsi="宋体"/>
          <w:b/>
          <w:bCs/>
          <w:snapToGrid w:val="0"/>
          <w:kern w:val="0"/>
          <w:sz w:val="28"/>
          <w:szCs w:val="28"/>
        </w:rPr>
      </w:pPr>
      <w:r w:rsidRPr="00F13F7D">
        <w:rPr>
          <w:rFonts w:ascii="宋体" w:hAnsi="宋体"/>
          <w:b/>
          <w:bCs/>
          <w:snapToGrid w:val="0"/>
          <w:kern w:val="0"/>
          <w:sz w:val="28"/>
          <w:szCs w:val="28"/>
        </w:rPr>
        <w:t>法定代表人资格证明书</w:t>
      </w:r>
    </w:p>
    <w:p w14:paraId="3C5D37AE" w14:textId="77777777" w:rsidR="00362BA3" w:rsidRPr="00F13F7D" w:rsidRDefault="00362BA3">
      <w:pPr>
        <w:pStyle w:val="ab"/>
        <w:snapToGrid w:val="0"/>
        <w:rPr>
          <w:rFonts w:ascii="宋体" w:hAnsi="宋体"/>
          <w:b/>
          <w:bCs/>
          <w:snapToGrid w:val="0"/>
          <w:kern w:val="0"/>
          <w:sz w:val="36"/>
        </w:rPr>
      </w:pPr>
    </w:p>
    <w:p w14:paraId="5F2DF2EA" w14:textId="77777777" w:rsidR="00362BA3" w:rsidRPr="00F13F7D" w:rsidRDefault="007F141E">
      <w:pPr>
        <w:pStyle w:val="ab"/>
        <w:snapToGrid w:val="0"/>
        <w:ind w:firstLineChars="200" w:firstLine="420"/>
        <w:rPr>
          <w:rFonts w:ascii="宋体" w:hAnsi="宋体"/>
          <w:snapToGrid w:val="0"/>
          <w:kern w:val="0"/>
          <w:sz w:val="21"/>
          <w:szCs w:val="21"/>
        </w:rPr>
      </w:pPr>
      <w:r w:rsidRPr="00F13F7D">
        <w:rPr>
          <w:rFonts w:ascii="宋体" w:hAnsi="宋体"/>
          <w:snapToGrid w:val="0"/>
          <w:kern w:val="0"/>
          <w:sz w:val="21"/>
          <w:szCs w:val="21"/>
          <w:u w:val="single"/>
        </w:rPr>
        <w:t xml:space="preserve">              </w:t>
      </w:r>
      <w:r w:rsidRPr="00F13F7D">
        <w:rPr>
          <w:rFonts w:ascii="宋体" w:hAnsi="宋体" w:hint="eastAsia"/>
          <w:snapToGrid w:val="0"/>
          <w:kern w:val="0"/>
          <w:sz w:val="21"/>
          <w:szCs w:val="21"/>
          <w:u w:val="single"/>
        </w:rPr>
        <w:t xml:space="preserve">   </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系</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的法定代表人。身份证号：</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w:t>
      </w:r>
    </w:p>
    <w:p w14:paraId="00CCD9A5" w14:textId="77777777" w:rsidR="00362BA3" w:rsidRPr="00F13F7D" w:rsidRDefault="007F141E">
      <w:pPr>
        <w:pStyle w:val="ab"/>
        <w:snapToGrid w:val="0"/>
        <w:rPr>
          <w:rFonts w:ascii="宋体" w:hAnsi="宋体"/>
          <w:snapToGrid w:val="0"/>
          <w:kern w:val="0"/>
          <w:sz w:val="21"/>
          <w:szCs w:val="21"/>
        </w:rPr>
      </w:pPr>
      <w:r w:rsidRPr="00F13F7D">
        <w:rPr>
          <w:rFonts w:ascii="宋体" w:hAnsi="宋体"/>
          <w:snapToGrid w:val="0"/>
          <w:kern w:val="0"/>
          <w:sz w:val="21"/>
          <w:szCs w:val="21"/>
        </w:rPr>
        <w:t>特此证明</w:t>
      </w:r>
    </w:p>
    <w:p w14:paraId="4DC6523A" w14:textId="77777777" w:rsidR="00362BA3" w:rsidRPr="00F13F7D" w:rsidRDefault="00362BA3">
      <w:pPr>
        <w:pStyle w:val="ab"/>
        <w:snapToGrid w:val="0"/>
        <w:rPr>
          <w:rFonts w:ascii="宋体" w:hAnsi="宋体"/>
          <w:snapToGrid w:val="0"/>
          <w:kern w:val="0"/>
          <w:sz w:val="21"/>
          <w:szCs w:val="21"/>
        </w:rPr>
      </w:pPr>
    </w:p>
    <w:p w14:paraId="4C4D5942" w14:textId="77777777" w:rsidR="00362BA3" w:rsidRPr="00F13F7D" w:rsidRDefault="007F141E">
      <w:pPr>
        <w:pStyle w:val="ab"/>
        <w:snapToGrid w:val="0"/>
        <w:rPr>
          <w:rFonts w:ascii="宋体" w:hAnsi="宋体"/>
          <w:snapToGrid w:val="0"/>
          <w:kern w:val="0"/>
          <w:sz w:val="21"/>
          <w:szCs w:val="21"/>
        </w:rPr>
      </w:pPr>
      <w:r w:rsidRPr="00F13F7D">
        <w:rPr>
          <w:rFonts w:ascii="宋体" w:hAnsi="宋体"/>
          <w:snapToGrid w:val="0"/>
          <w:kern w:val="0"/>
          <w:sz w:val="21"/>
          <w:szCs w:val="21"/>
        </w:rPr>
        <w:t>投标人：</w:t>
      </w:r>
      <w:r w:rsidRPr="00F13F7D">
        <w:rPr>
          <w:rFonts w:ascii="宋体" w:hAnsi="宋体"/>
          <w:snapToGrid w:val="0"/>
          <w:kern w:val="0"/>
          <w:sz w:val="21"/>
          <w:szCs w:val="21"/>
        </w:rPr>
        <w:t>(</w:t>
      </w:r>
      <w:r w:rsidRPr="00F13F7D">
        <w:rPr>
          <w:rFonts w:ascii="宋体" w:hAnsi="宋体"/>
          <w:snapToGrid w:val="0"/>
          <w:kern w:val="0"/>
          <w:sz w:val="21"/>
          <w:szCs w:val="21"/>
        </w:rPr>
        <w:t>盖公章</w:t>
      </w:r>
      <w:r w:rsidRPr="00F13F7D">
        <w:rPr>
          <w:rFonts w:ascii="宋体" w:hAnsi="宋体"/>
          <w:snapToGrid w:val="0"/>
          <w:kern w:val="0"/>
          <w:sz w:val="21"/>
          <w:szCs w:val="21"/>
        </w:rPr>
        <w:t>)</w:t>
      </w:r>
    </w:p>
    <w:p w14:paraId="4E660447" w14:textId="77777777" w:rsidR="00362BA3" w:rsidRPr="00F13F7D" w:rsidRDefault="00362BA3">
      <w:pPr>
        <w:pStyle w:val="ab"/>
        <w:snapToGrid w:val="0"/>
        <w:rPr>
          <w:rFonts w:ascii="宋体" w:hAnsi="宋体"/>
          <w:snapToGrid w:val="0"/>
          <w:kern w:val="0"/>
          <w:sz w:val="21"/>
          <w:szCs w:val="21"/>
        </w:rPr>
      </w:pPr>
    </w:p>
    <w:p w14:paraId="3ABF06B0" w14:textId="77777777" w:rsidR="00362BA3" w:rsidRPr="00F13F7D" w:rsidRDefault="007F141E">
      <w:pPr>
        <w:pStyle w:val="ab"/>
        <w:snapToGrid w:val="0"/>
        <w:rPr>
          <w:rFonts w:ascii="宋体" w:hAnsi="宋体"/>
          <w:snapToGrid w:val="0"/>
          <w:kern w:val="0"/>
          <w:sz w:val="21"/>
          <w:szCs w:val="21"/>
        </w:rPr>
      </w:pPr>
      <w:r w:rsidRPr="00F13F7D">
        <w:rPr>
          <w:rFonts w:ascii="宋体" w:hAnsi="宋体"/>
          <w:snapToGrid w:val="0"/>
          <w:kern w:val="0"/>
          <w:sz w:val="21"/>
          <w:szCs w:val="21"/>
        </w:rPr>
        <w:t>日期：</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年</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月</w:t>
      </w:r>
      <w:r w:rsidRPr="00F13F7D">
        <w:rPr>
          <w:rFonts w:ascii="宋体" w:hAnsi="宋体"/>
          <w:snapToGrid w:val="0"/>
          <w:kern w:val="0"/>
          <w:sz w:val="21"/>
          <w:szCs w:val="21"/>
          <w:u w:val="single"/>
        </w:rPr>
        <w:t xml:space="preserve">     </w:t>
      </w:r>
      <w:r w:rsidRPr="00F13F7D">
        <w:rPr>
          <w:rFonts w:ascii="宋体" w:hAnsi="宋体"/>
          <w:snapToGrid w:val="0"/>
          <w:kern w:val="0"/>
          <w:sz w:val="21"/>
          <w:szCs w:val="21"/>
        </w:rPr>
        <w:t>日</w:t>
      </w:r>
    </w:p>
    <w:p w14:paraId="4D70612F" w14:textId="77777777" w:rsidR="00362BA3" w:rsidRPr="00F13F7D" w:rsidRDefault="00362BA3">
      <w:pPr>
        <w:adjustRightInd w:val="0"/>
        <w:snapToGrid w:val="0"/>
        <w:spacing w:line="360" w:lineRule="auto"/>
        <w:rPr>
          <w:rFonts w:ascii="宋体" w:hAnsi="宋体"/>
          <w:snapToGrid w:val="0"/>
          <w:kern w:val="0"/>
          <w:szCs w:val="21"/>
        </w:rPr>
      </w:pPr>
    </w:p>
    <w:p w14:paraId="6B4D1A58"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附件2.4.2</w:t>
      </w:r>
    </w:p>
    <w:p w14:paraId="07F88CBF" w14:textId="77777777" w:rsidR="00362BA3" w:rsidRPr="00F13F7D" w:rsidRDefault="007F141E">
      <w:pPr>
        <w:adjustRightInd w:val="0"/>
        <w:snapToGrid w:val="0"/>
        <w:spacing w:line="360" w:lineRule="auto"/>
        <w:jc w:val="center"/>
        <w:rPr>
          <w:rFonts w:ascii="宋体" w:hAnsi="宋体"/>
          <w:b/>
          <w:snapToGrid w:val="0"/>
          <w:kern w:val="0"/>
          <w:sz w:val="28"/>
          <w:szCs w:val="28"/>
        </w:rPr>
      </w:pPr>
      <w:r w:rsidRPr="00F13F7D">
        <w:rPr>
          <w:rFonts w:ascii="宋体" w:hAnsi="宋体" w:hint="eastAsia"/>
          <w:b/>
          <w:bCs/>
          <w:snapToGrid w:val="0"/>
          <w:kern w:val="0"/>
          <w:sz w:val="28"/>
          <w:szCs w:val="28"/>
        </w:rPr>
        <w:t>授权委托书</w:t>
      </w:r>
    </w:p>
    <w:p w14:paraId="653C28B7" w14:textId="77777777" w:rsidR="00362BA3" w:rsidRPr="00F13F7D" w:rsidRDefault="00362BA3">
      <w:pPr>
        <w:adjustRightInd w:val="0"/>
        <w:snapToGrid w:val="0"/>
        <w:spacing w:line="360" w:lineRule="auto"/>
        <w:jc w:val="left"/>
        <w:rPr>
          <w:rFonts w:ascii="宋体" w:hAnsi="宋体"/>
          <w:b/>
          <w:snapToGrid w:val="0"/>
          <w:kern w:val="0"/>
          <w:sz w:val="32"/>
          <w:szCs w:val="20"/>
        </w:rPr>
      </w:pPr>
    </w:p>
    <w:p w14:paraId="4FF2F090" w14:textId="77777777" w:rsidR="00362BA3" w:rsidRPr="00F13F7D" w:rsidRDefault="007F141E">
      <w:pPr>
        <w:adjustRightInd w:val="0"/>
        <w:snapToGrid w:val="0"/>
        <w:spacing w:line="360" w:lineRule="auto"/>
        <w:ind w:left="4" w:firstLineChars="217" w:firstLine="456"/>
        <w:rPr>
          <w:rFonts w:ascii="宋体" w:hAnsi="宋体"/>
          <w:snapToGrid w:val="0"/>
          <w:kern w:val="0"/>
          <w:szCs w:val="21"/>
        </w:rPr>
      </w:pPr>
      <w:r w:rsidRPr="00F13F7D">
        <w:rPr>
          <w:rFonts w:ascii="宋体" w:hAnsi="宋体" w:hint="eastAsia"/>
          <w:snapToGrid w:val="0"/>
          <w:kern w:val="0"/>
          <w:szCs w:val="21"/>
        </w:rPr>
        <w:t>我</w:t>
      </w:r>
      <w:r w:rsidRPr="00F13F7D">
        <w:rPr>
          <w:rFonts w:ascii="宋体" w:hAnsi="宋体"/>
          <w:snapToGrid w:val="0"/>
          <w:kern w:val="0"/>
          <w:szCs w:val="21"/>
        </w:rPr>
        <w:t xml:space="preserve"> </w:t>
      </w:r>
      <w:r w:rsidRPr="00F13F7D">
        <w:rPr>
          <w:rFonts w:ascii="宋体" w:hAnsi="宋体"/>
          <w:snapToGrid w:val="0"/>
          <w:kern w:val="0"/>
          <w:szCs w:val="21"/>
          <w:u w:val="single"/>
        </w:rPr>
        <w:t xml:space="preserve">       </w:t>
      </w:r>
      <w:r w:rsidRPr="00F13F7D">
        <w:rPr>
          <w:rFonts w:ascii="宋体" w:hAnsi="宋体" w:hint="eastAsia"/>
          <w:snapToGrid w:val="0"/>
          <w:kern w:val="0"/>
          <w:szCs w:val="21"/>
        </w:rPr>
        <w:t>（姓名）系</w:t>
      </w:r>
      <w:r w:rsidRPr="00F13F7D">
        <w:rPr>
          <w:rFonts w:ascii="宋体" w:hAnsi="宋体"/>
          <w:snapToGrid w:val="0"/>
          <w:kern w:val="0"/>
          <w:szCs w:val="21"/>
          <w:u w:val="single"/>
        </w:rPr>
        <w:t xml:space="preserve">          </w:t>
      </w:r>
      <w:r w:rsidRPr="00F13F7D">
        <w:rPr>
          <w:rFonts w:ascii="宋体" w:hAnsi="宋体" w:hint="eastAsia"/>
          <w:snapToGrid w:val="0"/>
          <w:kern w:val="0"/>
          <w:szCs w:val="21"/>
        </w:rPr>
        <w:t>（投标人名称）的法定代表人，现授权委托</w:t>
      </w:r>
      <w:r w:rsidRPr="00F13F7D">
        <w:rPr>
          <w:rFonts w:ascii="宋体" w:hAnsi="宋体"/>
          <w:snapToGrid w:val="0"/>
          <w:kern w:val="0"/>
          <w:szCs w:val="21"/>
          <w:u w:val="single"/>
        </w:rPr>
        <w:t xml:space="preserve">           </w:t>
      </w:r>
      <w:r w:rsidRPr="00F13F7D">
        <w:rPr>
          <w:rFonts w:ascii="宋体" w:hAnsi="宋体" w:hint="eastAsia"/>
          <w:snapToGrid w:val="0"/>
          <w:kern w:val="0"/>
          <w:szCs w:val="21"/>
        </w:rPr>
        <w:t>（姓名、身份证号）为我公司授权代表，以本公司的名义参加</w:t>
      </w:r>
      <w:r w:rsidRPr="00F13F7D">
        <w:rPr>
          <w:rFonts w:ascii="宋体" w:hAnsi="宋体"/>
          <w:snapToGrid w:val="0"/>
          <w:kern w:val="0"/>
          <w:szCs w:val="21"/>
          <w:u w:val="single"/>
        </w:rPr>
        <w:t xml:space="preserve"> </w:t>
      </w:r>
      <w:r w:rsidRPr="00F13F7D">
        <w:rPr>
          <w:rFonts w:ascii="宋体" w:hAnsi="宋体" w:hint="eastAsia"/>
          <w:snapToGrid w:val="0"/>
          <w:kern w:val="0"/>
          <w:szCs w:val="21"/>
          <w:u w:val="single"/>
        </w:rPr>
        <w:t xml:space="preserve">  （采购人）    </w:t>
      </w:r>
      <w:r w:rsidRPr="00F13F7D">
        <w:rPr>
          <w:rFonts w:ascii="宋体" w:hAnsi="宋体" w:hint="eastAsia"/>
          <w:snapToGrid w:val="0"/>
          <w:kern w:val="0"/>
          <w:szCs w:val="21"/>
        </w:rPr>
        <w:t>的</w:t>
      </w:r>
      <w:r w:rsidRPr="00F13F7D">
        <w:rPr>
          <w:rFonts w:ascii="宋体" w:hAnsi="宋体"/>
          <w:snapToGrid w:val="0"/>
          <w:kern w:val="0"/>
          <w:szCs w:val="21"/>
        </w:rPr>
        <w:t xml:space="preserve"> </w:t>
      </w:r>
      <w:r w:rsidRPr="00F13F7D">
        <w:rPr>
          <w:rFonts w:ascii="宋体" w:hAnsi="宋体"/>
          <w:snapToGrid w:val="0"/>
          <w:kern w:val="0"/>
          <w:szCs w:val="21"/>
          <w:u w:val="single"/>
        </w:rPr>
        <w:t xml:space="preserve">           </w:t>
      </w:r>
      <w:r w:rsidRPr="00F13F7D">
        <w:rPr>
          <w:rFonts w:ascii="宋体" w:hAnsi="宋体" w:hint="eastAsia"/>
          <w:snapToGrid w:val="0"/>
          <w:kern w:val="0"/>
          <w:szCs w:val="21"/>
        </w:rPr>
        <w:t>项目的投标活动。授权代表在开标、评标、合同谈判过程中所签署的一切文件和处理与之有关的一切事务，我均予以承认。</w:t>
      </w:r>
    </w:p>
    <w:p w14:paraId="3603965C"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授权代表无权转委托。特此委托。</w:t>
      </w:r>
    </w:p>
    <w:p w14:paraId="42AC1D4A" w14:textId="77777777" w:rsidR="00362BA3" w:rsidRPr="00F13F7D" w:rsidRDefault="007F141E">
      <w:pPr>
        <w:adjustRightInd w:val="0"/>
        <w:snapToGrid w:val="0"/>
        <w:spacing w:line="360" w:lineRule="auto"/>
        <w:ind w:right="1800" w:firstLineChars="1700" w:firstLine="3570"/>
        <w:rPr>
          <w:rFonts w:ascii="宋体" w:hAnsi="宋体"/>
          <w:snapToGrid w:val="0"/>
          <w:kern w:val="0"/>
          <w:szCs w:val="21"/>
        </w:rPr>
      </w:pPr>
      <w:r w:rsidRPr="00F13F7D">
        <w:rPr>
          <w:rFonts w:ascii="宋体" w:hAnsi="宋体" w:hint="eastAsia"/>
          <w:snapToGrid w:val="0"/>
          <w:kern w:val="0"/>
          <w:szCs w:val="21"/>
        </w:rPr>
        <w:t xml:space="preserve">投标人：（盖公章）       </w:t>
      </w:r>
    </w:p>
    <w:p w14:paraId="5FEC7FDD" w14:textId="77777777" w:rsidR="00362BA3" w:rsidRPr="00F13F7D" w:rsidRDefault="007F141E">
      <w:pPr>
        <w:autoSpaceDE w:val="0"/>
        <w:autoSpaceDN w:val="0"/>
        <w:adjustRightInd w:val="0"/>
        <w:snapToGrid w:val="0"/>
        <w:spacing w:line="360" w:lineRule="auto"/>
        <w:ind w:right="420"/>
        <w:jc w:val="center"/>
        <w:rPr>
          <w:rFonts w:ascii="宋体" w:hAnsi="宋体"/>
          <w:b/>
          <w:snapToGrid w:val="0"/>
          <w:kern w:val="0"/>
          <w:szCs w:val="21"/>
        </w:rPr>
      </w:pPr>
      <w:r w:rsidRPr="00F13F7D">
        <w:rPr>
          <w:rFonts w:ascii="宋体" w:hAnsi="宋体" w:hint="eastAsia"/>
          <w:snapToGrid w:val="0"/>
          <w:kern w:val="0"/>
          <w:szCs w:val="21"/>
        </w:rPr>
        <w:t xml:space="preserve">            </w:t>
      </w:r>
      <w:r w:rsidRPr="00F13F7D">
        <w:rPr>
          <w:rFonts w:ascii="宋体" w:hAnsi="宋体" w:hint="eastAsia"/>
          <w:b/>
          <w:snapToGrid w:val="0"/>
          <w:kern w:val="0"/>
          <w:szCs w:val="21"/>
        </w:rPr>
        <w:t xml:space="preserve">  法定代表人（签字或盖章） </w:t>
      </w:r>
    </w:p>
    <w:p w14:paraId="0EF23547" w14:textId="77777777" w:rsidR="00362BA3" w:rsidRPr="00F13F7D" w:rsidRDefault="007F141E">
      <w:pPr>
        <w:autoSpaceDE w:val="0"/>
        <w:autoSpaceDN w:val="0"/>
        <w:adjustRightInd w:val="0"/>
        <w:snapToGrid w:val="0"/>
        <w:spacing w:line="360" w:lineRule="auto"/>
        <w:ind w:right="420"/>
        <w:jc w:val="center"/>
        <w:rPr>
          <w:rFonts w:ascii="宋体" w:hAnsi="宋体"/>
          <w:snapToGrid w:val="0"/>
          <w:kern w:val="0"/>
          <w:szCs w:val="21"/>
        </w:rPr>
      </w:pPr>
      <w:r w:rsidRPr="00F13F7D">
        <w:rPr>
          <w:rFonts w:ascii="宋体" w:hAnsi="宋体" w:hint="eastAsia"/>
          <w:snapToGrid w:val="0"/>
          <w:kern w:val="0"/>
          <w:szCs w:val="21"/>
        </w:rPr>
        <w:t xml:space="preserve">            法定代表人身份证号码：</w:t>
      </w:r>
    </w:p>
    <w:p w14:paraId="7CF29F29" w14:textId="77777777" w:rsidR="00362BA3" w:rsidRPr="00F13F7D" w:rsidRDefault="007F141E">
      <w:pPr>
        <w:autoSpaceDE w:val="0"/>
        <w:autoSpaceDN w:val="0"/>
        <w:adjustRightInd w:val="0"/>
        <w:snapToGrid w:val="0"/>
        <w:spacing w:line="360" w:lineRule="auto"/>
        <w:ind w:right="420"/>
        <w:jc w:val="center"/>
        <w:rPr>
          <w:rFonts w:ascii="宋体" w:hAnsi="宋体"/>
          <w:snapToGrid w:val="0"/>
          <w:kern w:val="0"/>
          <w:szCs w:val="21"/>
        </w:rPr>
      </w:pPr>
      <w:r w:rsidRPr="00F13F7D">
        <w:rPr>
          <w:rFonts w:ascii="宋体" w:hAnsi="宋体" w:hint="eastAsia"/>
          <w:snapToGrid w:val="0"/>
          <w:kern w:val="0"/>
          <w:szCs w:val="21"/>
        </w:rPr>
        <w:t xml:space="preserve">            </w:t>
      </w:r>
    </w:p>
    <w:p w14:paraId="02D0D4D8" w14:textId="77777777" w:rsidR="00362BA3" w:rsidRPr="00F13F7D" w:rsidRDefault="00362BA3">
      <w:pPr>
        <w:autoSpaceDE w:val="0"/>
        <w:autoSpaceDN w:val="0"/>
        <w:adjustRightInd w:val="0"/>
        <w:snapToGrid w:val="0"/>
        <w:spacing w:line="360" w:lineRule="auto"/>
        <w:ind w:right="420"/>
        <w:rPr>
          <w:rFonts w:ascii="宋体" w:hAnsi="宋体"/>
          <w:snapToGrid w:val="0"/>
          <w:kern w:val="0"/>
          <w:szCs w:val="21"/>
        </w:rPr>
      </w:pPr>
    </w:p>
    <w:p w14:paraId="20821A25" w14:textId="77777777" w:rsidR="00362BA3" w:rsidRPr="00F13F7D" w:rsidRDefault="007F141E">
      <w:pPr>
        <w:autoSpaceDE w:val="0"/>
        <w:autoSpaceDN w:val="0"/>
        <w:adjustRightInd w:val="0"/>
        <w:snapToGrid w:val="0"/>
        <w:spacing w:line="360" w:lineRule="auto"/>
        <w:ind w:right="420"/>
        <w:jc w:val="center"/>
        <w:rPr>
          <w:rFonts w:ascii="宋体" w:hAnsi="宋体"/>
          <w:snapToGrid w:val="0"/>
          <w:kern w:val="0"/>
          <w:szCs w:val="21"/>
        </w:rPr>
      </w:pPr>
      <w:r w:rsidRPr="00F13F7D">
        <w:rPr>
          <w:rFonts w:ascii="宋体" w:hAnsi="宋体" w:hint="eastAsia"/>
          <w:snapToGrid w:val="0"/>
          <w:kern w:val="0"/>
          <w:szCs w:val="21"/>
        </w:rPr>
        <w:t xml:space="preserve">                                                年</w:t>
      </w:r>
      <w:r w:rsidRPr="00F13F7D">
        <w:rPr>
          <w:rFonts w:ascii="宋体" w:hAnsi="宋体"/>
          <w:snapToGrid w:val="0"/>
          <w:kern w:val="0"/>
          <w:szCs w:val="21"/>
        </w:rPr>
        <w:t xml:space="preserve">    </w:t>
      </w:r>
      <w:r w:rsidRPr="00F13F7D">
        <w:rPr>
          <w:rFonts w:ascii="宋体" w:hAnsi="宋体" w:hint="eastAsia"/>
          <w:snapToGrid w:val="0"/>
          <w:kern w:val="0"/>
          <w:szCs w:val="21"/>
        </w:rPr>
        <w:t>月</w:t>
      </w:r>
      <w:r w:rsidRPr="00F13F7D">
        <w:rPr>
          <w:rFonts w:ascii="宋体" w:hAnsi="宋体"/>
          <w:snapToGrid w:val="0"/>
          <w:kern w:val="0"/>
          <w:szCs w:val="21"/>
        </w:rPr>
        <w:t xml:space="preserve">    </w:t>
      </w:r>
      <w:r w:rsidRPr="00F13F7D">
        <w:rPr>
          <w:rFonts w:ascii="宋体" w:hAnsi="宋体" w:hint="eastAsia"/>
          <w:snapToGrid w:val="0"/>
          <w:kern w:val="0"/>
          <w:szCs w:val="21"/>
        </w:rPr>
        <w:t>日</w:t>
      </w:r>
    </w:p>
    <w:p w14:paraId="3A31AF59" w14:textId="77777777" w:rsidR="00362BA3" w:rsidRPr="00F13F7D" w:rsidRDefault="007F141E">
      <w:pPr>
        <w:autoSpaceDE w:val="0"/>
        <w:autoSpaceDN w:val="0"/>
        <w:adjustRightInd w:val="0"/>
        <w:snapToGrid w:val="0"/>
        <w:spacing w:line="360" w:lineRule="auto"/>
        <w:ind w:right="420"/>
        <w:rPr>
          <w:rFonts w:ascii="宋体" w:hAnsi="宋体"/>
          <w:b/>
          <w:snapToGrid w:val="0"/>
          <w:kern w:val="0"/>
          <w:szCs w:val="21"/>
        </w:rPr>
      </w:pPr>
      <w:r w:rsidRPr="00F13F7D">
        <w:rPr>
          <w:rFonts w:ascii="宋体" w:hAnsi="宋体" w:hint="eastAsia"/>
          <w:b/>
          <w:snapToGrid w:val="0"/>
          <w:kern w:val="0"/>
          <w:szCs w:val="21"/>
        </w:rPr>
        <w:t>附法定代表人和授权代表的身份证复印件。</w:t>
      </w:r>
    </w:p>
    <w:p w14:paraId="1F20B2C4" w14:textId="77777777" w:rsidR="00362BA3" w:rsidRPr="00F13F7D" w:rsidRDefault="007F141E">
      <w:pPr>
        <w:autoSpaceDE w:val="0"/>
        <w:autoSpaceDN w:val="0"/>
        <w:adjustRightInd w:val="0"/>
        <w:snapToGrid w:val="0"/>
        <w:spacing w:line="360" w:lineRule="auto"/>
        <w:rPr>
          <w:rFonts w:ascii="宋体" w:hAnsi="宋体"/>
          <w:b/>
          <w:bCs/>
          <w:snapToGrid w:val="0"/>
          <w:kern w:val="0"/>
          <w:szCs w:val="21"/>
        </w:rPr>
      </w:pPr>
      <w:r w:rsidRPr="00F13F7D">
        <w:rPr>
          <w:rFonts w:ascii="宋体" w:hAnsi="宋体"/>
          <w:b/>
          <w:bCs/>
          <w:snapToGrid w:val="0"/>
          <w:kern w:val="0"/>
          <w:szCs w:val="21"/>
        </w:rPr>
        <w:br w:type="page"/>
      </w:r>
      <w:r w:rsidRPr="00F13F7D">
        <w:rPr>
          <w:rFonts w:ascii="宋体" w:hAnsi="宋体" w:hint="eastAsia"/>
          <w:b/>
          <w:bCs/>
          <w:snapToGrid w:val="0"/>
          <w:kern w:val="0"/>
          <w:szCs w:val="21"/>
        </w:rPr>
        <w:lastRenderedPageBreak/>
        <w:t>2.5合同条款偏离表</w:t>
      </w:r>
    </w:p>
    <w:p w14:paraId="4476BCFB" w14:textId="77777777" w:rsidR="00362BA3" w:rsidRPr="00F13F7D" w:rsidRDefault="007F141E">
      <w:pPr>
        <w:adjustRightInd w:val="0"/>
        <w:snapToGrid w:val="0"/>
        <w:spacing w:line="360" w:lineRule="auto"/>
        <w:jc w:val="center"/>
        <w:rPr>
          <w:rFonts w:ascii="宋体" w:hAnsi="宋体"/>
          <w:b/>
          <w:snapToGrid w:val="0"/>
          <w:kern w:val="0"/>
          <w:sz w:val="28"/>
          <w:szCs w:val="28"/>
        </w:rPr>
      </w:pPr>
      <w:r w:rsidRPr="00F13F7D">
        <w:rPr>
          <w:rFonts w:ascii="宋体" w:hAnsi="宋体" w:hint="eastAsia"/>
          <w:b/>
          <w:snapToGrid w:val="0"/>
          <w:kern w:val="0"/>
          <w:sz w:val="28"/>
          <w:szCs w:val="28"/>
        </w:rPr>
        <w:t>合同条款偏离表</w:t>
      </w:r>
    </w:p>
    <w:p w14:paraId="1A3CB05E" w14:textId="77777777" w:rsidR="00362BA3" w:rsidRPr="00F13F7D" w:rsidRDefault="00362BA3">
      <w:pPr>
        <w:adjustRightInd w:val="0"/>
        <w:snapToGrid w:val="0"/>
        <w:spacing w:line="360" w:lineRule="auto"/>
        <w:jc w:val="center"/>
        <w:rPr>
          <w:rFonts w:ascii="宋体" w:hAnsi="宋体"/>
          <w:snapToGrid w:val="0"/>
          <w:kern w:val="0"/>
        </w:rPr>
      </w:pPr>
    </w:p>
    <w:tbl>
      <w:tblPr>
        <w:tblW w:w="8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60"/>
        <w:gridCol w:w="1785"/>
        <w:gridCol w:w="1785"/>
        <w:gridCol w:w="1785"/>
        <w:gridCol w:w="1785"/>
        <w:gridCol w:w="840"/>
      </w:tblGrid>
      <w:tr w:rsidR="00362BA3" w:rsidRPr="00F13F7D" w14:paraId="6F71D5DA" w14:textId="77777777">
        <w:trPr>
          <w:cantSplit/>
          <w:trHeight w:val="674"/>
          <w:jc w:val="center"/>
        </w:trPr>
        <w:tc>
          <w:tcPr>
            <w:tcW w:w="660" w:type="dxa"/>
            <w:vMerge w:val="restart"/>
            <w:tcBorders>
              <w:top w:val="single" w:sz="6" w:space="0" w:color="000000"/>
              <w:left w:val="single" w:sz="6" w:space="0" w:color="000000"/>
              <w:bottom w:val="single" w:sz="6" w:space="0" w:color="000000"/>
              <w:right w:val="single" w:sz="6" w:space="0" w:color="000000"/>
            </w:tcBorders>
            <w:vAlign w:val="center"/>
          </w:tcPr>
          <w:p w14:paraId="2546CF0E"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序号</w:t>
            </w:r>
          </w:p>
        </w:tc>
        <w:tc>
          <w:tcPr>
            <w:tcW w:w="3570" w:type="dxa"/>
            <w:gridSpan w:val="2"/>
            <w:tcBorders>
              <w:top w:val="single" w:sz="6" w:space="0" w:color="000000"/>
              <w:left w:val="single" w:sz="6" w:space="0" w:color="000000"/>
              <w:bottom w:val="single" w:sz="6" w:space="0" w:color="000000"/>
              <w:right w:val="single" w:sz="6" w:space="0" w:color="000000"/>
            </w:tcBorders>
            <w:vAlign w:val="center"/>
          </w:tcPr>
          <w:p w14:paraId="28821BD0"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招标文件要求</w:t>
            </w:r>
          </w:p>
        </w:tc>
        <w:tc>
          <w:tcPr>
            <w:tcW w:w="3570" w:type="dxa"/>
            <w:gridSpan w:val="2"/>
            <w:tcBorders>
              <w:top w:val="single" w:sz="6" w:space="0" w:color="000000"/>
              <w:left w:val="single" w:sz="6" w:space="0" w:color="000000"/>
              <w:bottom w:val="single" w:sz="6" w:space="0" w:color="000000"/>
              <w:right w:val="single" w:sz="6" w:space="0" w:color="000000"/>
            </w:tcBorders>
            <w:vAlign w:val="center"/>
          </w:tcPr>
          <w:p w14:paraId="2271B83B"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投标内容</w:t>
            </w:r>
          </w:p>
        </w:tc>
        <w:tc>
          <w:tcPr>
            <w:tcW w:w="840" w:type="dxa"/>
            <w:vMerge w:val="restart"/>
            <w:tcBorders>
              <w:top w:val="single" w:sz="6" w:space="0" w:color="000000"/>
              <w:left w:val="single" w:sz="6" w:space="0" w:color="000000"/>
              <w:bottom w:val="single" w:sz="6" w:space="0" w:color="000000"/>
              <w:right w:val="single" w:sz="6" w:space="0" w:color="000000"/>
            </w:tcBorders>
            <w:vAlign w:val="center"/>
          </w:tcPr>
          <w:p w14:paraId="7FB575B6"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备注</w:t>
            </w:r>
          </w:p>
        </w:tc>
      </w:tr>
      <w:tr w:rsidR="00362BA3" w:rsidRPr="00F13F7D" w14:paraId="11C4BAA6" w14:textId="77777777">
        <w:trPr>
          <w:cantSplit/>
          <w:trHeight w:val="800"/>
          <w:jc w:val="center"/>
        </w:trPr>
        <w:tc>
          <w:tcPr>
            <w:tcW w:w="660" w:type="dxa"/>
            <w:vMerge/>
            <w:tcBorders>
              <w:top w:val="single" w:sz="6" w:space="0" w:color="000000"/>
              <w:left w:val="single" w:sz="6" w:space="0" w:color="000000"/>
              <w:bottom w:val="single" w:sz="6" w:space="0" w:color="000000"/>
              <w:right w:val="single" w:sz="6" w:space="0" w:color="000000"/>
            </w:tcBorders>
          </w:tcPr>
          <w:p w14:paraId="7D260D7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7DEB4FE"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章节、条款号</w:t>
            </w:r>
          </w:p>
        </w:tc>
        <w:tc>
          <w:tcPr>
            <w:tcW w:w="1785" w:type="dxa"/>
            <w:tcBorders>
              <w:top w:val="single" w:sz="6" w:space="0" w:color="000000"/>
              <w:left w:val="single" w:sz="6" w:space="0" w:color="000000"/>
              <w:bottom w:val="single" w:sz="6" w:space="0" w:color="000000"/>
              <w:right w:val="single" w:sz="6" w:space="0" w:color="000000"/>
            </w:tcBorders>
            <w:vAlign w:val="center"/>
          </w:tcPr>
          <w:p w14:paraId="75D2415F"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条款内容描述</w:t>
            </w:r>
          </w:p>
        </w:tc>
        <w:tc>
          <w:tcPr>
            <w:tcW w:w="1785" w:type="dxa"/>
            <w:tcBorders>
              <w:top w:val="single" w:sz="6" w:space="0" w:color="000000"/>
              <w:left w:val="single" w:sz="6" w:space="0" w:color="000000"/>
              <w:bottom w:val="single" w:sz="6" w:space="0" w:color="000000"/>
              <w:right w:val="single" w:sz="6" w:space="0" w:color="000000"/>
            </w:tcBorders>
            <w:vAlign w:val="center"/>
          </w:tcPr>
          <w:p w14:paraId="1E22D632"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章节、条款号</w:t>
            </w:r>
          </w:p>
        </w:tc>
        <w:tc>
          <w:tcPr>
            <w:tcW w:w="1785" w:type="dxa"/>
            <w:tcBorders>
              <w:top w:val="single" w:sz="6" w:space="0" w:color="000000"/>
              <w:left w:val="single" w:sz="6" w:space="0" w:color="000000"/>
              <w:bottom w:val="single" w:sz="6" w:space="0" w:color="000000"/>
              <w:right w:val="single" w:sz="6" w:space="0" w:color="000000"/>
            </w:tcBorders>
            <w:vAlign w:val="center"/>
          </w:tcPr>
          <w:p w14:paraId="397FF93B"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条款内容描述</w:t>
            </w:r>
          </w:p>
        </w:tc>
        <w:tc>
          <w:tcPr>
            <w:tcW w:w="840" w:type="dxa"/>
            <w:vMerge/>
            <w:tcBorders>
              <w:top w:val="single" w:sz="6" w:space="0" w:color="000000"/>
              <w:left w:val="single" w:sz="6" w:space="0" w:color="000000"/>
              <w:bottom w:val="single" w:sz="6" w:space="0" w:color="000000"/>
              <w:right w:val="single" w:sz="6" w:space="0" w:color="000000"/>
            </w:tcBorders>
          </w:tcPr>
          <w:p w14:paraId="7D8927B1"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6A57B131"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433923D5"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02207EB2"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3A91DC0"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79E7133C"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0D9D664"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30027BE4"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2F0E64F9"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41359D10"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0D736BE"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B5BFF40"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35C072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6C8A3E66"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0E88BEDA"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3573F6F3"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56446BA3"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9E23B7C"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710D3C6"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7B991098"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A1E83DE"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3FB59DCF"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793CB7EC"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3CD59F92"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6A576EF7"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748EC26"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03982F4C"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005B20A6"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43002FF6"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7B3EF0FB"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2968D2DF"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56E6B7C"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681E4FE8"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6DEC6BA4"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21EA7628"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3AC38E82"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02A6BE87"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38AFD2A2"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C3057A9"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759FBAD2"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0BCEEE9F"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CA505A2"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01D5D05A"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2270586C"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51E7EC8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968E8D3"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58B8C24A"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3027057"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F9CA32E"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472CF2ED"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3CD1BF2D"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4AFCF768"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65AC384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AF70FE6"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1329AED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41244D9C"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28C230AA"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16B0E5B3" w14:textId="77777777">
        <w:trPr>
          <w:cantSplit/>
          <w:trHeight w:val="800"/>
          <w:jc w:val="center"/>
        </w:trPr>
        <w:tc>
          <w:tcPr>
            <w:tcW w:w="660" w:type="dxa"/>
            <w:tcBorders>
              <w:top w:val="single" w:sz="6" w:space="0" w:color="000000"/>
              <w:left w:val="single" w:sz="6" w:space="0" w:color="000000"/>
              <w:bottom w:val="single" w:sz="6" w:space="0" w:color="000000"/>
              <w:right w:val="single" w:sz="6" w:space="0" w:color="000000"/>
            </w:tcBorders>
          </w:tcPr>
          <w:p w14:paraId="559FFDE2"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75DBAD73"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079A19A1"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3DD5EAEA" w14:textId="77777777" w:rsidR="00362BA3" w:rsidRPr="00F13F7D" w:rsidRDefault="00362BA3">
            <w:pPr>
              <w:adjustRightInd w:val="0"/>
              <w:snapToGrid w:val="0"/>
              <w:spacing w:line="360" w:lineRule="auto"/>
              <w:rPr>
                <w:rFonts w:ascii="宋体" w:hAnsi="宋体"/>
                <w:snapToGrid w:val="0"/>
                <w:kern w:val="0"/>
                <w:szCs w:val="21"/>
              </w:rPr>
            </w:pPr>
          </w:p>
        </w:tc>
        <w:tc>
          <w:tcPr>
            <w:tcW w:w="1785" w:type="dxa"/>
            <w:tcBorders>
              <w:top w:val="single" w:sz="6" w:space="0" w:color="000000"/>
              <w:left w:val="single" w:sz="6" w:space="0" w:color="000000"/>
              <w:bottom w:val="single" w:sz="6" w:space="0" w:color="000000"/>
              <w:right w:val="single" w:sz="6" w:space="0" w:color="000000"/>
            </w:tcBorders>
            <w:vAlign w:val="center"/>
          </w:tcPr>
          <w:p w14:paraId="52A1DA0A" w14:textId="77777777" w:rsidR="00362BA3" w:rsidRPr="00F13F7D" w:rsidRDefault="00362BA3">
            <w:pPr>
              <w:adjustRightInd w:val="0"/>
              <w:snapToGrid w:val="0"/>
              <w:spacing w:line="360" w:lineRule="auto"/>
              <w:rPr>
                <w:rFonts w:ascii="宋体" w:hAnsi="宋体"/>
                <w:snapToGrid w:val="0"/>
                <w:kern w:val="0"/>
                <w:szCs w:val="21"/>
              </w:rPr>
            </w:pPr>
          </w:p>
        </w:tc>
        <w:tc>
          <w:tcPr>
            <w:tcW w:w="840" w:type="dxa"/>
            <w:tcBorders>
              <w:top w:val="single" w:sz="6" w:space="0" w:color="000000"/>
              <w:left w:val="single" w:sz="6" w:space="0" w:color="000000"/>
              <w:bottom w:val="single" w:sz="6" w:space="0" w:color="000000"/>
              <w:right w:val="single" w:sz="6" w:space="0" w:color="000000"/>
            </w:tcBorders>
          </w:tcPr>
          <w:p w14:paraId="263692F7" w14:textId="77777777" w:rsidR="00362BA3" w:rsidRPr="00F13F7D" w:rsidRDefault="00362BA3">
            <w:pPr>
              <w:adjustRightInd w:val="0"/>
              <w:snapToGrid w:val="0"/>
              <w:spacing w:line="360" w:lineRule="auto"/>
              <w:rPr>
                <w:rFonts w:ascii="宋体" w:hAnsi="宋体"/>
                <w:snapToGrid w:val="0"/>
                <w:kern w:val="0"/>
                <w:szCs w:val="21"/>
              </w:rPr>
            </w:pPr>
          </w:p>
        </w:tc>
      </w:tr>
    </w:tbl>
    <w:p w14:paraId="1B68C0F2" w14:textId="77777777" w:rsidR="00362BA3" w:rsidRPr="00F13F7D" w:rsidRDefault="00362BA3">
      <w:pPr>
        <w:adjustRightInd w:val="0"/>
        <w:snapToGrid w:val="0"/>
        <w:spacing w:line="360" w:lineRule="auto"/>
        <w:rPr>
          <w:rFonts w:ascii="宋体" w:hAnsi="宋体"/>
          <w:snapToGrid w:val="0"/>
          <w:kern w:val="0"/>
        </w:rPr>
      </w:pPr>
    </w:p>
    <w:p w14:paraId="1CBED13E"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投标人</w:t>
      </w:r>
      <w:r w:rsidRPr="00F13F7D">
        <w:rPr>
          <w:rFonts w:ascii="宋体" w:hAnsi="宋体"/>
          <w:snapToGrid w:val="0"/>
          <w:kern w:val="0"/>
          <w:szCs w:val="21"/>
        </w:rPr>
        <w:t>(</w:t>
      </w:r>
      <w:r w:rsidRPr="00F13F7D">
        <w:rPr>
          <w:rFonts w:ascii="宋体" w:hAnsi="宋体" w:hint="eastAsia"/>
          <w:snapToGrid w:val="0"/>
          <w:kern w:val="0"/>
          <w:szCs w:val="21"/>
        </w:rPr>
        <w:t>盖公章</w:t>
      </w:r>
      <w:r w:rsidRPr="00F13F7D">
        <w:rPr>
          <w:rFonts w:ascii="宋体" w:hAnsi="宋体"/>
          <w:snapToGrid w:val="0"/>
          <w:kern w:val="0"/>
          <w:szCs w:val="21"/>
        </w:rPr>
        <w:t>)</w:t>
      </w:r>
      <w:r w:rsidRPr="00F13F7D">
        <w:rPr>
          <w:rFonts w:ascii="宋体" w:hAnsi="宋体" w:hint="eastAsia"/>
          <w:snapToGrid w:val="0"/>
          <w:kern w:val="0"/>
          <w:szCs w:val="21"/>
        </w:rPr>
        <w:t>：</w:t>
      </w:r>
    </w:p>
    <w:p w14:paraId="5F6DFC62" w14:textId="77777777" w:rsidR="00362BA3" w:rsidRPr="00F13F7D" w:rsidRDefault="00362BA3">
      <w:pPr>
        <w:adjustRightInd w:val="0"/>
        <w:snapToGrid w:val="0"/>
        <w:spacing w:line="360" w:lineRule="auto"/>
        <w:jc w:val="left"/>
        <w:rPr>
          <w:rFonts w:ascii="宋体" w:hAnsi="宋体"/>
          <w:snapToGrid w:val="0"/>
          <w:kern w:val="0"/>
          <w:szCs w:val="21"/>
        </w:rPr>
      </w:pPr>
    </w:p>
    <w:p w14:paraId="197812A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法定代表人或其授权代表</w:t>
      </w:r>
      <w:r w:rsidRPr="00F13F7D">
        <w:rPr>
          <w:rFonts w:ascii="宋体" w:hAnsi="宋体"/>
          <w:snapToGrid w:val="0"/>
          <w:kern w:val="0"/>
          <w:szCs w:val="21"/>
        </w:rPr>
        <w:t>(签字或盖章)</w:t>
      </w:r>
      <w:r w:rsidRPr="00F13F7D">
        <w:rPr>
          <w:rFonts w:ascii="宋体" w:hAnsi="宋体" w:hint="eastAsia"/>
          <w:snapToGrid w:val="0"/>
          <w:kern w:val="0"/>
          <w:szCs w:val="21"/>
        </w:rPr>
        <w:t>：</w:t>
      </w:r>
      <w:r w:rsidRPr="00F13F7D">
        <w:rPr>
          <w:rFonts w:ascii="宋体" w:hAnsi="宋体"/>
          <w:snapToGrid w:val="0"/>
          <w:kern w:val="0"/>
          <w:szCs w:val="21"/>
        </w:rPr>
        <w:t>__________________</w:t>
      </w:r>
    </w:p>
    <w:p w14:paraId="2E71068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 xml:space="preserve">                         </w:t>
      </w:r>
    </w:p>
    <w:p w14:paraId="411381A4"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日</w:t>
      </w:r>
      <w:r w:rsidRPr="00F13F7D">
        <w:rPr>
          <w:rFonts w:ascii="宋体" w:hAnsi="宋体"/>
          <w:snapToGrid w:val="0"/>
          <w:kern w:val="0"/>
          <w:szCs w:val="21"/>
        </w:rPr>
        <w:tab/>
      </w:r>
      <w:r w:rsidRPr="00F13F7D">
        <w:rPr>
          <w:rFonts w:ascii="宋体" w:hAnsi="宋体" w:hint="eastAsia"/>
          <w:snapToGrid w:val="0"/>
          <w:kern w:val="0"/>
          <w:szCs w:val="21"/>
        </w:rPr>
        <w:t>期：</w:t>
      </w:r>
    </w:p>
    <w:p w14:paraId="2461574F" w14:textId="77777777" w:rsidR="00362BA3" w:rsidRPr="00F13F7D" w:rsidRDefault="007F141E">
      <w:pPr>
        <w:adjustRightInd w:val="0"/>
        <w:snapToGrid w:val="0"/>
        <w:spacing w:line="360" w:lineRule="auto"/>
        <w:ind w:left="630" w:hangingChars="300" w:hanging="630"/>
        <w:rPr>
          <w:rFonts w:ascii="宋体" w:hAnsi="宋体"/>
          <w:snapToGrid w:val="0"/>
          <w:kern w:val="0"/>
        </w:rPr>
      </w:pPr>
      <w:r w:rsidRPr="00F13F7D">
        <w:rPr>
          <w:rFonts w:ascii="宋体" w:hAnsi="宋体"/>
          <w:snapToGrid w:val="0"/>
          <w:kern w:val="0"/>
          <w:szCs w:val="21"/>
        </w:rPr>
        <w:br w:type="page"/>
      </w:r>
    </w:p>
    <w:p w14:paraId="455F264D" w14:textId="77777777" w:rsidR="00362BA3" w:rsidRPr="00F13F7D" w:rsidRDefault="007F141E">
      <w:pPr>
        <w:adjustRightInd w:val="0"/>
        <w:snapToGrid w:val="0"/>
        <w:spacing w:line="360" w:lineRule="auto"/>
        <w:outlineLvl w:val="1"/>
        <w:rPr>
          <w:rFonts w:ascii="宋体" w:hAnsi="宋体"/>
          <w:b/>
          <w:snapToGrid w:val="0"/>
          <w:kern w:val="0"/>
          <w:sz w:val="24"/>
        </w:rPr>
      </w:pPr>
      <w:bookmarkStart w:id="85" w:name="_Toc454365559"/>
      <w:bookmarkStart w:id="86" w:name="_Toc293401395"/>
      <w:r w:rsidRPr="00F13F7D">
        <w:rPr>
          <w:rFonts w:ascii="宋体" w:hAnsi="宋体" w:hint="eastAsia"/>
          <w:b/>
          <w:snapToGrid w:val="0"/>
          <w:kern w:val="0"/>
          <w:sz w:val="24"/>
        </w:rPr>
        <w:lastRenderedPageBreak/>
        <w:t>三、技术文件</w:t>
      </w:r>
      <w:bookmarkEnd w:id="85"/>
      <w:bookmarkEnd w:id="86"/>
    </w:p>
    <w:p w14:paraId="6E4D1F14" w14:textId="77777777" w:rsidR="00362BA3" w:rsidRPr="00F13F7D" w:rsidRDefault="007F141E">
      <w:pPr>
        <w:adjustRightInd w:val="0"/>
        <w:snapToGrid w:val="0"/>
        <w:spacing w:line="360" w:lineRule="auto"/>
        <w:ind w:firstLineChars="200" w:firstLine="420"/>
        <w:rPr>
          <w:rFonts w:ascii="宋体" w:hAnsi="宋体"/>
          <w:snapToGrid w:val="0"/>
          <w:kern w:val="0"/>
          <w:szCs w:val="21"/>
        </w:rPr>
      </w:pPr>
      <w:r w:rsidRPr="00F13F7D">
        <w:rPr>
          <w:rFonts w:ascii="宋体" w:hAnsi="宋体" w:hint="eastAsia"/>
          <w:snapToGrid w:val="0"/>
          <w:kern w:val="0"/>
          <w:szCs w:val="21"/>
        </w:rPr>
        <w:t>技术文件相关表格附后。投标人须编制如下内容：</w:t>
      </w:r>
    </w:p>
    <w:p w14:paraId="1FAE2A91" w14:textId="77777777" w:rsidR="00362BA3" w:rsidRPr="00F13F7D" w:rsidRDefault="00362BA3">
      <w:pPr>
        <w:adjustRightInd w:val="0"/>
        <w:snapToGrid w:val="0"/>
        <w:spacing w:line="360" w:lineRule="auto"/>
        <w:ind w:firstLineChars="200" w:firstLine="420"/>
        <w:rPr>
          <w:rFonts w:ascii="宋体" w:hAnsi="宋体"/>
          <w:snapToGrid w:val="0"/>
          <w:kern w:val="0"/>
          <w:szCs w:val="21"/>
        </w:rPr>
      </w:pPr>
    </w:p>
    <w:p w14:paraId="77A3D084"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b/>
          <w:snapToGrid w:val="0"/>
          <w:kern w:val="0"/>
          <w:szCs w:val="21"/>
        </w:rPr>
        <w:br w:type="page"/>
      </w:r>
      <w:r w:rsidRPr="00F13F7D">
        <w:rPr>
          <w:rFonts w:ascii="宋体" w:hAnsi="宋体" w:hint="eastAsia"/>
          <w:b/>
          <w:snapToGrid w:val="0"/>
          <w:kern w:val="0"/>
          <w:szCs w:val="21"/>
        </w:rPr>
        <w:lastRenderedPageBreak/>
        <w:t>3.1 技术偏离表及建议</w:t>
      </w:r>
    </w:p>
    <w:p w14:paraId="628361F8" w14:textId="77777777" w:rsidR="00362BA3" w:rsidRPr="00F13F7D" w:rsidRDefault="007F141E">
      <w:pPr>
        <w:adjustRightInd w:val="0"/>
        <w:snapToGrid w:val="0"/>
        <w:spacing w:line="360" w:lineRule="auto"/>
        <w:ind w:firstLine="435"/>
        <w:jc w:val="center"/>
        <w:rPr>
          <w:rFonts w:ascii="宋体" w:hAnsi="宋体"/>
          <w:b/>
          <w:snapToGrid w:val="0"/>
          <w:kern w:val="0"/>
          <w:sz w:val="28"/>
          <w:szCs w:val="28"/>
        </w:rPr>
      </w:pPr>
      <w:r w:rsidRPr="00F13F7D">
        <w:rPr>
          <w:rFonts w:ascii="宋体" w:hAnsi="宋体" w:hint="eastAsia"/>
          <w:b/>
          <w:snapToGrid w:val="0"/>
          <w:kern w:val="0"/>
          <w:sz w:val="28"/>
          <w:szCs w:val="28"/>
        </w:rPr>
        <w:t>技术偏离表及建议</w:t>
      </w:r>
    </w:p>
    <w:p w14:paraId="65525769" w14:textId="77777777" w:rsidR="00362BA3" w:rsidRPr="00F13F7D" w:rsidRDefault="00362BA3">
      <w:pPr>
        <w:adjustRightInd w:val="0"/>
        <w:snapToGrid w:val="0"/>
        <w:spacing w:line="360" w:lineRule="auto"/>
        <w:ind w:firstLine="435"/>
        <w:jc w:val="left"/>
        <w:rPr>
          <w:rFonts w:ascii="宋体" w:hAnsi="宋体"/>
          <w:snapToGrid w:val="0"/>
          <w:kern w:val="0"/>
          <w:sz w:val="18"/>
        </w:rPr>
      </w:pPr>
    </w:p>
    <w:tbl>
      <w:tblPr>
        <w:tblW w:w="894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57"/>
        <w:gridCol w:w="2764"/>
        <w:gridCol w:w="3000"/>
        <w:gridCol w:w="1825"/>
      </w:tblGrid>
      <w:tr w:rsidR="00362BA3" w:rsidRPr="00F13F7D" w14:paraId="3B79FE33" w14:textId="77777777">
        <w:trPr>
          <w:trHeight w:val="777"/>
        </w:trPr>
        <w:tc>
          <w:tcPr>
            <w:tcW w:w="1357" w:type="dxa"/>
            <w:vAlign w:val="center"/>
          </w:tcPr>
          <w:p w14:paraId="22F03BB3" w14:textId="77777777" w:rsidR="00362BA3" w:rsidRPr="00F13F7D" w:rsidRDefault="007F141E">
            <w:pPr>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序</w:t>
            </w:r>
            <w:r w:rsidRPr="00F13F7D">
              <w:rPr>
                <w:rFonts w:ascii="宋体" w:hAnsi="宋体"/>
                <w:snapToGrid w:val="0"/>
                <w:kern w:val="0"/>
                <w:sz w:val="24"/>
              </w:rPr>
              <w:t xml:space="preserve"> 号</w:t>
            </w:r>
          </w:p>
        </w:tc>
        <w:tc>
          <w:tcPr>
            <w:tcW w:w="2764" w:type="dxa"/>
            <w:vAlign w:val="center"/>
          </w:tcPr>
          <w:p w14:paraId="752F12B9" w14:textId="77777777" w:rsidR="00362BA3" w:rsidRPr="00F13F7D" w:rsidRDefault="007F141E">
            <w:pPr>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招标文件技术要求</w:t>
            </w:r>
          </w:p>
        </w:tc>
        <w:tc>
          <w:tcPr>
            <w:tcW w:w="3000" w:type="dxa"/>
            <w:vAlign w:val="center"/>
          </w:tcPr>
          <w:p w14:paraId="29EE351A" w14:textId="77777777" w:rsidR="00362BA3" w:rsidRPr="00F13F7D" w:rsidRDefault="007F141E">
            <w:pPr>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投标文件偏离情况</w:t>
            </w:r>
          </w:p>
        </w:tc>
        <w:tc>
          <w:tcPr>
            <w:tcW w:w="1825" w:type="dxa"/>
            <w:vAlign w:val="center"/>
          </w:tcPr>
          <w:p w14:paraId="3277DD85" w14:textId="77777777" w:rsidR="00362BA3" w:rsidRPr="00F13F7D" w:rsidRDefault="007F141E">
            <w:pPr>
              <w:adjustRightInd w:val="0"/>
              <w:snapToGrid w:val="0"/>
              <w:spacing w:line="360" w:lineRule="auto"/>
              <w:jc w:val="center"/>
              <w:rPr>
                <w:rFonts w:ascii="宋体" w:hAnsi="宋体"/>
                <w:snapToGrid w:val="0"/>
                <w:kern w:val="0"/>
                <w:sz w:val="24"/>
              </w:rPr>
            </w:pPr>
            <w:r w:rsidRPr="00F13F7D">
              <w:rPr>
                <w:rFonts w:ascii="宋体" w:hAnsi="宋体" w:hint="eastAsia"/>
                <w:snapToGrid w:val="0"/>
                <w:kern w:val="0"/>
                <w:sz w:val="24"/>
              </w:rPr>
              <w:t>备</w:t>
            </w:r>
            <w:r w:rsidRPr="00F13F7D">
              <w:rPr>
                <w:rFonts w:ascii="宋体" w:hAnsi="宋体"/>
                <w:snapToGrid w:val="0"/>
                <w:kern w:val="0"/>
                <w:sz w:val="24"/>
              </w:rPr>
              <w:t xml:space="preserve">    注</w:t>
            </w:r>
          </w:p>
        </w:tc>
      </w:tr>
      <w:tr w:rsidR="00362BA3" w:rsidRPr="00F13F7D" w14:paraId="561717B5" w14:textId="77777777">
        <w:trPr>
          <w:trHeight w:val="420"/>
        </w:trPr>
        <w:tc>
          <w:tcPr>
            <w:tcW w:w="1357" w:type="dxa"/>
          </w:tcPr>
          <w:p w14:paraId="5219BDEC"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4097E6F1"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vAlign w:val="center"/>
          </w:tcPr>
          <w:p w14:paraId="1E838E15" w14:textId="77777777" w:rsidR="00362BA3" w:rsidRPr="00F13F7D" w:rsidRDefault="00362BA3">
            <w:pPr>
              <w:pStyle w:val="210"/>
              <w:snapToGrid w:val="0"/>
              <w:spacing w:line="360" w:lineRule="auto"/>
              <w:rPr>
                <w:rFonts w:ascii="宋体" w:hAnsi="宋体" w:hint="default"/>
                <w:snapToGrid w:val="0"/>
                <w:kern w:val="0"/>
              </w:rPr>
            </w:pPr>
          </w:p>
        </w:tc>
        <w:tc>
          <w:tcPr>
            <w:tcW w:w="1825" w:type="dxa"/>
          </w:tcPr>
          <w:p w14:paraId="37EE9000"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29FE55B1" w14:textId="77777777">
        <w:trPr>
          <w:trHeight w:val="420"/>
        </w:trPr>
        <w:tc>
          <w:tcPr>
            <w:tcW w:w="1357" w:type="dxa"/>
          </w:tcPr>
          <w:p w14:paraId="4EF54E13"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33C10825"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vAlign w:val="center"/>
          </w:tcPr>
          <w:p w14:paraId="0F6233BC"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456760EE"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22FB4568" w14:textId="77777777">
        <w:trPr>
          <w:trHeight w:val="420"/>
        </w:trPr>
        <w:tc>
          <w:tcPr>
            <w:tcW w:w="1357" w:type="dxa"/>
          </w:tcPr>
          <w:p w14:paraId="1D2A28DE"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756E7DA6"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vAlign w:val="center"/>
          </w:tcPr>
          <w:p w14:paraId="2AD74191"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1EFB1FAF"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46DF7960" w14:textId="77777777">
        <w:trPr>
          <w:trHeight w:val="420"/>
        </w:trPr>
        <w:tc>
          <w:tcPr>
            <w:tcW w:w="1357" w:type="dxa"/>
          </w:tcPr>
          <w:p w14:paraId="1CA26F8A"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1E9DC2EC"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254B9DA5"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60EB8879"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1B286DEC" w14:textId="77777777">
        <w:trPr>
          <w:trHeight w:val="420"/>
        </w:trPr>
        <w:tc>
          <w:tcPr>
            <w:tcW w:w="1357" w:type="dxa"/>
          </w:tcPr>
          <w:p w14:paraId="0640358A"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6852A48E"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457FC8FB"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524E2684"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28E1FF47" w14:textId="77777777">
        <w:trPr>
          <w:trHeight w:val="420"/>
        </w:trPr>
        <w:tc>
          <w:tcPr>
            <w:tcW w:w="1357" w:type="dxa"/>
          </w:tcPr>
          <w:p w14:paraId="790DB3A6"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1DB1DAFF"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4B2B2D7F"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527D3834"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0D946119" w14:textId="77777777">
        <w:trPr>
          <w:trHeight w:val="420"/>
        </w:trPr>
        <w:tc>
          <w:tcPr>
            <w:tcW w:w="1357" w:type="dxa"/>
          </w:tcPr>
          <w:p w14:paraId="010B1F36"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22B91AFC"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324CEA26"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4BBF866A"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5EB9D282" w14:textId="77777777">
        <w:trPr>
          <w:trHeight w:val="420"/>
        </w:trPr>
        <w:tc>
          <w:tcPr>
            <w:tcW w:w="1357" w:type="dxa"/>
          </w:tcPr>
          <w:p w14:paraId="105DA9F1"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744D3C51"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520FF15A"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48AAE256"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4E438E27" w14:textId="77777777">
        <w:trPr>
          <w:trHeight w:val="420"/>
        </w:trPr>
        <w:tc>
          <w:tcPr>
            <w:tcW w:w="1357" w:type="dxa"/>
          </w:tcPr>
          <w:p w14:paraId="19CDBA31"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vAlign w:val="center"/>
          </w:tcPr>
          <w:p w14:paraId="046CB209"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58F6BAA4"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0C630856"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7E46FBD0" w14:textId="77777777">
        <w:trPr>
          <w:trHeight w:val="420"/>
        </w:trPr>
        <w:tc>
          <w:tcPr>
            <w:tcW w:w="1357" w:type="dxa"/>
          </w:tcPr>
          <w:p w14:paraId="10B14FE1"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tcPr>
          <w:p w14:paraId="7D5218D1" w14:textId="77777777" w:rsidR="00362BA3" w:rsidRPr="00F13F7D" w:rsidRDefault="00362BA3">
            <w:pPr>
              <w:pStyle w:val="210"/>
              <w:snapToGrid w:val="0"/>
              <w:spacing w:line="360" w:lineRule="auto"/>
              <w:rPr>
                <w:rFonts w:ascii="宋体" w:hAnsi="宋体" w:hint="default"/>
                <w:snapToGrid w:val="0"/>
                <w:kern w:val="0"/>
              </w:rPr>
            </w:pPr>
          </w:p>
        </w:tc>
        <w:tc>
          <w:tcPr>
            <w:tcW w:w="3000" w:type="dxa"/>
          </w:tcPr>
          <w:p w14:paraId="518EFEF7"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75D81914"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5EE40AE5" w14:textId="77777777">
        <w:trPr>
          <w:trHeight w:val="420"/>
        </w:trPr>
        <w:tc>
          <w:tcPr>
            <w:tcW w:w="1357" w:type="dxa"/>
          </w:tcPr>
          <w:p w14:paraId="04375BF8"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tcPr>
          <w:p w14:paraId="5ACFE0E1"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73F302E2"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4CC28E90"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453C6095" w14:textId="77777777">
        <w:trPr>
          <w:trHeight w:val="420"/>
        </w:trPr>
        <w:tc>
          <w:tcPr>
            <w:tcW w:w="1357" w:type="dxa"/>
          </w:tcPr>
          <w:p w14:paraId="6D82D233"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tcPr>
          <w:p w14:paraId="4EC6D4A7"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3CD8FAB0"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6B15FA9E"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29FFD2D4" w14:textId="77777777">
        <w:trPr>
          <w:trHeight w:val="420"/>
        </w:trPr>
        <w:tc>
          <w:tcPr>
            <w:tcW w:w="1357" w:type="dxa"/>
          </w:tcPr>
          <w:p w14:paraId="3851FE3C"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tcPr>
          <w:p w14:paraId="3C930FED" w14:textId="77777777" w:rsidR="00362BA3" w:rsidRPr="00F13F7D" w:rsidRDefault="00362BA3">
            <w:pPr>
              <w:adjustRightInd w:val="0"/>
              <w:snapToGrid w:val="0"/>
              <w:spacing w:line="360" w:lineRule="auto"/>
              <w:jc w:val="center"/>
              <w:rPr>
                <w:rFonts w:ascii="宋体" w:hAnsi="宋体"/>
                <w:snapToGrid w:val="0"/>
                <w:kern w:val="0"/>
                <w:sz w:val="24"/>
              </w:rPr>
            </w:pPr>
          </w:p>
        </w:tc>
        <w:tc>
          <w:tcPr>
            <w:tcW w:w="3000" w:type="dxa"/>
          </w:tcPr>
          <w:p w14:paraId="70D6BF8D" w14:textId="77777777" w:rsidR="00362BA3" w:rsidRPr="00F13F7D" w:rsidRDefault="00362BA3">
            <w:pPr>
              <w:adjustRightInd w:val="0"/>
              <w:snapToGrid w:val="0"/>
              <w:spacing w:line="360" w:lineRule="auto"/>
              <w:jc w:val="center"/>
              <w:rPr>
                <w:rFonts w:ascii="宋体" w:hAnsi="宋体"/>
                <w:snapToGrid w:val="0"/>
                <w:kern w:val="0"/>
                <w:sz w:val="24"/>
              </w:rPr>
            </w:pPr>
          </w:p>
        </w:tc>
        <w:tc>
          <w:tcPr>
            <w:tcW w:w="1825" w:type="dxa"/>
          </w:tcPr>
          <w:p w14:paraId="797F76DC" w14:textId="77777777" w:rsidR="00362BA3" w:rsidRPr="00F13F7D" w:rsidRDefault="00362BA3">
            <w:pPr>
              <w:adjustRightInd w:val="0"/>
              <w:snapToGrid w:val="0"/>
              <w:spacing w:line="360" w:lineRule="auto"/>
              <w:rPr>
                <w:rFonts w:ascii="宋体" w:hAnsi="宋体"/>
                <w:snapToGrid w:val="0"/>
                <w:kern w:val="0"/>
                <w:sz w:val="24"/>
              </w:rPr>
            </w:pPr>
          </w:p>
        </w:tc>
      </w:tr>
      <w:tr w:rsidR="00362BA3" w:rsidRPr="00F13F7D" w14:paraId="5F42081D" w14:textId="77777777">
        <w:trPr>
          <w:trHeight w:val="420"/>
        </w:trPr>
        <w:tc>
          <w:tcPr>
            <w:tcW w:w="1357" w:type="dxa"/>
          </w:tcPr>
          <w:p w14:paraId="5647E110" w14:textId="77777777" w:rsidR="00362BA3" w:rsidRPr="00F13F7D" w:rsidRDefault="00362BA3">
            <w:pPr>
              <w:adjustRightInd w:val="0"/>
              <w:snapToGrid w:val="0"/>
              <w:spacing w:line="360" w:lineRule="auto"/>
              <w:ind w:firstLine="435"/>
              <w:rPr>
                <w:rFonts w:ascii="宋体" w:hAnsi="宋体"/>
                <w:snapToGrid w:val="0"/>
                <w:kern w:val="0"/>
                <w:sz w:val="24"/>
              </w:rPr>
            </w:pPr>
          </w:p>
        </w:tc>
        <w:tc>
          <w:tcPr>
            <w:tcW w:w="2764" w:type="dxa"/>
          </w:tcPr>
          <w:p w14:paraId="1E91F8AF" w14:textId="77777777" w:rsidR="00362BA3" w:rsidRPr="00F13F7D" w:rsidRDefault="00362BA3">
            <w:pPr>
              <w:adjustRightInd w:val="0"/>
              <w:snapToGrid w:val="0"/>
              <w:spacing w:line="360" w:lineRule="auto"/>
              <w:ind w:firstLine="435"/>
              <w:jc w:val="center"/>
              <w:rPr>
                <w:rFonts w:ascii="宋体" w:hAnsi="宋体"/>
                <w:snapToGrid w:val="0"/>
                <w:kern w:val="0"/>
                <w:sz w:val="24"/>
              </w:rPr>
            </w:pPr>
          </w:p>
        </w:tc>
        <w:tc>
          <w:tcPr>
            <w:tcW w:w="3000" w:type="dxa"/>
          </w:tcPr>
          <w:p w14:paraId="60FE0B31" w14:textId="77777777" w:rsidR="00362BA3" w:rsidRPr="00F13F7D" w:rsidRDefault="00362BA3">
            <w:pPr>
              <w:pStyle w:val="210"/>
              <w:snapToGrid w:val="0"/>
              <w:spacing w:line="360" w:lineRule="auto"/>
              <w:rPr>
                <w:rFonts w:ascii="宋体" w:hAnsi="宋体" w:hint="default"/>
                <w:snapToGrid w:val="0"/>
                <w:kern w:val="0"/>
              </w:rPr>
            </w:pPr>
          </w:p>
        </w:tc>
        <w:tc>
          <w:tcPr>
            <w:tcW w:w="1825" w:type="dxa"/>
          </w:tcPr>
          <w:p w14:paraId="0D004ACB" w14:textId="77777777" w:rsidR="00362BA3" w:rsidRPr="00F13F7D" w:rsidRDefault="00362BA3">
            <w:pPr>
              <w:adjustRightInd w:val="0"/>
              <w:snapToGrid w:val="0"/>
              <w:spacing w:line="360" w:lineRule="auto"/>
              <w:ind w:firstLine="435"/>
              <w:rPr>
                <w:rFonts w:ascii="宋体" w:hAnsi="宋体"/>
                <w:snapToGrid w:val="0"/>
                <w:kern w:val="0"/>
                <w:sz w:val="24"/>
              </w:rPr>
            </w:pPr>
          </w:p>
        </w:tc>
      </w:tr>
    </w:tbl>
    <w:p w14:paraId="033E2D7C" w14:textId="77777777" w:rsidR="00362BA3" w:rsidRPr="00F13F7D" w:rsidRDefault="007F141E">
      <w:pPr>
        <w:adjustRightInd w:val="0"/>
        <w:snapToGrid w:val="0"/>
        <w:spacing w:line="360" w:lineRule="auto"/>
        <w:jc w:val="left"/>
        <w:rPr>
          <w:rFonts w:ascii="宋体" w:hAnsi="宋体"/>
          <w:snapToGrid w:val="0"/>
          <w:kern w:val="0"/>
          <w:szCs w:val="21"/>
        </w:rPr>
      </w:pPr>
      <w:r w:rsidRPr="00F13F7D">
        <w:rPr>
          <w:rFonts w:ascii="宋体" w:hAnsi="宋体" w:hint="eastAsia"/>
          <w:snapToGrid w:val="0"/>
          <w:kern w:val="0"/>
          <w:szCs w:val="21"/>
        </w:rPr>
        <w:t>注意：投标人须分别填写商务和合同条款偏离表，若不填写，视作响应招标文件要求。</w:t>
      </w:r>
    </w:p>
    <w:p w14:paraId="0363A593" w14:textId="77777777" w:rsidR="00362BA3" w:rsidRPr="00F13F7D" w:rsidRDefault="00362BA3">
      <w:pPr>
        <w:adjustRightInd w:val="0"/>
        <w:snapToGrid w:val="0"/>
        <w:spacing w:line="360" w:lineRule="auto"/>
        <w:jc w:val="left"/>
        <w:rPr>
          <w:rFonts w:ascii="宋体" w:hAnsi="宋体"/>
          <w:b/>
          <w:snapToGrid w:val="0"/>
          <w:kern w:val="0"/>
          <w:szCs w:val="21"/>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362BA3" w:rsidRPr="00F13F7D" w14:paraId="14FE103E" w14:textId="77777777">
        <w:trPr>
          <w:trHeight w:val="1557"/>
        </w:trPr>
        <w:tc>
          <w:tcPr>
            <w:tcW w:w="8946" w:type="dxa"/>
          </w:tcPr>
          <w:p w14:paraId="20D39C5F"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建议：</w:t>
            </w:r>
          </w:p>
          <w:p w14:paraId="7122BA2C" w14:textId="77777777" w:rsidR="00362BA3" w:rsidRPr="00F13F7D" w:rsidRDefault="00362BA3">
            <w:pPr>
              <w:adjustRightInd w:val="0"/>
              <w:snapToGrid w:val="0"/>
              <w:spacing w:line="360" w:lineRule="auto"/>
              <w:ind w:firstLineChars="2700" w:firstLine="6480"/>
              <w:rPr>
                <w:rFonts w:ascii="宋体" w:hAnsi="宋体"/>
                <w:snapToGrid w:val="0"/>
                <w:kern w:val="0"/>
                <w:sz w:val="24"/>
              </w:rPr>
            </w:pPr>
          </w:p>
          <w:p w14:paraId="5C4D1A7D" w14:textId="77777777" w:rsidR="00362BA3" w:rsidRPr="00F13F7D" w:rsidRDefault="00362BA3">
            <w:pPr>
              <w:adjustRightInd w:val="0"/>
              <w:snapToGrid w:val="0"/>
              <w:spacing w:line="360" w:lineRule="auto"/>
              <w:ind w:firstLineChars="2700" w:firstLine="5670"/>
              <w:rPr>
                <w:rFonts w:ascii="宋体" w:hAnsi="宋体"/>
                <w:b/>
                <w:snapToGrid w:val="0"/>
                <w:kern w:val="0"/>
                <w:szCs w:val="21"/>
              </w:rPr>
            </w:pPr>
          </w:p>
        </w:tc>
      </w:tr>
    </w:tbl>
    <w:p w14:paraId="71C1E466" w14:textId="77777777" w:rsidR="00362BA3" w:rsidRPr="00F13F7D" w:rsidRDefault="00362BA3">
      <w:pPr>
        <w:adjustRightInd w:val="0"/>
        <w:snapToGrid w:val="0"/>
        <w:spacing w:line="360" w:lineRule="auto"/>
        <w:ind w:firstLineChars="2700" w:firstLine="6480"/>
        <w:rPr>
          <w:rFonts w:ascii="宋体" w:hAnsi="宋体"/>
          <w:snapToGrid w:val="0"/>
          <w:kern w:val="0"/>
          <w:sz w:val="24"/>
        </w:rPr>
      </w:pPr>
    </w:p>
    <w:p w14:paraId="36642101"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投标人(盖公章)</w:t>
      </w:r>
    </w:p>
    <w:p w14:paraId="3A52F842"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1C0ACE1A"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法定代表人或授权代表(签字或盖章)</w:t>
      </w:r>
    </w:p>
    <w:p w14:paraId="659171EB"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17CC203C" w14:textId="77777777" w:rsidR="00362BA3" w:rsidRPr="00F13F7D" w:rsidRDefault="007F141E">
      <w:pPr>
        <w:adjustRightInd w:val="0"/>
        <w:snapToGrid w:val="0"/>
        <w:spacing w:line="360" w:lineRule="auto"/>
        <w:ind w:firstLineChars="2000" w:firstLine="4200"/>
        <w:rPr>
          <w:rFonts w:ascii="宋体" w:hAnsi="宋体"/>
          <w:snapToGrid w:val="0"/>
          <w:kern w:val="0"/>
          <w:sz w:val="24"/>
        </w:rPr>
      </w:pPr>
      <w:r w:rsidRPr="00F13F7D">
        <w:rPr>
          <w:rFonts w:ascii="宋体" w:hAnsi="宋体" w:hint="eastAsia"/>
          <w:snapToGrid w:val="0"/>
          <w:kern w:val="0"/>
          <w:szCs w:val="21"/>
        </w:rPr>
        <w:t>日  期：</w:t>
      </w:r>
    </w:p>
    <w:p w14:paraId="0CFD6BCD" w14:textId="77777777" w:rsidR="00362BA3" w:rsidRPr="00F13F7D" w:rsidRDefault="00362BA3">
      <w:pPr>
        <w:autoSpaceDE w:val="0"/>
        <w:autoSpaceDN w:val="0"/>
        <w:adjustRightInd w:val="0"/>
        <w:snapToGrid w:val="0"/>
        <w:spacing w:line="360" w:lineRule="auto"/>
        <w:rPr>
          <w:rFonts w:ascii="宋体" w:hAnsi="宋体"/>
          <w:b/>
          <w:bCs/>
          <w:snapToGrid w:val="0"/>
          <w:kern w:val="0"/>
          <w:szCs w:val="21"/>
        </w:rPr>
        <w:sectPr w:rsidR="00362BA3" w:rsidRPr="00F13F7D">
          <w:pgSz w:w="11906" w:h="16838"/>
          <w:pgMar w:top="1304" w:right="1588" w:bottom="1304" w:left="1588" w:header="851" w:footer="680" w:gutter="0"/>
          <w:cols w:space="720"/>
          <w:docGrid w:linePitch="312"/>
        </w:sectPr>
      </w:pPr>
    </w:p>
    <w:p w14:paraId="711D4E51" w14:textId="77777777" w:rsidR="00362BA3" w:rsidRPr="00F13F7D" w:rsidRDefault="007F141E">
      <w:pPr>
        <w:adjustRightInd w:val="0"/>
        <w:snapToGrid w:val="0"/>
        <w:spacing w:line="360" w:lineRule="auto"/>
        <w:rPr>
          <w:rFonts w:ascii="宋体" w:hAnsi="宋体"/>
          <w:b/>
          <w:snapToGrid w:val="0"/>
          <w:kern w:val="0"/>
          <w:sz w:val="24"/>
        </w:rPr>
      </w:pPr>
      <w:r w:rsidRPr="00F13F7D">
        <w:rPr>
          <w:rFonts w:ascii="宋体" w:hAnsi="宋体" w:hint="eastAsia"/>
          <w:b/>
          <w:snapToGrid w:val="0"/>
          <w:kern w:val="0"/>
          <w:sz w:val="24"/>
        </w:rPr>
        <w:lastRenderedPageBreak/>
        <w:t>3.2技术规格响应表及建议</w:t>
      </w:r>
    </w:p>
    <w:p w14:paraId="0C527822" w14:textId="77777777" w:rsidR="00362BA3" w:rsidRPr="00F13F7D" w:rsidRDefault="007F141E">
      <w:pPr>
        <w:pStyle w:val="ae"/>
        <w:adjustRightInd w:val="0"/>
        <w:snapToGrid w:val="0"/>
        <w:spacing w:line="360" w:lineRule="auto"/>
        <w:rPr>
          <w:rFonts w:ascii="宋体" w:hAnsi="宋体"/>
          <w:b/>
          <w:snapToGrid w:val="0"/>
          <w:kern w:val="0"/>
        </w:rPr>
      </w:pPr>
      <w:r w:rsidRPr="00F13F7D">
        <w:rPr>
          <w:rFonts w:ascii="宋体" w:hAnsi="宋体"/>
          <w:b/>
          <w:snapToGrid w:val="0"/>
          <w:kern w:val="0"/>
        </w:rPr>
        <w:t>3.</w:t>
      </w:r>
      <w:r w:rsidRPr="00F13F7D">
        <w:rPr>
          <w:rFonts w:ascii="宋体" w:hAnsi="宋体" w:hint="eastAsia"/>
          <w:b/>
          <w:snapToGrid w:val="0"/>
          <w:kern w:val="0"/>
        </w:rPr>
        <w:t>2.1</w:t>
      </w:r>
    </w:p>
    <w:p w14:paraId="52D769D2" w14:textId="77777777" w:rsidR="00362BA3" w:rsidRPr="00F13F7D" w:rsidRDefault="007F141E">
      <w:pPr>
        <w:pStyle w:val="ae"/>
        <w:adjustRightInd w:val="0"/>
        <w:snapToGrid w:val="0"/>
        <w:spacing w:line="360" w:lineRule="auto"/>
        <w:jc w:val="center"/>
        <w:rPr>
          <w:rFonts w:ascii="宋体" w:eastAsia="宋体" w:hAnsi="宋体"/>
          <w:b/>
          <w:snapToGrid w:val="0"/>
          <w:kern w:val="0"/>
          <w:sz w:val="24"/>
          <w:szCs w:val="24"/>
        </w:rPr>
      </w:pPr>
      <w:r w:rsidRPr="00F13F7D">
        <w:rPr>
          <w:rFonts w:ascii="宋体" w:hAnsi="宋体"/>
          <w:b/>
          <w:snapToGrid w:val="0"/>
          <w:kern w:val="0"/>
          <w:sz w:val="24"/>
          <w:szCs w:val="24"/>
        </w:rPr>
        <w:t>技术响应表</w:t>
      </w:r>
      <w:r w:rsidRPr="00F13F7D">
        <w:rPr>
          <w:rFonts w:ascii="宋体" w:eastAsia="宋体" w:hAnsi="宋体" w:hint="eastAsia"/>
          <w:b/>
          <w:snapToGrid w:val="0"/>
          <w:kern w:val="0"/>
          <w:sz w:val="24"/>
          <w:szCs w:val="24"/>
        </w:rPr>
        <w:t>（需注明投标产品品牌及型号）</w:t>
      </w:r>
    </w:p>
    <w:tbl>
      <w:tblPr>
        <w:tblW w:w="894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467"/>
        <w:gridCol w:w="4854"/>
      </w:tblGrid>
      <w:tr w:rsidR="00362BA3" w:rsidRPr="00F13F7D" w14:paraId="421A684C" w14:textId="77777777">
        <w:trPr>
          <w:cantSplit/>
        </w:trPr>
        <w:tc>
          <w:tcPr>
            <w:tcW w:w="625" w:type="dxa"/>
            <w:tcBorders>
              <w:top w:val="single" w:sz="4" w:space="0" w:color="auto"/>
              <w:left w:val="single" w:sz="4" w:space="0" w:color="auto"/>
              <w:bottom w:val="single" w:sz="4" w:space="0" w:color="auto"/>
              <w:right w:val="single" w:sz="4" w:space="0" w:color="auto"/>
            </w:tcBorders>
            <w:vAlign w:val="center"/>
          </w:tcPr>
          <w:p w14:paraId="2D038358"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序号</w:t>
            </w:r>
          </w:p>
        </w:tc>
        <w:tc>
          <w:tcPr>
            <w:tcW w:w="3467" w:type="dxa"/>
            <w:tcBorders>
              <w:top w:val="single" w:sz="4" w:space="0" w:color="auto"/>
              <w:left w:val="single" w:sz="4" w:space="0" w:color="auto"/>
              <w:bottom w:val="single" w:sz="4" w:space="0" w:color="auto"/>
              <w:right w:val="single" w:sz="4" w:space="0" w:color="auto"/>
            </w:tcBorders>
            <w:vAlign w:val="center"/>
          </w:tcPr>
          <w:p w14:paraId="7AD28994"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招标文件技术要求</w:t>
            </w:r>
          </w:p>
        </w:tc>
        <w:tc>
          <w:tcPr>
            <w:tcW w:w="4854" w:type="dxa"/>
            <w:tcBorders>
              <w:top w:val="single" w:sz="4" w:space="0" w:color="auto"/>
              <w:left w:val="single" w:sz="4" w:space="0" w:color="auto"/>
              <w:bottom w:val="nil"/>
              <w:right w:val="single" w:sz="4" w:space="0" w:color="auto"/>
            </w:tcBorders>
            <w:vAlign w:val="center"/>
          </w:tcPr>
          <w:p w14:paraId="79F4DEF5"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投标响应技术参数</w:t>
            </w:r>
          </w:p>
        </w:tc>
      </w:tr>
      <w:tr w:rsidR="00362BA3" w:rsidRPr="00F13F7D" w14:paraId="44C38CC8" w14:textId="77777777">
        <w:trPr>
          <w:cantSplit/>
          <w:trHeight w:val="360"/>
        </w:trPr>
        <w:tc>
          <w:tcPr>
            <w:tcW w:w="625" w:type="dxa"/>
            <w:tcBorders>
              <w:top w:val="single" w:sz="4" w:space="0" w:color="auto"/>
              <w:left w:val="single" w:sz="4" w:space="0" w:color="auto"/>
              <w:bottom w:val="single" w:sz="4" w:space="0" w:color="auto"/>
              <w:right w:val="single" w:sz="4" w:space="0" w:color="auto"/>
            </w:tcBorders>
            <w:vAlign w:val="center"/>
          </w:tcPr>
          <w:p w14:paraId="0A1FF8DD"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79AF42E"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5E963D89"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7275A1C1" w14:textId="77777777">
        <w:trPr>
          <w:cantSplit/>
          <w:trHeight w:val="360"/>
        </w:trPr>
        <w:tc>
          <w:tcPr>
            <w:tcW w:w="625" w:type="dxa"/>
            <w:tcBorders>
              <w:top w:val="single" w:sz="4" w:space="0" w:color="auto"/>
              <w:left w:val="single" w:sz="4" w:space="0" w:color="auto"/>
              <w:bottom w:val="single" w:sz="4" w:space="0" w:color="auto"/>
              <w:right w:val="single" w:sz="4" w:space="0" w:color="auto"/>
            </w:tcBorders>
            <w:vAlign w:val="center"/>
          </w:tcPr>
          <w:p w14:paraId="1CFCB099"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250F8C30"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6081E687"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6F01028F" w14:textId="77777777">
        <w:trPr>
          <w:cantSplit/>
          <w:trHeight w:val="210"/>
        </w:trPr>
        <w:tc>
          <w:tcPr>
            <w:tcW w:w="625" w:type="dxa"/>
            <w:tcBorders>
              <w:top w:val="single" w:sz="4" w:space="0" w:color="auto"/>
              <w:left w:val="single" w:sz="4" w:space="0" w:color="auto"/>
              <w:bottom w:val="single" w:sz="4" w:space="0" w:color="auto"/>
              <w:right w:val="single" w:sz="4" w:space="0" w:color="auto"/>
            </w:tcBorders>
            <w:vAlign w:val="center"/>
          </w:tcPr>
          <w:p w14:paraId="25CB6BB7"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7F0160A"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208A26D8"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37AA2DE5" w14:textId="77777777">
        <w:trPr>
          <w:cantSplit/>
          <w:trHeight w:val="74"/>
        </w:trPr>
        <w:tc>
          <w:tcPr>
            <w:tcW w:w="625" w:type="dxa"/>
            <w:tcBorders>
              <w:top w:val="single" w:sz="4" w:space="0" w:color="auto"/>
              <w:left w:val="single" w:sz="4" w:space="0" w:color="auto"/>
              <w:bottom w:val="single" w:sz="4" w:space="0" w:color="auto"/>
              <w:right w:val="single" w:sz="4" w:space="0" w:color="auto"/>
            </w:tcBorders>
            <w:vAlign w:val="center"/>
          </w:tcPr>
          <w:p w14:paraId="14CC1CD7"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757B255D"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10556902"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289630F5" w14:textId="77777777">
        <w:trPr>
          <w:cantSplit/>
          <w:trHeight w:val="74"/>
        </w:trPr>
        <w:tc>
          <w:tcPr>
            <w:tcW w:w="625" w:type="dxa"/>
            <w:tcBorders>
              <w:top w:val="single" w:sz="4" w:space="0" w:color="auto"/>
              <w:left w:val="single" w:sz="4" w:space="0" w:color="auto"/>
              <w:bottom w:val="single" w:sz="4" w:space="0" w:color="auto"/>
              <w:right w:val="single" w:sz="4" w:space="0" w:color="auto"/>
            </w:tcBorders>
            <w:vAlign w:val="center"/>
          </w:tcPr>
          <w:p w14:paraId="16AF7E90"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65972204"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7200ED22"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47E87AE1" w14:textId="77777777">
        <w:trPr>
          <w:trHeight w:val="223"/>
        </w:trPr>
        <w:tc>
          <w:tcPr>
            <w:tcW w:w="625" w:type="dxa"/>
            <w:tcBorders>
              <w:top w:val="single" w:sz="4" w:space="0" w:color="auto"/>
              <w:left w:val="single" w:sz="4" w:space="0" w:color="auto"/>
              <w:bottom w:val="single" w:sz="4" w:space="0" w:color="auto"/>
              <w:right w:val="single" w:sz="4" w:space="0" w:color="auto"/>
            </w:tcBorders>
            <w:vAlign w:val="center"/>
          </w:tcPr>
          <w:p w14:paraId="24E0E75F"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6318DC1C"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4BC10BA4"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22D63D46" w14:textId="77777777">
        <w:tc>
          <w:tcPr>
            <w:tcW w:w="625" w:type="dxa"/>
            <w:tcBorders>
              <w:top w:val="single" w:sz="4" w:space="0" w:color="auto"/>
              <w:left w:val="single" w:sz="4" w:space="0" w:color="auto"/>
              <w:bottom w:val="single" w:sz="4" w:space="0" w:color="auto"/>
              <w:right w:val="single" w:sz="4" w:space="0" w:color="auto"/>
            </w:tcBorders>
            <w:vAlign w:val="center"/>
          </w:tcPr>
          <w:p w14:paraId="3CBEDD95"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14780CA"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2F2468D3"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012F91F0" w14:textId="77777777">
        <w:tc>
          <w:tcPr>
            <w:tcW w:w="625" w:type="dxa"/>
            <w:tcBorders>
              <w:top w:val="single" w:sz="4" w:space="0" w:color="auto"/>
              <w:left w:val="single" w:sz="4" w:space="0" w:color="auto"/>
              <w:bottom w:val="single" w:sz="4" w:space="0" w:color="auto"/>
              <w:right w:val="single" w:sz="4" w:space="0" w:color="auto"/>
            </w:tcBorders>
            <w:vAlign w:val="center"/>
          </w:tcPr>
          <w:p w14:paraId="0FF96483"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6D91A8A7"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07FFF390"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00F7B94D" w14:textId="77777777">
        <w:tc>
          <w:tcPr>
            <w:tcW w:w="625" w:type="dxa"/>
            <w:tcBorders>
              <w:top w:val="single" w:sz="4" w:space="0" w:color="auto"/>
              <w:left w:val="single" w:sz="4" w:space="0" w:color="auto"/>
              <w:bottom w:val="single" w:sz="4" w:space="0" w:color="auto"/>
              <w:right w:val="single" w:sz="4" w:space="0" w:color="auto"/>
            </w:tcBorders>
            <w:vAlign w:val="center"/>
          </w:tcPr>
          <w:p w14:paraId="18FE67A0"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72DA2AE2"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36AC0990"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553F0B02" w14:textId="77777777">
        <w:trPr>
          <w:cantSplit/>
          <w:trHeight w:val="405"/>
        </w:trPr>
        <w:tc>
          <w:tcPr>
            <w:tcW w:w="625" w:type="dxa"/>
            <w:tcBorders>
              <w:top w:val="single" w:sz="4" w:space="0" w:color="auto"/>
              <w:left w:val="single" w:sz="4" w:space="0" w:color="auto"/>
              <w:bottom w:val="single" w:sz="4" w:space="0" w:color="auto"/>
              <w:right w:val="single" w:sz="4" w:space="0" w:color="auto"/>
            </w:tcBorders>
            <w:vAlign w:val="center"/>
          </w:tcPr>
          <w:p w14:paraId="3A8C663C"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373AEC88"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6A90EF73" w14:textId="77777777" w:rsidR="00362BA3" w:rsidRPr="00F13F7D" w:rsidRDefault="00362BA3">
            <w:pPr>
              <w:adjustRightInd w:val="0"/>
              <w:snapToGrid w:val="0"/>
              <w:spacing w:line="360" w:lineRule="auto"/>
              <w:ind w:firstLineChars="900" w:firstLine="1890"/>
              <w:rPr>
                <w:rFonts w:ascii="宋体" w:hAnsi="宋体"/>
                <w:bCs/>
                <w:snapToGrid w:val="0"/>
                <w:kern w:val="0"/>
                <w:szCs w:val="21"/>
              </w:rPr>
            </w:pPr>
          </w:p>
        </w:tc>
      </w:tr>
      <w:tr w:rsidR="00362BA3" w:rsidRPr="00F13F7D" w14:paraId="1D69F010" w14:textId="77777777">
        <w:trPr>
          <w:cantSplit/>
          <w:trHeight w:val="405"/>
        </w:trPr>
        <w:tc>
          <w:tcPr>
            <w:tcW w:w="625" w:type="dxa"/>
            <w:tcBorders>
              <w:top w:val="single" w:sz="4" w:space="0" w:color="auto"/>
              <w:left w:val="single" w:sz="4" w:space="0" w:color="auto"/>
              <w:bottom w:val="single" w:sz="4" w:space="0" w:color="auto"/>
              <w:right w:val="single" w:sz="4" w:space="0" w:color="auto"/>
            </w:tcBorders>
            <w:vAlign w:val="center"/>
          </w:tcPr>
          <w:p w14:paraId="6E962BB5"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1217B2BF"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323103C2" w14:textId="77777777" w:rsidR="00362BA3" w:rsidRPr="00F13F7D" w:rsidRDefault="00362BA3">
            <w:pPr>
              <w:adjustRightInd w:val="0"/>
              <w:snapToGrid w:val="0"/>
              <w:spacing w:line="360" w:lineRule="auto"/>
              <w:ind w:firstLineChars="900" w:firstLine="1890"/>
              <w:rPr>
                <w:rFonts w:ascii="宋体" w:hAnsi="宋体"/>
                <w:bCs/>
                <w:snapToGrid w:val="0"/>
                <w:kern w:val="0"/>
                <w:szCs w:val="21"/>
              </w:rPr>
            </w:pPr>
          </w:p>
        </w:tc>
      </w:tr>
      <w:tr w:rsidR="00362BA3" w:rsidRPr="00F13F7D" w14:paraId="4E5E64FF" w14:textId="77777777">
        <w:tc>
          <w:tcPr>
            <w:tcW w:w="625" w:type="dxa"/>
            <w:tcBorders>
              <w:top w:val="single" w:sz="4" w:space="0" w:color="auto"/>
              <w:left w:val="single" w:sz="4" w:space="0" w:color="auto"/>
              <w:bottom w:val="single" w:sz="4" w:space="0" w:color="auto"/>
              <w:right w:val="single" w:sz="4" w:space="0" w:color="auto"/>
            </w:tcBorders>
            <w:vAlign w:val="center"/>
          </w:tcPr>
          <w:p w14:paraId="042B4D57"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C42A693"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73FD1011"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680220BA" w14:textId="77777777">
        <w:tc>
          <w:tcPr>
            <w:tcW w:w="625" w:type="dxa"/>
            <w:tcBorders>
              <w:top w:val="single" w:sz="4" w:space="0" w:color="auto"/>
              <w:left w:val="single" w:sz="4" w:space="0" w:color="auto"/>
              <w:bottom w:val="single" w:sz="4" w:space="0" w:color="auto"/>
              <w:right w:val="single" w:sz="4" w:space="0" w:color="auto"/>
            </w:tcBorders>
            <w:vAlign w:val="center"/>
          </w:tcPr>
          <w:p w14:paraId="16555831"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63250333"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1DF8AC99"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39E84A07" w14:textId="77777777">
        <w:trPr>
          <w:trHeight w:val="77"/>
        </w:trPr>
        <w:tc>
          <w:tcPr>
            <w:tcW w:w="625" w:type="dxa"/>
            <w:tcBorders>
              <w:top w:val="single" w:sz="4" w:space="0" w:color="auto"/>
              <w:left w:val="single" w:sz="4" w:space="0" w:color="auto"/>
              <w:bottom w:val="single" w:sz="4" w:space="0" w:color="auto"/>
              <w:right w:val="single" w:sz="4" w:space="0" w:color="auto"/>
            </w:tcBorders>
            <w:vAlign w:val="center"/>
          </w:tcPr>
          <w:p w14:paraId="34AE73C9"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239CB54C"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4DE3DED4"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34E2AEF4" w14:textId="77777777">
        <w:trPr>
          <w:trHeight w:val="77"/>
        </w:trPr>
        <w:tc>
          <w:tcPr>
            <w:tcW w:w="625" w:type="dxa"/>
            <w:tcBorders>
              <w:top w:val="single" w:sz="4" w:space="0" w:color="auto"/>
              <w:left w:val="single" w:sz="4" w:space="0" w:color="auto"/>
              <w:bottom w:val="single" w:sz="4" w:space="0" w:color="auto"/>
              <w:right w:val="single" w:sz="4" w:space="0" w:color="auto"/>
            </w:tcBorders>
            <w:vAlign w:val="center"/>
          </w:tcPr>
          <w:p w14:paraId="1F6CAE4F"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2767D648"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559449DE"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596989F3" w14:textId="77777777">
        <w:trPr>
          <w:trHeight w:val="308"/>
        </w:trPr>
        <w:tc>
          <w:tcPr>
            <w:tcW w:w="625" w:type="dxa"/>
            <w:tcBorders>
              <w:top w:val="single" w:sz="4" w:space="0" w:color="auto"/>
              <w:left w:val="single" w:sz="4" w:space="0" w:color="auto"/>
              <w:bottom w:val="single" w:sz="4" w:space="0" w:color="auto"/>
              <w:right w:val="single" w:sz="4" w:space="0" w:color="auto"/>
            </w:tcBorders>
            <w:vAlign w:val="center"/>
          </w:tcPr>
          <w:p w14:paraId="775E904B"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1D27C4B"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02F70438" w14:textId="77777777" w:rsidR="00362BA3" w:rsidRPr="00F13F7D" w:rsidRDefault="00362BA3">
            <w:pPr>
              <w:adjustRightInd w:val="0"/>
              <w:snapToGrid w:val="0"/>
              <w:spacing w:line="360" w:lineRule="auto"/>
              <w:ind w:firstLine="960"/>
              <w:jc w:val="center"/>
              <w:rPr>
                <w:rFonts w:ascii="宋体" w:hAnsi="宋体"/>
                <w:bCs/>
                <w:snapToGrid w:val="0"/>
                <w:kern w:val="0"/>
                <w:szCs w:val="21"/>
              </w:rPr>
            </w:pPr>
          </w:p>
        </w:tc>
      </w:tr>
      <w:tr w:rsidR="00362BA3" w:rsidRPr="00F13F7D" w14:paraId="7BEE204C" w14:textId="77777777">
        <w:trPr>
          <w:trHeight w:val="308"/>
        </w:trPr>
        <w:tc>
          <w:tcPr>
            <w:tcW w:w="625" w:type="dxa"/>
            <w:tcBorders>
              <w:top w:val="single" w:sz="4" w:space="0" w:color="auto"/>
              <w:left w:val="single" w:sz="4" w:space="0" w:color="auto"/>
              <w:bottom w:val="single" w:sz="4" w:space="0" w:color="auto"/>
              <w:right w:val="single" w:sz="4" w:space="0" w:color="auto"/>
            </w:tcBorders>
            <w:vAlign w:val="center"/>
          </w:tcPr>
          <w:p w14:paraId="40DE0331"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202D51C9"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05A73D7A" w14:textId="77777777" w:rsidR="00362BA3" w:rsidRPr="00F13F7D" w:rsidRDefault="00362BA3">
            <w:pPr>
              <w:adjustRightInd w:val="0"/>
              <w:snapToGrid w:val="0"/>
              <w:spacing w:line="360" w:lineRule="auto"/>
              <w:jc w:val="center"/>
              <w:rPr>
                <w:rFonts w:ascii="宋体" w:hAnsi="宋体"/>
                <w:bCs/>
                <w:snapToGrid w:val="0"/>
                <w:kern w:val="0"/>
                <w:szCs w:val="21"/>
              </w:rPr>
            </w:pPr>
          </w:p>
        </w:tc>
      </w:tr>
      <w:tr w:rsidR="00362BA3" w:rsidRPr="00F13F7D" w14:paraId="0CEBA6C3" w14:textId="77777777">
        <w:trPr>
          <w:trHeight w:val="308"/>
        </w:trPr>
        <w:tc>
          <w:tcPr>
            <w:tcW w:w="625" w:type="dxa"/>
            <w:tcBorders>
              <w:top w:val="single" w:sz="4" w:space="0" w:color="auto"/>
              <w:left w:val="single" w:sz="4" w:space="0" w:color="auto"/>
              <w:bottom w:val="single" w:sz="4" w:space="0" w:color="auto"/>
              <w:right w:val="single" w:sz="4" w:space="0" w:color="auto"/>
            </w:tcBorders>
            <w:vAlign w:val="center"/>
          </w:tcPr>
          <w:p w14:paraId="7959FF8A" w14:textId="77777777" w:rsidR="00362BA3" w:rsidRPr="00F13F7D" w:rsidRDefault="00362BA3">
            <w:pPr>
              <w:numPr>
                <w:ilvl w:val="0"/>
                <w:numId w:val="3"/>
              </w:numPr>
              <w:adjustRightInd w:val="0"/>
              <w:snapToGrid w:val="0"/>
              <w:spacing w:line="360" w:lineRule="auto"/>
              <w:jc w:val="center"/>
              <w:rPr>
                <w:rFonts w:ascii="宋体" w:hAnsi="宋体"/>
                <w:snapToGrid w:val="0"/>
                <w:kern w:val="0"/>
                <w:szCs w:val="21"/>
              </w:rPr>
            </w:pPr>
          </w:p>
        </w:tc>
        <w:tc>
          <w:tcPr>
            <w:tcW w:w="3467" w:type="dxa"/>
            <w:tcBorders>
              <w:top w:val="single" w:sz="4" w:space="0" w:color="auto"/>
              <w:left w:val="single" w:sz="4" w:space="0" w:color="auto"/>
              <w:bottom w:val="single" w:sz="4" w:space="0" w:color="auto"/>
              <w:right w:val="single" w:sz="4" w:space="0" w:color="auto"/>
            </w:tcBorders>
            <w:vAlign w:val="center"/>
          </w:tcPr>
          <w:p w14:paraId="0CAD3BC2" w14:textId="77777777" w:rsidR="00362BA3" w:rsidRPr="00F13F7D" w:rsidRDefault="00362BA3">
            <w:pPr>
              <w:adjustRightInd w:val="0"/>
              <w:snapToGrid w:val="0"/>
              <w:spacing w:line="360" w:lineRule="auto"/>
              <w:jc w:val="center"/>
              <w:rPr>
                <w:rFonts w:ascii="宋体" w:hAnsi="宋体"/>
                <w:bCs/>
                <w:snapToGrid w:val="0"/>
                <w:kern w:val="0"/>
                <w:szCs w:val="21"/>
              </w:rPr>
            </w:pPr>
          </w:p>
        </w:tc>
        <w:tc>
          <w:tcPr>
            <w:tcW w:w="4854" w:type="dxa"/>
            <w:tcBorders>
              <w:top w:val="single" w:sz="4" w:space="0" w:color="auto"/>
              <w:left w:val="single" w:sz="4" w:space="0" w:color="auto"/>
              <w:bottom w:val="single" w:sz="4" w:space="0" w:color="auto"/>
              <w:right w:val="single" w:sz="4" w:space="0" w:color="auto"/>
            </w:tcBorders>
            <w:vAlign w:val="center"/>
          </w:tcPr>
          <w:p w14:paraId="6CDA473B" w14:textId="77777777" w:rsidR="00362BA3" w:rsidRPr="00F13F7D" w:rsidRDefault="00362BA3">
            <w:pPr>
              <w:adjustRightInd w:val="0"/>
              <w:snapToGrid w:val="0"/>
              <w:spacing w:line="360" w:lineRule="auto"/>
              <w:jc w:val="center"/>
              <w:rPr>
                <w:rFonts w:ascii="宋体" w:hAnsi="宋体"/>
                <w:bCs/>
                <w:snapToGrid w:val="0"/>
                <w:kern w:val="0"/>
                <w:szCs w:val="21"/>
              </w:rPr>
            </w:pPr>
          </w:p>
        </w:tc>
      </w:tr>
    </w:tbl>
    <w:p w14:paraId="476931EC" w14:textId="77777777" w:rsidR="00362BA3" w:rsidRPr="00F13F7D" w:rsidRDefault="00362BA3">
      <w:pPr>
        <w:adjustRightInd w:val="0"/>
        <w:snapToGrid w:val="0"/>
        <w:spacing w:line="360" w:lineRule="auto"/>
        <w:jc w:val="center"/>
        <w:rPr>
          <w:rFonts w:ascii="宋体" w:hAnsi="宋体"/>
          <w:snapToGrid w:val="0"/>
          <w:kern w:val="0"/>
          <w:sz w:val="24"/>
        </w:rPr>
      </w:pPr>
    </w:p>
    <w:p w14:paraId="29AD1595"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w:t>
      </w:r>
      <w:r w:rsidRPr="00F13F7D">
        <w:rPr>
          <w:rFonts w:ascii="宋体" w:hAnsi="宋体"/>
          <w:snapToGrid w:val="0"/>
          <w:kern w:val="0"/>
          <w:szCs w:val="21"/>
        </w:rPr>
        <w:t>(盖</w:t>
      </w:r>
      <w:r w:rsidRPr="00F13F7D">
        <w:rPr>
          <w:rFonts w:ascii="宋体" w:hAnsi="宋体" w:hint="eastAsia"/>
          <w:snapToGrid w:val="0"/>
          <w:kern w:val="0"/>
          <w:szCs w:val="21"/>
        </w:rPr>
        <w:t>公</w:t>
      </w:r>
      <w:r w:rsidRPr="00F13F7D">
        <w:rPr>
          <w:rFonts w:ascii="宋体" w:hAnsi="宋体"/>
          <w:snapToGrid w:val="0"/>
          <w:kern w:val="0"/>
          <w:szCs w:val="21"/>
        </w:rPr>
        <w:t>章)</w:t>
      </w:r>
    </w:p>
    <w:p w14:paraId="7021CFB7"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5C2A9079"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w:t>
      </w:r>
      <w:r w:rsidRPr="00F13F7D">
        <w:rPr>
          <w:rFonts w:ascii="宋体" w:hAnsi="宋体"/>
          <w:snapToGrid w:val="0"/>
          <w:kern w:val="0"/>
          <w:szCs w:val="21"/>
        </w:rPr>
        <w:t>(签字或盖章)</w:t>
      </w:r>
    </w:p>
    <w:p w14:paraId="67F5487F"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47EB2879" w14:textId="77777777" w:rsidR="00362BA3" w:rsidRPr="00F13F7D" w:rsidRDefault="007F141E">
      <w:pPr>
        <w:adjustRightInd w:val="0"/>
        <w:snapToGrid w:val="0"/>
        <w:spacing w:line="360" w:lineRule="auto"/>
        <w:ind w:firstLineChars="2000" w:firstLine="4200"/>
        <w:rPr>
          <w:rFonts w:ascii="宋体" w:hAnsi="宋体"/>
          <w:snapToGrid w:val="0"/>
          <w:kern w:val="0"/>
          <w:szCs w:val="21"/>
        </w:rPr>
      </w:pPr>
      <w:r w:rsidRPr="00F13F7D">
        <w:rPr>
          <w:rFonts w:ascii="宋体" w:hAnsi="宋体" w:hint="eastAsia"/>
          <w:snapToGrid w:val="0"/>
          <w:kern w:val="0"/>
          <w:szCs w:val="21"/>
        </w:rPr>
        <w:t>日  期：</w:t>
      </w:r>
    </w:p>
    <w:p w14:paraId="237C78DC"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snapToGrid w:val="0"/>
          <w:kern w:val="0"/>
          <w:sz w:val="24"/>
        </w:rPr>
        <w:br w:type="page"/>
      </w:r>
      <w:bookmarkStart w:id="87" w:name="_Toc105141032"/>
      <w:bookmarkStart w:id="88" w:name="_Toc132517316"/>
      <w:r w:rsidRPr="00F13F7D">
        <w:rPr>
          <w:rFonts w:ascii="宋体" w:hAnsi="宋体" w:hint="eastAsia"/>
          <w:snapToGrid w:val="0"/>
          <w:kern w:val="0"/>
          <w:sz w:val="24"/>
        </w:rPr>
        <w:lastRenderedPageBreak/>
        <w:t>3.3</w:t>
      </w:r>
    </w:p>
    <w:p w14:paraId="79354DA9" w14:textId="77777777" w:rsidR="00362BA3" w:rsidRPr="00F13F7D" w:rsidRDefault="007F141E">
      <w:pPr>
        <w:adjustRightInd w:val="0"/>
        <w:snapToGrid w:val="0"/>
        <w:spacing w:line="360" w:lineRule="auto"/>
        <w:jc w:val="center"/>
        <w:rPr>
          <w:rFonts w:ascii="宋体" w:hAnsi="宋体"/>
          <w:b/>
          <w:snapToGrid w:val="0"/>
          <w:kern w:val="0"/>
          <w:sz w:val="24"/>
        </w:rPr>
      </w:pPr>
      <w:r w:rsidRPr="00F13F7D">
        <w:rPr>
          <w:rFonts w:ascii="宋体" w:hAnsi="宋体" w:hint="eastAsia"/>
          <w:b/>
          <w:snapToGrid w:val="0"/>
          <w:kern w:val="0"/>
          <w:sz w:val="24"/>
        </w:rPr>
        <w:t>实施进度计划表</w:t>
      </w:r>
    </w:p>
    <w:p w14:paraId="0CF14003" w14:textId="77777777" w:rsidR="00362BA3" w:rsidRPr="00F13F7D" w:rsidRDefault="00362BA3">
      <w:pPr>
        <w:adjustRightInd w:val="0"/>
        <w:snapToGrid w:val="0"/>
        <w:spacing w:line="360" w:lineRule="auto"/>
        <w:rPr>
          <w:rFonts w:ascii="宋体" w:hAnsi="宋体"/>
          <w:b/>
          <w:bCs/>
          <w:snapToGrid w:val="0"/>
          <w:kern w:val="0"/>
          <w:szCs w:val="21"/>
        </w:rPr>
      </w:pPr>
    </w:p>
    <w:p w14:paraId="1E31710F"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项目名称：</w:t>
      </w:r>
      <w:r w:rsidRPr="00F13F7D">
        <w:rPr>
          <w:rFonts w:ascii="宋体" w:hAnsi="宋体"/>
          <w:snapToGrid w:val="0"/>
          <w:kern w:val="0"/>
          <w:szCs w:val="21"/>
        </w:rPr>
        <w:t xml:space="preserve"> </w:t>
      </w:r>
    </w:p>
    <w:p w14:paraId="69CB083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w:t>
      </w:r>
      <w:r w:rsidRPr="00F13F7D">
        <w:rPr>
          <w:rFonts w:ascii="宋体" w:hAnsi="宋体" w:hint="eastAsia"/>
          <w:snapToGrid w:val="0"/>
          <w:kern w:val="0"/>
          <w:szCs w:val="21"/>
        </w:rPr>
        <w:t>以生效日算起</w:t>
      </w:r>
      <w:r w:rsidRPr="00F13F7D">
        <w:rPr>
          <w:rFonts w:ascii="宋体" w:hAnsi="宋体"/>
          <w:snapToGrid w:val="0"/>
          <w:kern w:val="0"/>
          <w:szCs w:val="21"/>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62BA3" w:rsidRPr="00F13F7D" w14:paraId="17043868" w14:textId="77777777">
        <w:tc>
          <w:tcPr>
            <w:tcW w:w="1188" w:type="dxa"/>
            <w:vAlign w:val="center"/>
          </w:tcPr>
          <w:p w14:paraId="2D080A6A"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月  份</w:t>
            </w:r>
          </w:p>
        </w:tc>
        <w:tc>
          <w:tcPr>
            <w:tcW w:w="552" w:type="dxa"/>
            <w:vAlign w:val="center"/>
          </w:tcPr>
          <w:p w14:paraId="288460D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w:t>
            </w:r>
          </w:p>
        </w:tc>
        <w:tc>
          <w:tcPr>
            <w:tcW w:w="552" w:type="dxa"/>
            <w:vAlign w:val="center"/>
          </w:tcPr>
          <w:p w14:paraId="798329BC"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2</w:t>
            </w:r>
          </w:p>
        </w:tc>
        <w:tc>
          <w:tcPr>
            <w:tcW w:w="552" w:type="dxa"/>
            <w:vAlign w:val="center"/>
          </w:tcPr>
          <w:p w14:paraId="37E4FC25"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3</w:t>
            </w:r>
          </w:p>
        </w:tc>
        <w:tc>
          <w:tcPr>
            <w:tcW w:w="552" w:type="dxa"/>
            <w:vAlign w:val="center"/>
          </w:tcPr>
          <w:p w14:paraId="66A9F22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4</w:t>
            </w:r>
          </w:p>
        </w:tc>
        <w:tc>
          <w:tcPr>
            <w:tcW w:w="552" w:type="dxa"/>
            <w:vAlign w:val="center"/>
          </w:tcPr>
          <w:p w14:paraId="20BCA747"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5</w:t>
            </w:r>
          </w:p>
        </w:tc>
        <w:tc>
          <w:tcPr>
            <w:tcW w:w="552" w:type="dxa"/>
            <w:vAlign w:val="center"/>
          </w:tcPr>
          <w:p w14:paraId="006A1D1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6</w:t>
            </w:r>
          </w:p>
        </w:tc>
        <w:tc>
          <w:tcPr>
            <w:tcW w:w="553" w:type="dxa"/>
            <w:vAlign w:val="center"/>
          </w:tcPr>
          <w:p w14:paraId="01EAF47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7</w:t>
            </w:r>
          </w:p>
        </w:tc>
        <w:tc>
          <w:tcPr>
            <w:tcW w:w="553" w:type="dxa"/>
            <w:vAlign w:val="center"/>
          </w:tcPr>
          <w:p w14:paraId="2DB05AE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8</w:t>
            </w:r>
          </w:p>
        </w:tc>
        <w:tc>
          <w:tcPr>
            <w:tcW w:w="553" w:type="dxa"/>
            <w:vAlign w:val="center"/>
          </w:tcPr>
          <w:p w14:paraId="619C6309"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9</w:t>
            </w:r>
          </w:p>
        </w:tc>
        <w:tc>
          <w:tcPr>
            <w:tcW w:w="553" w:type="dxa"/>
            <w:vAlign w:val="center"/>
          </w:tcPr>
          <w:p w14:paraId="47903F47"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10</w:t>
            </w:r>
          </w:p>
        </w:tc>
        <w:tc>
          <w:tcPr>
            <w:tcW w:w="553" w:type="dxa"/>
            <w:vAlign w:val="center"/>
          </w:tcPr>
          <w:p w14:paraId="03D85147"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11</w:t>
            </w:r>
          </w:p>
        </w:tc>
        <w:tc>
          <w:tcPr>
            <w:tcW w:w="553" w:type="dxa"/>
            <w:vAlign w:val="center"/>
          </w:tcPr>
          <w:p w14:paraId="1CB2B30A"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12</w:t>
            </w:r>
          </w:p>
        </w:tc>
        <w:tc>
          <w:tcPr>
            <w:tcW w:w="553" w:type="dxa"/>
            <w:vAlign w:val="center"/>
          </w:tcPr>
          <w:p w14:paraId="0E8B3A7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13</w:t>
            </w:r>
          </w:p>
        </w:tc>
        <w:tc>
          <w:tcPr>
            <w:tcW w:w="553" w:type="dxa"/>
            <w:vAlign w:val="center"/>
          </w:tcPr>
          <w:p w14:paraId="0E4F7533"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14</w:t>
            </w:r>
          </w:p>
        </w:tc>
        <w:tc>
          <w:tcPr>
            <w:tcW w:w="553" w:type="dxa"/>
            <w:vAlign w:val="center"/>
          </w:tcPr>
          <w:p w14:paraId="194FEA50"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snapToGrid w:val="0"/>
                <w:kern w:val="0"/>
                <w:szCs w:val="21"/>
              </w:rPr>
              <w:t>15</w:t>
            </w:r>
          </w:p>
        </w:tc>
        <w:tc>
          <w:tcPr>
            <w:tcW w:w="553" w:type="dxa"/>
            <w:vAlign w:val="center"/>
          </w:tcPr>
          <w:p w14:paraId="29DCCF2A"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w:t>
            </w:r>
          </w:p>
        </w:tc>
      </w:tr>
      <w:tr w:rsidR="00362BA3" w:rsidRPr="00F13F7D" w14:paraId="7123417C" w14:textId="77777777">
        <w:tc>
          <w:tcPr>
            <w:tcW w:w="1188" w:type="dxa"/>
            <w:vAlign w:val="center"/>
          </w:tcPr>
          <w:p w14:paraId="17F49F76"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E9635C1"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0398F652"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E2E6D06"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761952B9"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487715A"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B146423"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8524F67"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8BD2792"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BA3B6F9"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2AF4B5F"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9EB37F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FCF621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1F1DD65"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6C766DF"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AC26A88"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F7D9E00"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3FA5D5CD" w14:textId="77777777">
        <w:tc>
          <w:tcPr>
            <w:tcW w:w="1188" w:type="dxa"/>
            <w:vAlign w:val="center"/>
          </w:tcPr>
          <w:p w14:paraId="709429EE"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7F198146"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0815757"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D00504A"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2014FCC1"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603131BB"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A4DC6E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4D52C77"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117BE2D"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6E7A26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2F4D61DE"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6B05A97"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6901DA2"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1CDB455"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B8BEAB0"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1B7123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741BABE"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1B4ABDBF" w14:textId="77777777">
        <w:tc>
          <w:tcPr>
            <w:tcW w:w="1188" w:type="dxa"/>
            <w:vAlign w:val="center"/>
          </w:tcPr>
          <w:p w14:paraId="5807FDF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5A6435F"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673632A"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63AFF8F4"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70EE9968"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0C8012C9"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285D60FE"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215EBE0D"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AADC107"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6D30E40"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9D66585"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10188F7"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2F049EB"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27507C36"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5B9F42A"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9D8D336"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E2BA44B"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541A14EE" w14:textId="77777777">
        <w:tc>
          <w:tcPr>
            <w:tcW w:w="1188" w:type="dxa"/>
            <w:vAlign w:val="center"/>
          </w:tcPr>
          <w:p w14:paraId="1D5DFC77"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39AB1DEC"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74A7C584"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63515089"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18B941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22BC83DB"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351B3210"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F5C70EB"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864D0C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EAAEB76"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E180766"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AE0C5B8"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C0E12B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2F1AFE8"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CF629A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AA7D0DE"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304A426"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499B549F" w14:textId="77777777">
        <w:tc>
          <w:tcPr>
            <w:tcW w:w="1188" w:type="dxa"/>
            <w:vAlign w:val="center"/>
          </w:tcPr>
          <w:p w14:paraId="07A1C11C"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637A100F"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CC6F4D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7AB39A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ECF0D2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837D945"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219718F0"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CA4861B"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EB98843"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EAD2CA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49628D4"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FA92F19"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880A301"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9FA3DC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0218C2E"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20BAF15"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5488177"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6200C9AD" w14:textId="77777777">
        <w:tc>
          <w:tcPr>
            <w:tcW w:w="1188" w:type="dxa"/>
            <w:vAlign w:val="center"/>
          </w:tcPr>
          <w:p w14:paraId="670A3FE9"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0F42B9EB"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0DE331E8"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FFE5A56"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3BDC72E7"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1330E3B5"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559C5DC9"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AC6C959"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72759A9"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6BA78BD2"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5ABF8EB"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1790C24"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BD38078"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1BF448B3"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595B67D"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B867EC3"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1B9DA84"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041B4FF6" w14:textId="77777777">
        <w:tc>
          <w:tcPr>
            <w:tcW w:w="1188" w:type="dxa"/>
            <w:vAlign w:val="center"/>
          </w:tcPr>
          <w:p w14:paraId="5345D5E0"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392ADF06"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3CBAAB31"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6046519D"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04B5D393"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4E825238" w14:textId="77777777" w:rsidR="00362BA3" w:rsidRPr="00F13F7D" w:rsidRDefault="00362BA3">
            <w:pPr>
              <w:adjustRightInd w:val="0"/>
              <w:snapToGrid w:val="0"/>
              <w:spacing w:line="360" w:lineRule="auto"/>
              <w:rPr>
                <w:rFonts w:ascii="宋体" w:hAnsi="宋体"/>
                <w:snapToGrid w:val="0"/>
                <w:kern w:val="0"/>
                <w:szCs w:val="21"/>
              </w:rPr>
            </w:pPr>
          </w:p>
        </w:tc>
        <w:tc>
          <w:tcPr>
            <w:tcW w:w="552" w:type="dxa"/>
          </w:tcPr>
          <w:p w14:paraId="78990170"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20D91063"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256729E"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0977EA46"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8632ED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700986EF"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88A76EF"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3018F42"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5DE1A80C"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34F8C2BB" w14:textId="77777777" w:rsidR="00362BA3" w:rsidRPr="00F13F7D" w:rsidRDefault="00362BA3">
            <w:pPr>
              <w:adjustRightInd w:val="0"/>
              <w:snapToGrid w:val="0"/>
              <w:spacing w:line="360" w:lineRule="auto"/>
              <w:rPr>
                <w:rFonts w:ascii="宋体" w:hAnsi="宋体"/>
                <w:snapToGrid w:val="0"/>
                <w:kern w:val="0"/>
                <w:szCs w:val="21"/>
              </w:rPr>
            </w:pPr>
          </w:p>
        </w:tc>
        <w:tc>
          <w:tcPr>
            <w:tcW w:w="553" w:type="dxa"/>
          </w:tcPr>
          <w:p w14:paraId="465348C4" w14:textId="77777777" w:rsidR="00362BA3" w:rsidRPr="00F13F7D" w:rsidRDefault="00362BA3">
            <w:pPr>
              <w:adjustRightInd w:val="0"/>
              <w:snapToGrid w:val="0"/>
              <w:spacing w:line="360" w:lineRule="auto"/>
              <w:rPr>
                <w:rFonts w:ascii="宋体" w:hAnsi="宋体"/>
                <w:snapToGrid w:val="0"/>
                <w:kern w:val="0"/>
                <w:szCs w:val="21"/>
              </w:rPr>
            </w:pPr>
          </w:p>
        </w:tc>
      </w:tr>
    </w:tbl>
    <w:p w14:paraId="26D75228" w14:textId="77777777" w:rsidR="00362BA3" w:rsidRPr="00F13F7D" w:rsidRDefault="00362BA3">
      <w:pPr>
        <w:adjustRightInd w:val="0"/>
        <w:snapToGrid w:val="0"/>
        <w:spacing w:line="360" w:lineRule="auto"/>
        <w:rPr>
          <w:rFonts w:ascii="宋体" w:hAnsi="宋体"/>
          <w:snapToGrid w:val="0"/>
          <w:kern w:val="0"/>
          <w:szCs w:val="21"/>
        </w:rPr>
      </w:pPr>
    </w:p>
    <w:p w14:paraId="2D778E71"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hint="eastAsia"/>
          <w:b/>
          <w:snapToGrid w:val="0"/>
          <w:kern w:val="0"/>
          <w:szCs w:val="21"/>
        </w:rPr>
        <w:t>注：上述时间表的格式仅供参考，采购人可自行编制切合实际的具体时间表。</w:t>
      </w:r>
    </w:p>
    <w:p w14:paraId="5EA04A95"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w:t>
      </w:r>
      <w:r w:rsidRPr="00F13F7D">
        <w:rPr>
          <w:rFonts w:ascii="宋体" w:hAnsi="宋体"/>
          <w:snapToGrid w:val="0"/>
          <w:kern w:val="0"/>
          <w:szCs w:val="21"/>
        </w:rPr>
        <w:t>(盖</w:t>
      </w:r>
      <w:r w:rsidRPr="00F13F7D">
        <w:rPr>
          <w:rFonts w:ascii="宋体" w:hAnsi="宋体" w:hint="eastAsia"/>
          <w:snapToGrid w:val="0"/>
          <w:kern w:val="0"/>
          <w:szCs w:val="21"/>
        </w:rPr>
        <w:t>公</w:t>
      </w:r>
      <w:r w:rsidRPr="00F13F7D">
        <w:rPr>
          <w:rFonts w:ascii="宋体" w:hAnsi="宋体"/>
          <w:snapToGrid w:val="0"/>
          <w:kern w:val="0"/>
          <w:szCs w:val="21"/>
        </w:rPr>
        <w:t>章)</w:t>
      </w:r>
    </w:p>
    <w:p w14:paraId="465A258C"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0B5F4986"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w:t>
      </w:r>
      <w:r w:rsidRPr="00F13F7D">
        <w:rPr>
          <w:rFonts w:ascii="宋体" w:hAnsi="宋体"/>
          <w:snapToGrid w:val="0"/>
          <w:kern w:val="0"/>
          <w:szCs w:val="21"/>
        </w:rPr>
        <w:t>(签字或盖章)</w:t>
      </w:r>
    </w:p>
    <w:p w14:paraId="61944F1A" w14:textId="77777777" w:rsidR="00362BA3" w:rsidRPr="00F13F7D" w:rsidRDefault="00362BA3">
      <w:pPr>
        <w:adjustRightInd w:val="0"/>
        <w:snapToGrid w:val="0"/>
        <w:spacing w:line="360" w:lineRule="auto"/>
        <w:ind w:firstLineChars="1980" w:firstLine="4158"/>
        <w:rPr>
          <w:rFonts w:ascii="宋体" w:hAnsi="宋体"/>
          <w:snapToGrid w:val="0"/>
          <w:kern w:val="0"/>
          <w:szCs w:val="21"/>
        </w:rPr>
      </w:pPr>
    </w:p>
    <w:p w14:paraId="11AB85D8" w14:textId="77777777" w:rsidR="00362BA3" w:rsidRPr="00F13F7D" w:rsidRDefault="007F141E">
      <w:pPr>
        <w:adjustRightInd w:val="0"/>
        <w:snapToGrid w:val="0"/>
        <w:spacing w:line="360" w:lineRule="auto"/>
        <w:ind w:firstLineChars="2000" w:firstLine="4200"/>
        <w:rPr>
          <w:rFonts w:ascii="宋体" w:hAnsi="宋体"/>
          <w:snapToGrid w:val="0"/>
          <w:kern w:val="0"/>
          <w:szCs w:val="21"/>
        </w:rPr>
      </w:pPr>
      <w:r w:rsidRPr="00F13F7D">
        <w:rPr>
          <w:rFonts w:ascii="宋体" w:hAnsi="宋体" w:hint="eastAsia"/>
          <w:snapToGrid w:val="0"/>
          <w:kern w:val="0"/>
          <w:szCs w:val="21"/>
        </w:rPr>
        <w:t>日  期：</w:t>
      </w:r>
    </w:p>
    <w:p w14:paraId="7C3A6A6F" w14:textId="77777777" w:rsidR="00362BA3" w:rsidRPr="00F13F7D" w:rsidRDefault="00362BA3">
      <w:pPr>
        <w:adjustRightInd w:val="0"/>
        <w:snapToGrid w:val="0"/>
        <w:spacing w:line="360" w:lineRule="auto"/>
        <w:rPr>
          <w:rFonts w:ascii="宋体" w:hAnsi="宋体"/>
          <w:b/>
          <w:snapToGrid w:val="0"/>
          <w:kern w:val="0"/>
          <w:szCs w:val="21"/>
        </w:rPr>
      </w:pPr>
    </w:p>
    <w:p w14:paraId="681222A7" w14:textId="77777777" w:rsidR="00362BA3" w:rsidRPr="00F13F7D" w:rsidRDefault="007F141E">
      <w:pPr>
        <w:adjustRightInd w:val="0"/>
        <w:snapToGrid w:val="0"/>
        <w:spacing w:line="360" w:lineRule="auto"/>
        <w:rPr>
          <w:rFonts w:ascii="宋体" w:hAnsi="宋体"/>
          <w:b/>
          <w:snapToGrid w:val="0"/>
          <w:kern w:val="0"/>
          <w:szCs w:val="21"/>
        </w:rPr>
      </w:pPr>
      <w:r w:rsidRPr="00F13F7D">
        <w:rPr>
          <w:rFonts w:ascii="宋体" w:hAnsi="宋体"/>
          <w:b/>
          <w:snapToGrid w:val="0"/>
          <w:kern w:val="0"/>
          <w:sz w:val="28"/>
        </w:rPr>
        <w:br w:type="page"/>
      </w:r>
      <w:r w:rsidRPr="00F13F7D">
        <w:rPr>
          <w:rFonts w:ascii="宋体" w:hAnsi="宋体" w:hint="eastAsia"/>
          <w:b/>
          <w:snapToGrid w:val="0"/>
          <w:kern w:val="0"/>
          <w:szCs w:val="21"/>
        </w:rPr>
        <w:lastRenderedPageBreak/>
        <w:t>3.4</w:t>
      </w:r>
    </w:p>
    <w:p w14:paraId="1AC8441A" w14:textId="77777777" w:rsidR="00362BA3" w:rsidRPr="00F13F7D" w:rsidRDefault="007F141E">
      <w:pPr>
        <w:adjustRightInd w:val="0"/>
        <w:snapToGrid w:val="0"/>
        <w:spacing w:line="360" w:lineRule="auto"/>
        <w:jc w:val="center"/>
        <w:rPr>
          <w:rFonts w:ascii="宋体" w:hAnsi="宋体"/>
          <w:b/>
          <w:snapToGrid w:val="0"/>
          <w:kern w:val="0"/>
          <w:sz w:val="24"/>
        </w:rPr>
      </w:pPr>
      <w:r w:rsidRPr="00F13F7D">
        <w:rPr>
          <w:rFonts w:ascii="宋体" w:hAnsi="宋体" w:hint="eastAsia"/>
          <w:b/>
          <w:snapToGrid w:val="0"/>
          <w:kern w:val="0"/>
          <w:sz w:val="24"/>
        </w:rPr>
        <w:t>售后服务表</w:t>
      </w:r>
      <w:bookmarkEnd w:id="87"/>
      <w:bookmarkEnd w:id="88"/>
    </w:p>
    <w:p w14:paraId="0FE94E59" w14:textId="77777777" w:rsidR="00362BA3" w:rsidRPr="00F13F7D" w:rsidRDefault="007F141E">
      <w:pPr>
        <w:adjustRightInd w:val="0"/>
        <w:snapToGrid w:val="0"/>
        <w:spacing w:line="360" w:lineRule="auto"/>
        <w:ind w:firstLineChars="100" w:firstLine="210"/>
        <w:rPr>
          <w:rFonts w:ascii="宋体" w:hAnsi="宋体"/>
          <w:snapToGrid w:val="0"/>
          <w:kern w:val="0"/>
          <w:szCs w:val="21"/>
        </w:rPr>
      </w:pPr>
      <w:r w:rsidRPr="00F13F7D">
        <w:rPr>
          <w:rFonts w:ascii="宋体" w:hAnsi="宋体" w:hint="eastAsia"/>
          <w:snapToGrid w:val="0"/>
          <w:kern w:val="0"/>
          <w:szCs w:val="21"/>
        </w:rPr>
        <w:t>投标人名称：（加盖公章）</w:t>
      </w:r>
    </w:p>
    <w:tbl>
      <w:tblPr>
        <w:tblpPr w:leftFromText="180" w:rightFromText="180" w:vertAnchor="text" w:tblpX="108" w:tblpY="1"/>
        <w:tblOverlap w:val="neve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8176"/>
      </w:tblGrid>
      <w:tr w:rsidR="00362BA3" w:rsidRPr="00F13F7D" w14:paraId="1F021010" w14:textId="77777777">
        <w:trPr>
          <w:cantSplit/>
          <w:trHeight w:val="500"/>
        </w:trPr>
        <w:tc>
          <w:tcPr>
            <w:tcW w:w="843" w:type="dxa"/>
            <w:vAlign w:val="center"/>
          </w:tcPr>
          <w:p w14:paraId="046F68F4"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序号</w:t>
            </w:r>
          </w:p>
        </w:tc>
        <w:tc>
          <w:tcPr>
            <w:tcW w:w="8176" w:type="dxa"/>
            <w:vAlign w:val="center"/>
          </w:tcPr>
          <w:p w14:paraId="411A0A18"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维修网点</w:t>
            </w:r>
          </w:p>
        </w:tc>
      </w:tr>
      <w:tr w:rsidR="00362BA3" w:rsidRPr="00F13F7D" w14:paraId="71418E39" w14:textId="77777777">
        <w:trPr>
          <w:cantSplit/>
          <w:trHeight w:val="500"/>
        </w:trPr>
        <w:tc>
          <w:tcPr>
            <w:tcW w:w="843" w:type="dxa"/>
            <w:vAlign w:val="center"/>
          </w:tcPr>
          <w:p w14:paraId="2D2F0B62"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1</w:t>
            </w:r>
          </w:p>
        </w:tc>
        <w:tc>
          <w:tcPr>
            <w:tcW w:w="8176" w:type="dxa"/>
          </w:tcPr>
          <w:p w14:paraId="00D472B7"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2EE6BCF9" w14:textId="77777777">
        <w:trPr>
          <w:cantSplit/>
          <w:trHeight w:val="500"/>
        </w:trPr>
        <w:tc>
          <w:tcPr>
            <w:tcW w:w="843" w:type="dxa"/>
            <w:vAlign w:val="center"/>
          </w:tcPr>
          <w:p w14:paraId="7AFA264D" w14:textId="77777777" w:rsidR="00362BA3" w:rsidRPr="00F13F7D" w:rsidRDefault="007F141E">
            <w:pPr>
              <w:adjustRightInd w:val="0"/>
              <w:snapToGrid w:val="0"/>
              <w:spacing w:line="360" w:lineRule="auto"/>
              <w:rPr>
                <w:rFonts w:ascii="宋体" w:hAnsi="宋体"/>
                <w:snapToGrid w:val="0"/>
                <w:kern w:val="0"/>
                <w:szCs w:val="21"/>
              </w:rPr>
            </w:pPr>
            <w:r w:rsidRPr="00F13F7D">
              <w:rPr>
                <w:rFonts w:ascii="宋体" w:hAnsi="宋体" w:hint="eastAsia"/>
                <w:snapToGrid w:val="0"/>
                <w:kern w:val="0"/>
                <w:szCs w:val="21"/>
              </w:rPr>
              <w:t>2</w:t>
            </w:r>
          </w:p>
        </w:tc>
        <w:tc>
          <w:tcPr>
            <w:tcW w:w="8176" w:type="dxa"/>
          </w:tcPr>
          <w:p w14:paraId="699C5E9E"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51E7105F" w14:textId="77777777">
        <w:trPr>
          <w:cantSplit/>
          <w:trHeight w:val="500"/>
        </w:trPr>
        <w:tc>
          <w:tcPr>
            <w:tcW w:w="843" w:type="dxa"/>
            <w:vAlign w:val="center"/>
          </w:tcPr>
          <w:p w14:paraId="64EC73AC"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5E1E77CE"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40D223A4" w14:textId="77777777">
        <w:trPr>
          <w:cantSplit/>
          <w:trHeight w:val="500"/>
        </w:trPr>
        <w:tc>
          <w:tcPr>
            <w:tcW w:w="843" w:type="dxa"/>
            <w:vAlign w:val="center"/>
          </w:tcPr>
          <w:p w14:paraId="286BF3FD"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507C04D4"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维修人员</w:t>
            </w:r>
          </w:p>
        </w:tc>
      </w:tr>
      <w:tr w:rsidR="00362BA3" w:rsidRPr="00F13F7D" w14:paraId="6A49DF4B" w14:textId="77777777">
        <w:trPr>
          <w:cantSplit/>
          <w:trHeight w:val="500"/>
        </w:trPr>
        <w:tc>
          <w:tcPr>
            <w:tcW w:w="843" w:type="dxa"/>
            <w:vAlign w:val="center"/>
          </w:tcPr>
          <w:p w14:paraId="58AE1043"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28B2B155"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3197F23B" w14:textId="77777777">
        <w:trPr>
          <w:cantSplit/>
          <w:trHeight w:val="500"/>
        </w:trPr>
        <w:tc>
          <w:tcPr>
            <w:tcW w:w="843" w:type="dxa"/>
            <w:vAlign w:val="center"/>
          </w:tcPr>
          <w:p w14:paraId="2F084326"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6B04C8CB"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1525E5FF" w14:textId="77777777">
        <w:trPr>
          <w:cantSplit/>
          <w:trHeight w:val="500"/>
        </w:trPr>
        <w:tc>
          <w:tcPr>
            <w:tcW w:w="843" w:type="dxa"/>
            <w:vAlign w:val="center"/>
          </w:tcPr>
          <w:p w14:paraId="2D349D39"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56805ABD"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响应时间</w:t>
            </w:r>
          </w:p>
        </w:tc>
      </w:tr>
      <w:tr w:rsidR="00362BA3" w:rsidRPr="00F13F7D" w14:paraId="030DE861" w14:textId="77777777">
        <w:trPr>
          <w:cantSplit/>
          <w:trHeight w:val="500"/>
        </w:trPr>
        <w:tc>
          <w:tcPr>
            <w:tcW w:w="843" w:type="dxa"/>
            <w:vAlign w:val="center"/>
          </w:tcPr>
          <w:p w14:paraId="69F5193D"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7AD61C70"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2DE8E932" w14:textId="77777777">
        <w:trPr>
          <w:cantSplit/>
          <w:trHeight w:val="500"/>
        </w:trPr>
        <w:tc>
          <w:tcPr>
            <w:tcW w:w="843" w:type="dxa"/>
            <w:vAlign w:val="center"/>
          </w:tcPr>
          <w:p w14:paraId="47989619"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43C31427"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639806F7" w14:textId="77777777">
        <w:trPr>
          <w:cantSplit/>
          <w:trHeight w:val="500"/>
        </w:trPr>
        <w:tc>
          <w:tcPr>
            <w:tcW w:w="843" w:type="dxa"/>
            <w:vAlign w:val="center"/>
          </w:tcPr>
          <w:p w14:paraId="5B46F283"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4BD27324" w14:textId="77777777" w:rsidR="00362BA3" w:rsidRPr="00F13F7D" w:rsidRDefault="00362BA3">
            <w:pPr>
              <w:adjustRightInd w:val="0"/>
              <w:snapToGrid w:val="0"/>
              <w:spacing w:line="360" w:lineRule="auto"/>
              <w:jc w:val="center"/>
              <w:rPr>
                <w:rFonts w:ascii="宋体" w:hAnsi="宋体"/>
                <w:snapToGrid w:val="0"/>
                <w:kern w:val="0"/>
                <w:szCs w:val="21"/>
              </w:rPr>
            </w:pPr>
          </w:p>
        </w:tc>
      </w:tr>
      <w:tr w:rsidR="00362BA3" w:rsidRPr="00F13F7D" w14:paraId="1FA25408" w14:textId="77777777">
        <w:trPr>
          <w:cantSplit/>
          <w:trHeight w:val="500"/>
        </w:trPr>
        <w:tc>
          <w:tcPr>
            <w:tcW w:w="843" w:type="dxa"/>
            <w:vAlign w:val="center"/>
          </w:tcPr>
          <w:p w14:paraId="5A50183B"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vAlign w:val="center"/>
          </w:tcPr>
          <w:p w14:paraId="4DBE7BDB" w14:textId="77777777" w:rsidR="00362BA3" w:rsidRPr="00F13F7D" w:rsidRDefault="00362BA3">
            <w:pPr>
              <w:adjustRightInd w:val="0"/>
              <w:snapToGrid w:val="0"/>
              <w:spacing w:line="360" w:lineRule="auto"/>
              <w:jc w:val="center"/>
              <w:rPr>
                <w:rFonts w:ascii="宋体" w:hAnsi="宋体"/>
                <w:snapToGrid w:val="0"/>
                <w:kern w:val="0"/>
                <w:szCs w:val="21"/>
              </w:rPr>
            </w:pPr>
          </w:p>
        </w:tc>
      </w:tr>
      <w:tr w:rsidR="00362BA3" w:rsidRPr="00F13F7D" w14:paraId="7CB40E5B" w14:textId="77777777">
        <w:trPr>
          <w:cantSplit/>
          <w:trHeight w:val="500"/>
        </w:trPr>
        <w:tc>
          <w:tcPr>
            <w:tcW w:w="843" w:type="dxa"/>
            <w:vAlign w:val="center"/>
          </w:tcPr>
          <w:p w14:paraId="317E77B8"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5BC3AC41"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0D40AED3" w14:textId="77777777">
        <w:trPr>
          <w:cantSplit/>
          <w:trHeight w:val="500"/>
        </w:trPr>
        <w:tc>
          <w:tcPr>
            <w:tcW w:w="843" w:type="dxa"/>
            <w:vAlign w:val="center"/>
          </w:tcPr>
          <w:p w14:paraId="2297A39C"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2E6C568A"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1039D2D0" w14:textId="77777777">
        <w:trPr>
          <w:cantSplit/>
          <w:trHeight w:val="500"/>
        </w:trPr>
        <w:tc>
          <w:tcPr>
            <w:tcW w:w="843" w:type="dxa"/>
            <w:vAlign w:val="center"/>
          </w:tcPr>
          <w:p w14:paraId="057F7B18"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06A2022B"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服务承诺（售后服务范围和内容）</w:t>
            </w:r>
          </w:p>
        </w:tc>
      </w:tr>
      <w:tr w:rsidR="00362BA3" w:rsidRPr="00F13F7D" w14:paraId="4E51BDD6" w14:textId="77777777">
        <w:trPr>
          <w:cantSplit/>
          <w:trHeight w:val="500"/>
        </w:trPr>
        <w:tc>
          <w:tcPr>
            <w:tcW w:w="843" w:type="dxa"/>
            <w:vAlign w:val="center"/>
          </w:tcPr>
          <w:p w14:paraId="155928F7"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18855670"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4170085B" w14:textId="77777777">
        <w:trPr>
          <w:cantSplit/>
          <w:trHeight w:val="500"/>
        </w:trPr>
        <w:tc>
          <w:tcPr>
            <w:tcW w:w="843" w:type="dxa"/>
            <w:vAlign w:val="center"/>
          </w:tcPr>
          <w:p w14:paraId="30EC8898"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7D40FE7D"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662187CE" w14:textId="77777777">
        <w:trPr>
          <w:cantSplit/>
          <w:trHeight w:val="500"/>
        </w:trPr>
        <w:tc>
          <w:tcPr>
            <w:tcW w:w="843" w:type="dxa"/>
            <w:vAlign w:val="center"/>
          </w:tcPr>
          <w:p w14:paraId="01FD6A26"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71DDD42C" w14:textId="77777777" w:rsidR="00362BA3" w:rsidRPr="00F13F7D" w:rsidRDefault="00362BA3">
            <w:pPr>
              <w:adjustRightInd w:val="0"/>
              <w:snapToGrid w:val="0"/>
              <w:spacing w:line="360" w:lineRule="auto"/>
              <w:rPr>
                <w:rFonts w:ascii="宋体" w:hAnsi="宋体"/>
                <w:snapToGrid w:val="0"/>
                <w:kern w:val="0"/>
                <w:szCs w:val="21"/>
              </w:rPr>
            </w:pPr>
          </w:p>
        </w:tc>
      </w:tr>
      <w:tr w:rsidR="00362BA3" w:rsidRPr="00F13F7D" w14:paraId="4FC68DD1" w14:textId="77777777">
        <w:trPr>
          <w:cantSplit/>
          <w:trHeight w:val="500"/>
        </w:trPr>
        <w:tc>
          <w:tcPr>
            <w:tcW w:w="843" w:type="dxa"/>
            <w:vAlign w:val="center"/>
          </w:tcPr>
          <w:p w14:paraId="2F63E94A"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26F9949A" w14:textId="77777777" w:rsidR="00362BA3" w:rsidRPr="00F13F7D" w:rsidRDefault="007F141E">
            <w:pPr>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质保期后的服务费</w:t>
            </w:r>
          </w:p>
        </w:tc>
      </w:tr>
      <w:tr w:rsidR="00362BA3" w:rsidRPr="00F13F7D" w14:paraId="65885B32" w14:textId="77777777">
        <w:trPr>
          <w:cantSplit/>
          <w:trHeight w:val="500"/>
        </w:trPr>
        <w:tc>
          <w:tcPr>
            <w:tcW w:w="843" w:type="dxa"/>
            <w:vAlign w:val="center"/>
          </w:tcPr>
          <w:p w14:paraId="0F3B7BC5"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7807FD2B" w14:textId="77777777" w:rsidR="00362BA3" w:rsidRPr="00F13F7D" w:rsidRDefault="00362BA3">
            <w:pPr>
              <w:adjustRightInd w:val="0"/>
              <w:snapToGrid w:val="0"/>
              <w:spacing w:line="360" w:lineRule="auto"/>
              <w:jc w:val="center"/>
              <w:rPr>
                <w:rFonts w:ascii="宋体" w:hAnsi="宋体"/>
                <w:snapToGrid w:val="0"/>
                <w:kern w:val="0"/>
                <w:szCs w:val="21"/>
              </w:rPr>
            </w:pPr>
          </w:p>
        </w:tc>
      </w:tr>
      <w:tr w:rsidR="00362BA3" w:rsidRPr="00F13F7D" w14:paraId="29326ABD" w14:textId="77777777">
        <w:trPr>
          <w:cantSplit/>
          <w:trHeight w:val="500"/>
        </w:trPr>
        <w:tc>
          <w:tcPr>
            <w:tcW w:w="843" w:type="dxa"/>
            <w:vAlign w:val="center"/>
          </w:tcPr>
          <w:p w14:paraId="3B1F81AE" w14:textId="77777777" w:rsidR="00362BA3" w:rsidRPr="00F13F7D" w:rsidRDefault="00362BA3">
            <w:pPr>
              <w:adjustRightInd w:val="0"/>
              <w:snapToGrid w:val="0"/>
              <w:spacing w:line="360" w:lineRule="auto"/>
              <w:rPr>
                <w:rFonts w:ascii="宋体" w:hAnsi="宋体"/>
                <w:snapToGrid w:val="0"/>
                <w:kern w:val="0"/>
                <w:szCs w:val="21"/>
              </w:rPr>
            </w:pPr>
          </w:p>
        </w:tc>
        <w:tc>
          <w:tcPr>
            <w:tcW w:w="8176" w:type="dxa"/>
          </w:tcPr>
          <w:p w14:paraId="42BEB4FF" w14:textId="77777777" w:rsidR="00362BA3" w:rsidRPr="00F13F7D" w:rsidRDefault="00362BA3">
            <w:pPr>
              <w:adjustRightInd w:val="0"/>
              <w:snapToGrid w:val="0"/>
              <w:spacing w:line="360" w:lineRule="auto"/>
              <w:jc w:val="center"/>
              <w:rPr>
                <w:rFonts w:ascii="宋体" w:hAnsi="宋体"/>
                <w:snapToGrid w:val="0"/>
                <w:kern w:val="0"/>
                <w:szCs w:val="21"/>
              </w:rPr>
            </w:pPr>
          </w:p>
        </w:tc>
      </w:tr>
    </w:tbl>
    <w:p w14:paraId="0E358ECF" w14:textId="77777777" w:rsidR="00362BA3" w:rsidRPr="00F13F7D" w:rsidRDefault="007F141E">
      <w:pPr>
        <w:adjustRightInd w:val="0"/>
        <w:snapToGrid w:val="0"/>
        <w:spacing w:line="360" w:lineRule="auto"/>
        <w:rPr>
          <w:rFonts w:ascii="宋体" w:hAnsi="宋体"/>
          <w:bCs/>
          <w:snapToGrid w:val="0"/>
          <w:kern w:val="0"/>
          <w:szCs w:val="21"/>
        </w:rPr>
      </w:pPr>
      <w:r w:rsidRPr="00F13F7D">
        <w:rPr>
          <w:rFonts w:ascii="宋体" w:hAnsi="宋体" w:hint="eastAsia"/>
          <w:bCs/>
          <w:snapToGrid w:val="0"/>
          <w:kern w:val="0"/>
          <w:szCs w:val="21"/>
        </w:rPr>
        <w:t>注：表中相关内容亦可以附件形式进行描述，内容可自行添加。</w:t>
      </w:r>
    </w:p>
    <w:p w14:paraId="37B44CE1"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投标人</w:t>
      </w:r>
      <w:r w:rsidRPr="00F13F7D">
        <w:rPr>
          <w:rFonts w:ascii="宋体" w:hAnsi="宋体"/>
          <w:snapToGrid w:val="0"/>
          <w:kern w:val="0"/>
          <w:szCs w:val="21"/>
        </w:rPr>
        <w:t>(盖</w:t>
      </w:r>
      <w:r w:rsidRPr="00F13F7D">
        <w:rPr>
          <w:rFonts w:ascii="宋体" w:hAnsi="宋体" w:hint="eastAsia"/>
          <w:snapToGrid w:val="0"/>
          <w:kern w:val="0"/>
          <w:szCs w:val="21"/>
        </w:rPr>
        <w:t>公</w:t>
      </w:r>
      <w:r w:rsidRPr="00F13F7D">
        <w:rPr>
          <w:rFonts w:ascii="宋体" w:hAnsi="宋体"/>
          <w:snapToGrid w:val="0"/>
          <w:kern w:val="0"/>
          <w:szCs w:val="21"/>
        </w:rPr>
        <w:t>章)</w:t>
      </w:r>
    </w:p>
    <w:p w14:paraId="1AF617A0" w14:textId="77777777" w:rsidR="00362BA3" w:rsidRPr="00F13F7D" w:rsidRDefault="007F141E">
      <w:pPr>
        <w:adjustRightInd w:val="0"/>
        <w:snapToGrid w:val="0"/>
        <w:spacing w:line="360" w:lineRule="auto"/>
        <w:ind w:firstLineChars="1980" w:firstLine="4158"/>
        <w:rPr>
          <w:rFonts w:ascii="宋体" w:hAnsi="宋体"/>
          <w:snapToGrid w:val="0"/>
          <w:kern w:val="0"/>
          <w:szCs w:val="21"/>
        </w:rPr>
      </w:pPr>
      <w:r w:rsidRPr="00F13F7D">
        <w:rPr>
          <w:rFonts w:ascii="宋体" w:hAnsi="宋体" w:hint="eastAsia"/>
          <w:snapToGrid w:val="0"/>
          <w:kern w:val="0"/>
          <w:szCs w:val="21"/>
        </w:rPr>
        <w:t>法定代表人或授权代表</w:t>
      </w:r>
      <w:r w:rsidRPr="00F13F7D">
        <w:rPr>
          <w:rFonts w:ascii="宋体" w:hAnsi="宋体"/>
          <w:snapToGrid w:val="0"/>
          <w:kern w:val="0"/>
          <w:szCs w:val="21"/>
        </w:rPr>
        <w:t>(签字或盖章)</w:t>
      </w:r>
    </w:p>
    <w:p w14:paraId="6DF51E54" w14:textId="77777777" w:rsidR="00362BA3" w:rsidRPr="00F13F7D" w:rsidRDefault="007F141E">
      <w:pPr>
        <w:adjustRightInd w:val="0"/>
        <w:snapToGrid w:val="0"/>
        <w:spacing w:line="360" w:lineRule="auto"/>
        <w:ind w:firstLineChars="2000" w:firstLine="4200"/>
        <w:rPr>
          <w:rFonts w:ascii="宋体" w:hAnsi="宋体"/>
          <w:snapToGrid w:val="0"/>
          <w:kern w:val="0"/>
          <w:szCs w:val="21"/>
        </w:rPr>
      </w:pPr>
      <w:r w:rsidRPr="00F13F7D">
        <w:rPr>
          <w:rFonts w:ascii="宋体" w:hAnsi="宋体" w:hint="eastAsia"/>
          <w:snapToGrid w:val="0"/>
          <w:kern w:val="0"/>
          <w:szCs w:val="21"/>
        </w:rPr>
        <w:t>日  期：</w:t>
      </w:r>
    </w:p>
    <w:p w14:paraId="6F99681C" w14:textId="77777777" w:rsidR="00362BA3" w:rsidRPr="00F13F7D" w:rsidRDefault="007F141E">
      <w:pPr>
        <w:pStyle w:val="ae"/>
        <w:adjustRightInd w:val="0"/>
        <w:snapToGrid w:val="0"/>
        <w:spacing w:line="360" w:lineRule="auto"/>
        <w:rPr>
          <w:snapToGrid w:val="0"/>
          <w:kern w:val="0"/>
        </w:rPr>
      </w:pPr>
      <w:r w:rsidRPr="00F13F7D">
        <w:rPr>
          <w:snapToGrid w:val="0"/>
          <w:kern w:val="0"/>
        </w:rPr>
        <w:br w:type="page"/>
      </w:r>
      <w:r w:rsidRPr="00F13F7D">
        <w:rPr>
          <w:rFonts w:hint="eastAsia"/>
          <w:snapToGrid w:val="0"/>
          <w:kern w:val="0"/>
        </w:rPr>
        <w:lastRenderedPageBreak/>
        <w:t>3.5</w:t>
      </w:r>
    </w:p>
    <w:p w14:paraId="6B3BF414" w14:textId="77777777" w:rsidR="00362BA3" w:rsidRPr="00F13F7D" w:rsidRDefault="007F141E">
      <w:pPr>
        <w:pStyle w:val="ae"/>
        <w:adjustRightInd w:val="0"/>
        <w:snapToGrid w:val="0"/>
        <w:spacing w:line="360" w:lineRule="auto"/>
        <w:jc w:val="center"/>
        <w:rPr>
          <w:rFonts w:hAnsi="宋体"/>
          <w:b/>
          <w:bCs/>
          <w:snapToGrid w:val="0"/>
          <w:kern w:val="0"/>
          <w:sz w:val="36"/>
          <w:szCs w:val="36"/>
        </w:rPr>
      </w:pPr>
      <w:r w:rsidRPr="00F13F7D">
        <w:rPr>
          <w:rFonts w:hAnsi="宋体"/>
          <w:b/>
          <w:bCs/>
          <w:snapToGrid w:val="0"/>
          <w:kern w:val="0"/>
          <w:sz w:val="36"/>
          <w:szCs w:val="36"/>
        </w:rPr>
        <w:t>培训日程及费用</w:t>
      </w:r>
    </w:p>
    <w:p w14:paraId="760F917B" w14:textId="77777777" w:rsidR="00362BA3" w:rsidRPr="00F13F7D" w:rsidRDefault="00362BA3">
      <w:pPr>
        <w:pStyle w:val="ae"/>
        <w:adjustRightInd w:val="0"/>
        <w:snapToGrid w:val="0"/>
        <w:spacing w:line="360" w:lineRule="auto"/>
        <w:jc w:val="center"/>
        <w:rPr>
          <w:rFonts w:hAnsi="宋体"/>
          <w:snapToGrid w:val="0"/>
          <w:kern w:val="0"/>
        </w:rPr>
      </w:pPr>
    </w:p>
    <w:tbl>
      <w:tblPr>
        <w:tblW w:w="8630" w:type="dxa"/>
        <w:tblInd w:w="120" w:type="dxa"/>
        <w:tblLayout w:type="fixed"/>
        <w:tblCellMar>
          <w:left w:w="120" w:type="dxa"/>
          <w:right w:w="120" w:type="dxa"/>
        </w:tblCellMar>
        <w:tblLook w:val="04A0" w:firstRow="1" w:lastRow="0" w:firstColumn="1" w:lastColumn="0" w:noHBand="0" w:noVBand="1"/>
      </w:tblPr>
      <w:tblGrid>
        <w:gridCol w:w="1806"/>
        <w:gridCol w:w="1434"/>
        <w:gridCol w:w="930"/>
        <w:gridCol w:w="1050"/>
        <w:gridCol w:w="1080"/>
        <w:gridCol w:w="1440"/>
        <w:gridCol w:w="890"/>
      </w:tblGrid>
      <w:tr w:rsidR="00362BA3" w:rsidRPr="00F13F7D" w14:paraId="3EB98648" w14:textId="77777777">
        <w:trPr>
          <w:trHeight w:val="1013"/>
        </w:trPr>
        <w:tc>
          <w:tcPr>
            <w:tcW w:w="1806" w:type="dxa"/>
            <w:tcBorders>
              <w:top w:val="single" w:sz="6" w:space="0" w:color="auto"/>
              <w:left w:val="single" w:sz="6" w:space="0" w:color="auto"/>
              <w:bottom w:val="single" w:sz="6" w:space="0" w:color="auto"/>
            </w:tcBorders>
            <w:vAlign w:val="center"/>
          </w:tcPr>
          <w:p w14:paraId="4E4D2361" w14:textId="77777777" w:rsidR="00362BA3" w:rsidRPr="00F13F7D" w:rsidRDefault="007F141E">
            <w:pPr>
              <w:tabs>
                <w:tab w:val="center" w:pos="1690"/>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课程名称</w:t>
            </w:r>
          </w:p>
        </w:tc>
        <w:tc>
          <w:tcPr>
            <w:tcW w:w="1434" w:type="dxa"/>
            <w:tcBorders>
              <w:top w:val="single" w:sz="6" w:space="0" w:color="auto"/>
              <w:left w:val="single" w:sz="6" w:space="0" w:color="auto"/>
              <w:bottom w:val="single" w:sz="6" w:space="0" w:color="auto"/>
              <w:right w:val="single" w:sz="6" w:space="0" w:color="auto"/>
            </w:tcBorders>
            <w:vAlign w:val="center"/>
          </w:tcPr>
          <w:p w14:paraId="00531849" w14:textId="77777777" w:rsidR="00362BA3" w:rsidRPr="00F13F7D" w:rsidRDefault="007F141E">
            <w:pPr>
              <w:tabs>
                <w:tab w:val="center" w:pos="595"/>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提供的资料</w:t>
            </w:r>
          </w:p>
        </w:tc>
        <w:tc>
          <w:tcPr>
            <w:tcW w:w="930" w:type="dxa"/>
            <w:tcBorders>
              <w:top w:val="single" w:sz="6" w:space="0" w:color="auto"/>
              <w:left w:val="single" w:sz="6" w:space="0" w:color="auto"/>
              <w:bottom w:val="single" w:sz="6" w:space="0" w:color="auto"/>
            </w:tcBorders>
            <w:vAlign w:val="center"/>
          </w:tcPr>
          <w:p w14:paraId="0ED7460B" w14:textId="77777777" w:rsidR="00362BA3" w:rsidRPr="00F13F7D" w:rsidRDefault="007F141E">
            <w:pPr>
              <w:tabs>
                <w:tab w:val="center" w:pos="595"/>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持续</w:t>
            </w:r>
          </w:p>
          <w:p w14:paraId="73A6DD33" w14:textId="77777777" w:rsidR="00362BA3" w:rsidRPr="00F13F7D" w:rsidRDefault="007F141E">
            <w:pPr>
              <w:tabs>
                <w:tab w:val="center" w:pos="595"/>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时间</w:t>
            </w:r>
          </w:p>
        </w:tc>
        <w:tc>
          <w:tcPr>
            <w:tcW w:w="1050" w:type="dxa"/>
            <w:tcBorders>
              <w:top w:val="single" w:sz="6" w:space="0" w:color="auto"/>
              <w:left w:val="single" w:sz="6" w:space="0" w:color="auto"/>
              <w:bottom w:val="single" w:sz="6" w:space="0" w:color="auto"/>
            </w:tcBorders>
            <w:vAlign w:val="center"/>
          </w:tcPr>
          <w:p w14:paraId="6380E77D" w14:textId="77777777" w:rsidR="00362BA3" w:rsidRPr="00F13F7D" w:rsidRDefault="007F141E">
            <w:pPr>
              <w:tabs>
                <w:tab w:val="center" w:pos="1028"/>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授课</w:t>
            </w:r>
          </w:p>
          <w:p w14:paraId="633DA377" w14:textId="77777777" w:rsidR="00362BA3" w:rsidRPr="00F13F7D" w:rsidRDefault="007F141E">
            <w:pPr>
              <w:tabs>
                <w:tab w:val="center" w:pos="1028"/>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教师</w:t>
            </w:r>
          </w:p>
        </w:tc>
        <w:tc>
          <w:tcPr>
            <w:tcW w:w="1080" w:type="dxa"/>
            <w:tcBorders>
              <w:top w:val="single" w:sz="6" w:space="0" w:color="auto"/>
              <w:left w:val="single" w:sz="6" w:space="0" w:color="auto"/>
              <w:bottom w:val="single" w:sz="6" w:space="0" w:color="auto"/>
            </w:tcBorders>
            <w:vAlign w:val="center"/>
          </w:tcPr>
          <w:p w14:paraId="4EB4EC23" w14:textId="77777777" w:rsidR="00362BA3" w:rsidRPr="00F13F7D" w:rsidRDefault="007F141E">
            <w:pPr>
              <w:tabs>
                <w:tab w:val="center" w:pos="595"/>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培训</w:t>
            </w:r>
          </w:p>
          <w:p w14:paraId="0DD3E7BD" w14:textId="77777777" w:rsidR="00362BA3" w:rsidRPr="00F13F7D" w:rsidRDefault="007F141E">
            <w:pPr>
              <w:tabs>
                <w:tab w:val="center" w:pos="595"/>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对象</w:t>
            </w:r>
          </w:p>
        </w:tc>
        <w:tc>
          <w:tcPr>
            <w:tcW w:w="1440" w:type="dxa"/>
            <w:tcBorders>
              <w:top w:val="single" w:sz="6" w:space="0" w:color="auto"/>
              <w:left w:val="single" w:sz="6" w:space="0" w:color="auto"/>
              <w:bottom w:val="single" w:sz="6" w:space="0" w:color="auto"/>
            </w:tcBorders>
            <w:vAlign w:val="center"/>
          </w:tcPr>
          <w:p w14:paraId="156DFC27" w14:textId="77777777" w:rsidR="00362BA3" w:rsidRPr="00F13F7D" w:rsidRDefault="007F141E">
            <w:pPr>
              <w:tabs>
                <w:tab w:val="center" w:pos="520"/>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培训地点</w:t>
            </w:r>
          </w:p>
        </w:tc>
        <w:tc>
          <w:tcPr>
            <w:tcW w:w="890" w:type="dxa"/>
            <w:tcBorders>
              <w:top w:val="single" w:sz="6" w:space="0" w:color="auto"/>
              <w:left w:val="single" w:sz="6" w:space="0" w:color="auto"/>
              <w:bottom w:val="single" w:sz="6" w:space="0" w:color="auto"/>
              <w:right w:val="single" w:sz="6" w:space="0" w:color="auto"/>
            </w:tcBorders>
            <w:vAlign w:val="center"/>
          </w:tcPr>
          <w:p w14:paraId="376F2A60" w14:textId="77777777" w:rsidR="00362BA3" w:rsidRPr="00F13F7D" w:rsidRDefault="007F141E">
            <w:pPr>
              <w:tabs>
                <w:tab w:val="left" w:pos="-12460"/>
                <w:tab w:val="left" w:pos="-11746"/>
                <w:tab w:val="left" w:pos="-11032"/>
                <w:tab w:val="left" w:pos="-10318"/>
                <w:tab w:val="left" w:pos="-9604"/>
                <w:tab w:val="left" w:pos="-8890"/>
                <w:tab w:val="left" w:pos="-8176"/>
                <w:tab w:val="left" w:pos="-7462"/>
                <w:tab w:val="left" w:pos="-6748"/>
                <w:tab w:val="left" w:pos="-6034"/>
                <w:tab w:val="left" w:pos="-5320"/>
                <w:tab w:val="left" w:pos="-4606"/>
                <w:tab w:val="left" w:pos="-3892"/>
                <w:tab w:val="left" w:pos="-3178"/>
                <w:tab w:val="left" w:pos="-2464"/>
                <w:tab w:val="left" w:pos="-1682"/>
                <w:tab w:val="left" w:pos="-1250"/>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课程费用</w:t>
            </w:r>
          </w:p>
        </w:tc>
      </w:tr>
      <w:tr w:rsidR="00362BA3" w:rsidRPr="00F13F7D" w14:paraId="35F676CD" w14:textId="77777777">
        <w:trPr>
          <w:trHeight w:val="643"/>
        </w:trPr>
        <w:tc>
          <w:tcPr>
            <w:tcW w:w="1806" w:type="dxa"/>
            <w:tcBorders>
              <w:top w:val="single" w:sz="6" w:space="0" w:color="auto"/>
              <w:left w:val="single" w:sz="6" w:space="0" w:color="auto"/>
            </w:tcBorders>
          </w:tcPr>
          <w:p w14:paraId="6E615716" w14:textId="77777777" w:rsidR="00362BA3" w:rsidRPr="00F13F7D" w:rsidRDefault="00362BA3">
            <w:pPr>
              <w:tabs>
                <w:tab w:val="left" w:pos="-1553"/>
                <w:tab w:val="left" w:pos="-839"/>
                <w:tab w:val="left" w:pos="-125"/>
                <w:tab w:val="left" w:pos="589"/>
                <w:tab w:val="left" w:pos="1303"/>
                <w:tab w:val="left" w:pos="2017"/>
                <w:tab w:val="left" w:pos="2731"/>
                <w:tab w:val="left" w:pos="3445"/>
                <w:tab w:val="left" w:pos="4159"/>
                <w:tab w:val="left" w:pos="4873"/>
              </w:tabs>
              <w:suppressAutoHyphens/>
              <w:adjustRightInd w:val="0"/>
              <w:snapToGrid w:val="0"/>
              <w:spacing w:line="360" w:lineRule="auto"/>
              <w:rPr>
                <w:rFonts w:ascii="宋体" w:hAnsi="宋体"/>
                <w:snapToGrid w:val="0"/>
                <w:kern w:val="0"/>
                <w:szCs w:val="21"/>
              </w:rPr>
            </w:pPr>
          </w:p>
        </w:tc>
        <w:tc>
          <w:tcPr>
            <w:tcW w:w="1434" w:type="dxa"/>
            <w:tcBorders>
              <w:top w:val="single" w:sz="6" w:space="0" w:color="auto"/>
              <w:left w:val="single" w:sz="6" w:space="0" w:color="auto"/>
              <w:right w:val="single" w:sz="6" w:space="0" w:color="auto"/>
            </w:tcBorders>
          </w:tcPr>
          <w:p w14:paraId="2756EC84"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930" w:type="dxa"/>
            <w:tcBorders>
              <w:top w:val="single" w:sz="6" w:space="0" w:color="auto"/>
              <w:left w:val="single" w:sz="6" w:space="0" w:color="auto"/>
            </w:tcBorders>
          </w:tcPr>
          <w:p w14:paraId="4CBC51CE"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1050" w:type="dxa"/>
            <w:tcBorders>
              <w:top w:val="single" w:sz="6" w:space="0" w:color="auto"/>
              <w:left w:val="single" w:sz="6" w:space="0" w:color="auto"/>
            </w:tcBorders>
          </w:tcPr>
          <w:p w14:paraId="6F9B1B1C" w14:textId="77777777" w:rsidR="00362BA3" w:rsidRPr="00F13F7D" w:rsidRDefault="00362BA3">
            <w:pPr>
              <w:tabs>
                <w:tab w:val="left" w:pos="-6567"/>
                <w:tab w:val="left" w:pos="-5853"/>
                <w:tab w:val="left" w:pos="-5139"/>
                <w:tab w:val="left" w:pos="-4425"/>
                <w:tab w:val="left" w:pos="-3711"/>
                <w:tab w:val="left" w:pos="-2997"/>
                <w:tab w:val="left" w:pos="-2283"/>
                <w:tab w:val="left" w:pos="-1569"/>
                <w:tab w:val="left" w:pos="-855"/>
                <w:tab w:val="left" w:pos="-141"/>
                <w:tab w:val="left" w:pos="573"/>
                <w:tab w:val="left" w:pos="1287"/>
                <w:tab w:val="left" w:pos="2001"/>
                <w:tab w:val="left" w:pos="2715"/>
                <w:tab w:val="left" w:pos="3429"/>
                <w:tab w:val="left" w:pos="4211"/>
                <w:tab w:val="left" w:pos="4643"/>
              </w:tabs>
              <w:suppressAutoHyphens/>
              <w:adjustRightInd w:val="0"/>
              <w:snapToGrid w:val="0"/>
              <w:spacing w:line="360" w:lineRule="auto"/>
              <w:rPr>
                <w:rFonts w:ascii="宋体" w:hAnsi="宋体"/>
                <w:snapToGrid w:val="0"/>
                <w:kern w:val="0"/>
                <w:szCs w:val="21"/>
              </w:rPr>
            </w:pPr>
          </w:p>
        </w:tc>
        <w:tc>
          <w:tcPr>
            <w:tcW w:w="1080" w:type="dxa"/>
            <w:tcBorders>
              <w:top w:val="single" w:sz="6" w:space="0" w:color="auto"/>
              <w:left w:val="single" w:sz="6" w:space="0" w:color="auto"/>
            </w:tcBorders>
          </w:tcPr>
          <w:p w14:paraId="2C6BE1C2" w14:textId="77777777" w:rsidR="00362BA3" w:rsidRPr="00F13F7D" w:rsidRDefault="00362BA3">
            <w:pPr>
              <w:tabs>
                <w:tab w:val="left" w:pos="-8842"/>
                <w:tab w:val="left" w:pos="-8128"/>
                <w:tab w:val="left" w:pos="-7414"/>
                <w:tab w:val="left" w:pos="-6700"/>
                <w:tab w:val="left" w:pos="-5986"/>
                <w:tab w:val="left" w:pos="-5272"/>
                <w:tab w:val="left" w:pos="-4558"/>
                <w:tab w:val="left" w:pos="-3844"/>
                <w:tab w:val="left" w:pos="-3130"/>
                <w:tab w:val="left" w:pos="-2416"/>
                <w:tab w:val="left" w:pos="-1702"/>
                <w:tab w:val="left" w:pos="-988"/>
                <w:tab w:val="left" w:pos="-274"/>
                <w:tab w:val="left" w:pos="440"/>
                <w:tab w:val="left" w:pos="1154"/>
                <w:tab w:val="left" w:pos="1936"/>
                <w:tab w:val="left" w:pos="2368"/>
              </w:tabs>
              <w:suppressAutoHyphens/>
              <w:adjustRightInd w:val="0"/>
              <w:snapToGrid w:val="0"/>
              <w:spacing w:line="360" w:lineRule="auto"/>
              <w:rPr>
                <w:rFonts w:ascii="宋体" w:hAnsi="宋体"/>
                <w:snapToGrid w:val="0"/>
                <w:kern w:val="0"/>
                <w:szCs w:val="21"/>
              </w:rPr>
            </w:pPr>
          </w:p>
        </w:tc>
        <w:tc>
          <w:tcPr>
            <w:tcW w:w="1440" w:type="dxa"/>
            <w:tcBorders>
              <w:top w:val="single" w:sz="6" w:space="0" w:color="auto"/>
              <w:left w:val="single" w:sz="6" w:space="0" w:color="auto"/>
            </w:tcBorders>
          </w:tcPr>
          <w:p w14:paraId="41C08833" w14:textId="77777777" w:rsidR="00362BA3" w:rsidRPr="00F13F7D" w:rsidRDefault="00362BA3">
            <w:pPr>
              <w:tabs>
                <w:tab w:val="left" w:pos="-1553"/>
                <w:tab w:val="left" w:pos="-839"/>
                <w:tab w:val="left" w:pos="-125"/>
                <w:tab w:val="left" w:pos="589"/>
                <w:tab w:val="left" w:pos="1303"/>
                <w:tab w:val="left" w:pos="2017"/>
                <w:tab w:val="left" w:pos="2731"/>
                <w:tab w:val="left" w:pos="3445"/>
                <w:tab w:val="left" w:pos="4159"/>
                <w:tab w:val="left" w:pos="4873"/>
              </w:tabs>
              <w:suppressAutoHyphens/>
              <w:adjustRightInd w:val="0"/>
              <w:snapToGrid w:val="0"/>
              <w:spacing w:line="360" w:lineRule="auto"/>
              <w:rPr>
                <w:rFonts w:ascii="宋体" w:hAnsi="宋体"/>
                <w:snapToGrid w:val="0"/>
                <w:kern w:val="0"/>
                <w:szCs w:val="21"/>
              </w:rPr>
            </w:pPr>
          </w:p>
        </w:tc>
        <w:tc>
          <w:tcPr>
            <w:tcW w:w="890" w:type="dxa"/>
            <w:tcBorders>
              <w:top w:val="single" w:sz="6" w:space="0" w:color="auto"/>
              <w:left w:val="single" w:sz="6" w:space="0" w:color="auto"/>
              <w:right w:val="single" w:sz="6" w:space="0" w:color="auto"/>
            </w:tcBorders>
          </w:tcPr>
          <w:p w14:paraId="1235D343" w14:textId="77777777" w:rsidR="00362BA3" w:rsidRPr="00F13F7D" w:rsidRDefault="00362BA3">
            <w:pPr>
              <w:tabs>
                <w:tab w:val="left" w:pos="-12460"/>
                <w:tab w:val="left" w:pos="-11746"/>
                <w:tab w:val="left" w:pos="-11032"/>
                <w:tab w:val="left" w:pos="-10318"/>
                <w:tab w:val="left" w:pos="-9604"/>
                <w:tab w:val="left" w:pos="-8890"/>
                <w:tab w:val="left" w:pos="-8176"/>
                <w:tab w:val="left" w:pos="-7462"/>
                <w:tab w:val="left" w:pos="-6748"/>
                <w:tab w:val="left" w:pos="-6034"/>
                <w:tab w:val="left" w:pos="-5320"/>
                <w:tab w:val="left" w:pos="-4606"/>
                <w:tab w:val="left" w:pos="-3892"/>
                <w:tab w:val="left" w:pos="-3178"/>
                <w:tab w:val="left" w:pos="-2464"/>
                <w:tab w:val="left" w:pos="-1682"/>
                <w:tab w:val="left" w:pos="-1250"/>
              </w:tabs>
              <w:suppressAutoHyphens/>
              <w:adjustRightInd w:val="0"/>
              <w:snapToGrid w:val="0"/>
              <w:spacing w:line="360" w:lineRule="auto"/>
              <w:rPr>
                <w:rFonts w:ascii="宋体" w:hAnsi="宋体"/>
                <w:snapToGrid w:val="0"/>
                <w:kern w:val="0"/>
                <w:szCs w:val="21"/>
              </w:rPr>
            </w:pPr>
          </w:p>
        </w:tc>
      </w:tr>
      <w:tr w:rsidR="00362BA3" w:rsidRPr="00F13F7D" w14:paraId="75D0F357" w14:textId="77777777">
        <w:tc>
          <w:tcPr>
            <w:tcW w:w="1806" w:type="dxa"/>
            <w:tcBorders>
              <w:top w:val="single" w:sz="6" w:space="0" w:color="auto"/>
              <w:left w:val="single" w:sz="6" w:space="0" w:color="auto"/>
            </w:tcBorders>
          </w:tcPr>
          <w:p w14:paraId="4B38588F" w14:textId="77777777" w:rsidR="00362BA3" w:rsidRPr="00F13F7D" w:rsidRDefault="00362BA3">
            <w:pPr>
              <w:tabs>
                <w:tab w:val="left" w:pos="-1553"/>
                <w:tab w:val="left" w:pos="-839"/>
                <w:tab w:val="left" w:pos="-125"/>
                <w:tab w:val="left" w:pos="589"/>
                <w:tab w:val="left" w:pos="1303"/>
                <w:tab w:val="left" w:pos="2017"/>
                <w:tab w:val="left" w:pos="2731"/>
                <w:tab w:val="left" w:pos="3445"/>
                <w:tab w:val="left" w:pos="4159"/>
                <w:tab w:val="left" w:pos="4873"/>
              </w:tabs>
              <w:suppressAutoHyphens/>
              <w:adjustRightInd w:val="0"/>
              <w:snapToGrid w:val="0"/>
              <w:spacing w:line="360" w:lineRule="auto"/>
              <w:rPr>
                <w:rFonts w:ascii="宋体" w:hAnsi="宋体"/>
                <w:snapToGrid w:val="0"/>
                <w:kern w:val="0"/>
                <w:szCs w:val="21"/>
              </w:rPr>
            </w:pPr>
          </w:p>
        </w:tc>
        <w:tc>
          <w:tcPr>
            <w:tcW w:w="1434" w:type="dxa"/>
            <w:tcBorders>
              <w:top w:val="single" w:sz="6" w:space="0" w:color="auto"/>
              <w:left w:val="single" w:sz="6" w:space="0" w:color="auto"/>
              <w:right w:val="single" w:sz="6" w:space="0" w:color="auto"/>
            </w:tcBorders>
          </w:tcPr>
          <w:p w14:paraId="4BAA47BB"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930" w:type="dxa"/>
            <w:tcBorders>
              <w:top w:val="single" w:sz="6" w:space="0" w:color="auto"/>
              <w:left w:val="single" w:sz="6" w:space="0" w:color="auto"/>
            </w:tcBorders>
          </w:tcPr>
          <w:p w14:paraId="5E8EAC58"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1050" w:type="dxa"/>
            <w:tcBorders>
              <w:top w:val="single" w:sz="6" w:space="0" w:color="auto"/>
              <w:left w:val="single" w:sz="6" w:space="0" w:color="auto"/>
            </w:tcBorders>
          </w:tcPr>
          <w:p w14:paraId="22769CE3" w14:textId="77777777" w:rsidR="00362BA3" w:rsidRPr="00F13F7D" w:rsidRDefault="00362BA3">
            <w:pPr>
              <w:tabs>
                <w:tab w:val="left" w:pos="-6567"/>
                <w:tab w:val="left" w:pos="-5853"/>
                <w:tab w:val="left" w:pos="-5139"/>
                <w:tab w:val="left" w:pos="-4425"/>
                <w:tab w:val="left" w:pos="-3711"/>
                <w:tab w:val="left" w:pos="-2997"/>
                <w:tab w:val="left" w:pos="-2283"/>
                <w:tab w:val="left" w:pos="-1569"/>
                <w:tab w:val="left" w:pos="-855"/>
                <w:tab w:val="left" w:pos="-141"/>
                <w:tab w:val="left" w:pos="573"/>
                <w:tab w:val="left" w:pos="1287"/>
                <w:tab w:val="left" w:pos="2001"/>
                <w:tab w:val="left" w:pos="2715"/>
                <w:tab w:val="left" w:pos="3429"/>
                <w:tab w:val="left" w:pos="4211"/>
                <w:tab w:val="left" w:pos="4643"/>
              </w:tabs>
              <w:suppressAutoHyphens/>
              <w:adjustRightInd w:val="0"/>
              <w:snapToGrid w:val="0"/>
              <w:spacing w:line="360" w:lineRule="auto"/>
              <w:rPr>
                <w:rFonts w:ascii="宋体" w:hAnsi="宋体"/>
                <w:snapToGrid w:val="0"/>
                <w:kern w:val="0"/>
                <w:szCs w:val="21"/>
              </w:rPr>
            </w:pPr>
          </w:p>
        </w:tc>
        <w:tc>
          <w:tcPr>
            <w:tcW w:w="1080" w:type="dxa"/>
            <w:tcBorders>
              <w:top w:val="single" w:sz="6" w:space="0" w:color="auto"/>
              <w:left w:val="single" w:sz="6" w:space="0" w:color="auto"/>
            </w:tcBorders>
          </w:tcPr>
          <w:p w14:paraId="3B6D800A" w14:textId="77777777" w:rsidR="00362BA3" w:rsidRPr="00F13F7D" w:rsidRDefault="00362BA3">
            <w:pPr>
              <w:tabs>
                <w:tab w:val="left" w:pos="-8842"/>
                <w:tab w:val="left" w:pos="-8128"/>
                <w:tab w:val="left" w:pos="-7414"/>
                <w:tab w:val="left" w:pos="-6700"/>
                <w:tab w:val="left" w:pos="-5986"/>
                <w:tab w:val="left" w:pos="-5272"/>
                <w:tab w:val="left" w:pos="-4558"/>
                <w:tab w:val="left" w:pos="-3844"/>
                <w:tab w:val="left" w:pos="-3130"/>
                <w:tab w:val="left" w:pos="-2416"/>
                <w:tab w:val="left" w:pos="-1702"/>
                <w:tab w:val="left" w:pos="-988"/>
                <w:tab w:val="left" w:pos="-274"/>
                <w:tab w:val="left" w:pos="440"/>
                <w:tab w:val="left" w:pos="1154"/>
                <w:tab w:val="left" w:pos="1936"/>
                <w:tab w:val="left" w:pos="2368"/>
              </w:tabs>
              <w:suppressAutoHyphens/>
              <w:adjustRightInd w:val="0"/>
              <w:snapToGrid w:val="0"/>
              <w:spacing w:line="360" w:lineRule="auto"/>
              <w:rPr>
                <w:rFonts w:ascii="宋体" w:hAnsi="宋体"/>
                <w:snapToGrid w:val="0"/>
                <w:kern w:val="0"/>
                <w:szCs w:val="21"/>
              </w:rPr>
            </w:pPr>
          </w:p>
        </w:tc>
        <w:tc>
          <w:tcPr>
            <w:tcW w:w="1440" w:type="dxa"/>
            <w:tcBorders>
              <w:top w:val="single" w:sz="6" w:space="0" w:color="auto"/>
              <w:left w:val="single" w:sz="6" w:space="0" w:color="auto"/>
            </w:tcBorders>
          </w:tcPr>
          <w:p w14:paraId="72D5D5B9" w14:textId="77777777" w:rsidR="00362BA3" w:rsidRPr="00F13F7D" w:rsidRDefault="00362BA3">
            <w:pPr>
              <w:tabs>
                <w:tab w:val="left" w:pos="-11203"/>
                <w:tab w:val="left" w:pos="-10489"/>
                <w:tab w:val="left" w:pos="-9775"/>
                <w:tab w:val="left" w:pos="-9061"/>
                <w:tab w:val="left" w:pos="-8347"/>
                <w:tab w:val="left" w:pos="-7633"/>
                <w:tab w:val="left" w:pos="-6919"/>
                <w:tab w:val="left" w:pos="-6205"/>
                <w:tab w:val="left" w:pos="-5491"/>
                <w:tab w:val="left" w:pos="-4777"/>
                <w:tab w:val="left" w:pos="-4063"/>
                <w:tab w:val="left" w:pos="-3349"/>
                <w:tab w:val="left" w:pos="-2635"/>
                <w:tab w:val="left" w:pos="-1921"/>
                <w:tab w:val="left" w:pos="-1207"/>
                <w:tab w:val="left" w:pos="-425"/>
                <w:tab w:val="left" w:pos="7"/>
              </w:tabs>
              <w:suppressAutoHyphens/>
              <w:adjustRightInd w:val="0"/>
              <w:snapToGrid w:val="0"/>
              <w:spacing w:line="360" w:lineRule="auto"/>
              <w:rPr>
                <w:rFonts w:ascii="宋体" w:hAnsi="宋体"/>
                <w:snapToGrid w:val="0"/>
                <w:kern w:val="0"/>
                <w:szCs w:val="21"/>
              </w:rPr>
            </w:pPr>
          </w:p>
        </w:tc>
        <w:tc>
          <w:tcPr>
            <w:tcW w:w="890" w:type="dxa"/>
            <w:tcBorders>
              <w:top w:val="single" w:sz="6" w:space="0" w:color="auto"/>
              <w:left w:val="single" w:sz="6" w:space="0" w:color="auto"/>
              <w:right w:val="single" w:sz="6" w:space="0" w:color="auto"/>
            </w:tcBorders>
          </w:tcPr>
          <w:p w14:paraId="10750F19" w14:textId="77777777" w:rsidR="00362BA3" w:rsidRPr="00F13F7D" w:rsidRDefault="00362BA3">
            <w:pPr>
              <w:tabs>
                <w:tab w:val="left" w:pos="-12460"/>
                <w:tab w:val="left" w:pos="-11746"/>
                <w:tab w:val="left" w:pos="-11032"/>
                <w:tab w:val="left" w:pos="-10318"/>
                <w:tab w:val="left" w:pos="-9604"/>
                <w:tab w:val="left" w:pos="-8890"/>
                <w:tab w:val="left" w:pos="-8176"/>
                <w:tab w:val="left" w:pos="-7462"/>
                <w:tab w:val="left" w:pos="-6748"/>
                <w:tab w:val="left" w:pos="-6034"/>
                <w:tab w:val="left" w:pos="-5320"/>
                <w:tab w:val="left" w:pos="-4606"/>
                <w:tab w:val="left" w:pos="-3892"/>
                <w:tab w:val="left" w:pos="-3178"/>
                <w:tab w:val="left" w:pos="-2464"/>
                <w:tab w:val="left" w:pos="-1682"/>
                <w:tab w:val="left" w:pos="-1250"/>
              </w:tabs>
              <w:suppressAutoHyphens/>
              <w:adjustRightInd w:val="0"/>
              <w:snapToGrid w:val="0"/>
              <w:spacing w:line="360" w:lineRule="auto"/>
              <w:rPr>
                <w:rFonts w:ascii="宋体" w:hAnsi="宋体"/>
                <w:snapToGrid w:val="0"/>
                <w:kern w:val="0"/>
                <w:szCs w:val="21"/>
              </w:rPr>
            </w:pPr>
          </w:p>
        </w:tc>
      </w:tr>
      <w:tr w:rsidR="00362BA3" w:rsidRPr="00F13F7D" w14:paraId="2927B960" w14:textId="77777777">
        <w:tc>
          <w:tcPr>
            <w:tcW w:w="1806" w:type="dxa"/>
            <w:tcBorders>
              <w:top w:val="single" w:sz="6" w:space="0" w:color="auto"/>
              <w:left w:val="single" w:sz="6" w:space="0" w:color="auto"/>
              <w:bottom w:val="single" w:sz="6" w:space="0" w:color="auto"/>
              <w:right w:val="single" w:sz="6" w:space="0" w:color="auto"/>
            </w:tcBorders>
            <w:vAlign w:val="center"/>
          </w:tcPr>
          <w:p w14:paraId="6C1458D3" w14:textId="77777777" w:rsidR="00362BA3" w:rsidRPr="00F13F7D" w:rsidRDefault="007F141E">
            <w:pPr>
              <w:tabs>
                <w:tab w:val="left" w:pos="-1553"/>
                <w:tab w:val="left" w:pos="-839"/>
                <w:tab w:val="left" w:pos="-125"/>
                <w:tab w:val="left" w:pos="589"/>
                <w:tab w:val="left" w:pos="1303"/>
                <w:tab w:val="left" w:pos="2017"/>
                <w:tab w:val="left" w:pos="2731"/>
                <w:tab w:val="left" w:pos="3445"/>
                <w:tab w:val="left" w:pos="4159"/>
                <w:tab w:val="left" w:pos="4873"/>
              </w:tabs>
              <w:suppressAutoHyphens/>
              <w:adjustRightInd w:val="0"/>
              <w:snapToGrid w:val="0"/>
              <w:spacing w:line="360" w:lineRule="auto"/>
              <w:jc w:val="center"/>
              <w:rPr>
                <w:rFonts w:ascii="宋体" w:hAnsi="宋体"/>
                <w:snapToGrid w:val="0"/>
                <w:kern w:val="0"/>
                <w:szCs w:val="21"/>
              </w:rPr>
            </w:pPr>
            <w:r w:rsidRPr="00F13F7D">
              <w:rPr>
                <w:rFonts w:ascii="宋体" w:hAnsi="宋体" w:hint="eastAsia"/>
                <w:snapToGrid w:val="0"/>
                <w:kern w:val="0"/>
                <w:szCs w:val="21"/>
              </w:rPr>
              <w:t>费用总计</w:t>
            </w:r>
          </w:p>
        </w:tc>
        <w:tc>
          <w:tcPr>
            <w:tcW w:w="1434" w:type="dxa"/>
            <w:tcBorders>
              <w:top w:val="single" w:sz="6" w:space="0" w:color="auto"/>
              <w:left w:val="single" w:sz="6" w:space="0" w:color="auto"/>
              <w:bottom w:val="single" w:sz="6" w:space="0" w:color="auto"/>
              <w:right w:val="single" w:sz="6" w:space="0" w:color="auto"/>
            </w:tcBorders>
          </w:tcPr>
          <w:p w14:paraId="63A0792E"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930" w:type="dxa"/>
            <w:tcBorders>
              <w:top w:val="single" w:sz="6" w:space="0" w:color="auto"/>
              <w:left w:val="single" w:sz="6" w:space="0" w:color="auto"/>
              <w:bottom w:val="single" w:sz="6" w:space="0" w:color="auto"/>
              <w:right w:val="single" w:sz="6" w:space="0" w:color="auto"/>
            </w:tcBorders>
          </w:tcPr>
          <w:p w14:paraId="1E55D485" w14:textId="77777777" w:rsidR="00362BA3" w:rsidRPr="00F13F7D" w:rsidRDefault="00362BA3">
            <w:pPr>
              <w:tabs>
                <w:tab w:val="left" w:pos="-5156"/>
                <w:tab w:val="left" w:pos="-4442"/>
                <w:tab w:val="left" w:pos="-3728"/>
                <w:tab w:val="left" w:pos="-3014"/>
                <w:tab w:val="left" w:pos="-2300"/>
                <w:tab w:val="left" w:pos="-1586"/>
                <w:tab w:val="left" w:pos="-872"/>
                <w:tab w:val="left" w:pos="-158"/>
                <w:tab w:val="left" w:pos="556"/>
                <w:tab w:val="left" w:pos="1270"/>
                <w:tab w:val="left" w:pos="1984"/>
                <w:tab w:val="left" w:pos="2698"/>
                <w:tab w:val="left" w:pos="3412"/>
                <w:tab w:val="left" w:pos="4126"/>
                <w:tab w:val="left" w:pos="4840"/>
                <w:tab w:val="left" w:pos="5622"/>
                <w:tab w:val="left" w:pos="6054"/>
              </w:tabs>
              <w:suppressAutoHyphens/>
              <w:adjustRightInd w:val="0"/>
              <w:snapToGrid w:val="0"/>
              <w:spacing w:line="360" w:lineRule="auto"/>
              <w:rPr>
                <w:rFonts w:ascii="宋体" w:hAnsi="宋体"/>
                <w:snapToGrid w:val="0"/>
                <w:kern w:val="0"/>
                <w:szCs w:val="21"/>
              </w:rPr>
            </w:pPr>
          </w:p>
        </w:tc>
        <w:tc>
          <w:tcPr>
            <w:tcW w:w="1050" w:type="dxa"/>
            <w:tcBorders>
              <w:top w:val="single" w:sz="6" w:space="0" w:color="auto"/>
              <w:left w:val="single" w:sz="6" w:space="0" w:color="auto"/>
              <w:bottom w:val="single" w:sz="6" w:space="0" w:color="auto"/>
              <w:right w:val="single" w:sz="6" w:space="0" w:color="auto"/>
            </w:tcBorders>
          </w:tcPr>
          <w:p w14:paraId="5DC6C0FD" w14:textId="77777777" w:rsidR="00362BA3" w:rsidRPr="00F13F7D" w:rsidRDefault="00362BA3">
            <w:pPr>
              <w:tabs>
                <w:tab w:val="left" w:pos="-6567"/>
                <w:tab w:val="left" w:pos="-5853"/>
                <w:tab w:val="left" w:pos="-5139"/>
                <w:tab w:val="left" w:pos="-4425"/>
                <w:tab w:val="left" w:pos="-3711"/>
                <w:tab w:val="left" w:pos="-2997"/>
                <w:tab w:val="left" w:pos="-2283"/>
                <w:tab w:val="left" w:pos="-1569"/>
                <w:tab w:val="left" w:pos="-855"/>
                <w:tab w:val="left" w:pos="-141"/>
                <w:tab w:val="left" w:pos="573"/>
                <w:tab w:val="left" w:pos="1287"/>
                <w:tab w:val="left" w:pos="2001"/>
                <w:tab w:val="left" w:pos="2715"/>
                <w:tab w:val="left" w:pos="3429"/>
                <w:tab w:val="left" w:pos="4211"/>
                <w:tab w:val="left" w:pos="4643"/>
              </w:tabs>
              <w:suppressAutoHyphens/>
              <w:adjustRightInd w:val="0"/>
              <w:snapToGrid w:val="0"/>
              <w:spacing w:line="360" w:lineRule="auto"/>
              <w:rPr>
                <w:rFonts w:ascii="宋体" w:hAnsi="宋体"/>
                <w:snapToGrid w:val="0"/>
                <w:kern w:val="0"/>
                <w:szCs w:val="21"/>
              </w:rPr>
            </w:pPr>
          </w:p>
        </w:tc>
        <w:tc>
          <w:tcPr>
            <w:tcW w:w="1080" w:type="dxa"/>
            <w:tcBorders>
              <w:top w:val="single" w:sz="6" w:space="0" w:color="auto"/>
              <w:left w:val="single" w:sz="6" w:space="0" w:color="auto"/>
              <w:bottom w:val="single" w:sz="6" w:space="0" w:color="auto"/>
              <w:right w:val="single" w:sz="6" w:space="0" w:color="auto"/>
            </w:tcBorders>
          </w:tcPr>
          <w:p w14:paraId="2CE69F79" w14:textId="77777777" w:rsidR="00362BA3" w:rsidRPr="00F13F7D" w:rsidRDefault="00362BA3">
            <w:pPr>
              <w:tabs>
                <w:tab w:val="left" w:pos="-8842"/>
                <w:tab w:val="left" w:pos="-8128"/>
                <w:tab w:val="left" w:pos="-7414"/>
                <w:tab w:val="left" w:pos="-6700"/>
                <w:tab w:val="left" w:pos="-5986"/>
                <w:tab w:val="left" w:pos="-5272"/>
                <w:tab w:val="left" w:pos="-4558"/>
                <w:tab w:val="left" w:pos="-3844"/>
                <w:tab w:val="left" w:pos="-3130"/>
                <w:tab w:val="left" w:pos="-2416"/>
                <w:tab w:val="left" w:pos="-1702"/>
                <w:tab w:val="left" w:pos="-988"/>
                <w:tab w:val="left" w:pos="-274"/>
                <w:tab w:val="left" w:pos="440"/>
                <w:tab w:val="left" w:pos="1154"/>
                <w:tab w:val="left" w:pos="1936"/>
                <w:tab w:val="left" w:pos="2368"/>
              </w:tabs>
              <w:suppressAutoHyphens/>
              <w:adjustRightInd w:val="0"/>
              <w:snapToGrid w:val="0"/>
              <w:spacing w:line="360" w:lineRule="auto"/>
              <w:rPr>
                <w:rFonts w:ascii="宋体" w:hAnsi="宋体"/>
                <w:snapToGrid w:val="0"/>
                <w:kern w:val="0"/>
                <w:szCs w:val="21"/>
              </w:rPr>
            </w:pPr>
          </w:p>
        </w:tc>
        <w:tc>
          <w:tcPr>
            <w:tcW w:w="1440" w:type="dxa"/>
            <w:tcBorders>
              <w:top w:val="single" w:sz="6" w:space="0" w:color="auto"/>
              <w:left w:val="single" w:sz="6" w:space="0" w:color="auto"/>
              <w:bottom w:val="single" w:sz="6" w:space="0" w:color="auto"/>
              <w:right w:val="single" w:sz="6" w:space="0" w:color="auto"/>
            </w:tcBorders>
          </w:tcPr>
          <w:p w14:paraId="2680BE93" w14:textId="77777777" w:rsidR="00362BA3" w:rsidRPr="00F13F7D" w:rsidRDefault="00362BA3">
            <w:pPr>
              <w:tabs>
                <w:tab w:val="left" w:pos="-11203"/>
                <w:tab w:val="left" w:pos="-10489"/>
                <w:tab w:val="left" w:pos="-9775"/>
                <w:tab w:val="left" w:pos="-9061"/>
                <w:tab w:val="left" w:pos="-8347"/>
                <w:tab w:val="left" w:pos="-7633"/>
                <w:tab w:val="left" w:pos="-6919"/>
                <w:tab w:val="left" w:pos="-6205"/>
                <w:tab w:val="left" w:pos="-5491"/>
                <w:tab w:val="left" w:pos="-4777"/>
                <w:tab w:val="left" w:pos="-4063"/>
                <w:tab w:val="left" w:pos="-3349"/>
                <w:tab w:val="left" w:pos="-2635"/>
                <w:tab w:val="left" w:pos="-1921"/>
                <w:tab w:val="left" w:pos="-1207"/>
                <w:tab w:val="left" w:pos="-425"/>
                <w:tab w:val="left" w:pos="7"/>
              </w:tabs>
              <w:suppressAutoHyphens/>
              <w:adjustRightInd w:val="0"/>
              <w:snapToGrid w:val="0"/>
              <w:spacing w:line="360" w:lineRule="auto"/>
              <w:rPr>
                <w:rFonts w:ascii="宋体" w:hAnsi="宋体"/>
                <w:snapToGrid w:val="0"/>
                <w:kern w:val="0"/>
                <w:szCs w:val="21"/>
              </w:rPr>
            </w:pPr>
          </w:p>
        </w:tc>
        <w:tc>
          <w:tcPr>
            <w:tcW w:w="890" w:type="dxa"/>
            <w:tcBorders>
              <w:top w:val="single" w:sz="6" w:space="0" w:color="auto"/>
              <w:left w:val="single" w:sz="6" w:space="0" w:color="auto"/>
              <w:bottom w:val="single" w:sz="6" w:space="0" w:color="auto"/>
              <w:right w:val="single" w:sz="6" w:space="0" w:color="auto"/>
            </w:tcBorders>
          </w:tcPr>
          <w:p w14:paraId="341BCA2C" w14:textId="77777777" w:rsidR="00362BA3" w:rsidRPr="00F13F7D" w:rsidRDefault="00362BA3">
            <w:pPr>
              <w:tabs>
                <w:tab w:val="left" w:pos="-12460"/>
                <w:tab w:val="left" w:pos="-11746"/>
                <w:tab w:val="left" w:pos="-11032"/>
                <w:tab w:val="left" w:pos="-10318"/>
                <w:tab w:val="left" w:pos="-9604"/>
                <w:tab w:val="left" w:pos="-8890"/>
                <w:tab w:val="left" w:pos="-8176"/>
                <w:tab w:val="left" w:pos="-7462"/>
                <w:tab w:val="left" w:pos="-6748"/>
                <w:tab w:val="left" w:pos="-6034"/>
                <w:tab w:val="left" w:pos="-5320"/>
                <w:tab w:val="left" w:pos="-4606"/>
                <w:tab w:val="left" w:pos="-3892"/>
                <w:tab w:val="left" w:pos="-3178"/>
                <w:tab w:val="left" w:pos="-2464"/>
                <w:tab w:val="left" w:pos="-1682"/>
                <w:tab w:val="left" w:pos="-1250"/>
              </w:tabs>
              <w:suppressAutoHyphens/>
              <w:adjustRightInd w:val="0"/>
              <w:snapToGrid w:val="0"/>
              <w:spacing w:line="360" w:lineRule="auto"/>
              <w:rPr>
                <w:rFonts w:ascii="宋体" w:hAnsi="宋体"/>
                <w:snapToGrid w:val="0"/>
                <w:kern w:val="0"/>
                <w:szCs w:val="21"/>
              </w:rPr>
            </w:pPr>
          </w:p>
        </w:tc>
      </w:tr>
    </w:tbl>
    <w:p w14:paraId="73FF64F9" w14:textId="77777777" w:rsidR="00362BA3" w:rsidRPr="00F13F7D" w:rsidRDefault="007F141E">
      <w:pPr>
        <w:tabs>
          <w:tab w:val="left" w:pos="-1433"/>
          <w:tab w:val="left" w:pos="-719"/>
          <w:tab w:val="left" w:pos="-5"/>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b/>
          <w:snapToGrid w:val="0"/>
          <w:kern w:val="0"/>
          <w:sz w:val="24"/>
        </w:rPr>
        <w:t>注解:</w:t>
      </w:r>
      <w:r w:rsidRPr="00F13F7D">
        <w:rPr>
          <w:rFonts w:ascii="宋体" w:hAnsi="宋体" w:hint="eastAsia"/>
          <w:snapToGrid w:val="0"/>
          <w:kern w:val="0"/>
          <w:sz w:val="24"/>
        </w:rPr>
        <w:t>课程清单按时间顺序排列，并提供以下详细资料：</w:t>
      </w:r>
    </w:p>
    <w:p w14:paraId="27D1A124" w14:textId="77777777" w:rsidR="00362BA3" w:rsidRPr="00F13F7D" w:rsidRDefault="007F141E">
      <w:pPr>
        <w:numPr>
          <w:ilvl w:val="0"/>
          <w:numId w:val="4"/>
        </w:numPr>
        <w:tabs>
          <w:tab w:val="left" w:pos="-1433"/>
          <w:tab w:val="left" w:pos="-719"/>
          <w:tab w:val="left" w:pos="-5"/>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snapToGrid w:val="0"/>
          <w:kern w:val="0"/>
          <w:sz w:val="24"/>
        </w:rPr>
        <w:t>课程概要</w:t>
      </w:r>
    </w:p>
    <w:p w14:paraId="301F9F25" w14:textId="77777777" w:rsidR="00362BA3" w:rsidRPr="00F13F7D" w:rsidRDefault="007F141E">
      <w:pPr>
        <w:numPr>
          <w:ilvl w:val="0"/>
          <w:numId w:val="4"/>
        </w:numPr>
        <w:tabs>
          <w:tab w:val="left" w:pos="-1433"/>
          <w:tab w:val="left" w:pos="-719"/>
          <w:tab w:val="left" w:pos="-5"/>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snapToGrid w:val="0"/>
          <w:kern w:val="0"/>
          <w:sz w:val="24"/>
        </w:rPr>
        <w:t>课程目的</w:t>
      </w:r>
    </w:p>
    <w:p w14:paraId="482929B4" w14:textId="77777777" w:rsidR="00362BA3" w:rsidRPr="00F13F7D" w:rsidRDefault="007F141E">
      <w:pPr>
        <w:numPr>
          <w:ilvl w:val="0"/>
          <w:numId w:val="4"/>
        </w:numPr>
        <w:tabs>
          <w:tab w:val="left" w:pos="-1433"/>
          <w:tab w:val="left" w:pos="-719"/>
          <w:tab w:val="left" w:pos="-5"/>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snapToGrid w:val="0"/>
          <w:kern w:val="0"/>
          <w:sz w:val="24"/>
        </w:rPr>
        <w:t>教学方式</w:t>
      </w:r>
    </w:p>
    <w:p w14:paraId="6E31C15E" w14:textId="77777777" w:rsidR="00362BA3" w:rsidRPr="00F13F7D" w:rsidRDefault="007F141E">
      <w:pPr>
        <w:numPr>
          <w:ilvl w:val="0"/>
          <w:numId w:val="4"/>
        </w:numPr>
        <w:tabs>
          <w:tab w:val="left" w:pos="-1433"/>
          <w:tab w:val="left" w:pos="-719"/>
          <w:tab w:val="left" w:pos="-5"/>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snapToGrid w:val="0"/>
          <w:kern w:val="0"/>
          <w:sz w:val="24"/>
        </w:rPr>
        <w:t>先决条件</w:t>
      </w:r>
    </w:p>
    <w:p w14:paraId="05D43155" w14:textId="77777777" w:rsidR="00362BA3" w:rsidRPr="00F13F7D" w:rsidRDefault="007F141E">
      <w:pPr>
        <w:numPr>
          <w:ilvl w:val="0"/>
          <w:numId w:val="4"/>
        </w:numPr>
        <w:tabs>
          <w:tab w:val="left" w:pos="-1433"/>
          <w:tab w:val="left" w:pos="-719"/>
          <w:tab w:val="left" w:pos="-5"/>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djustRightInd w:val="0"/>
        <w:snapToGrid w:val="0"/>
        <w:spacing w:line="360" w:lineRule="auto"/>
        <w:rPr>
          <w:rFonts w:ascii="宋体" w:hAnsi="宋体"/>
          <w:snapToGrid w:val="0"/>
          <w:kern w:val="0"/>
          <w:sz w:val="24"/>
        </w:rPr>
      </w:pPr>
      <w:r w:rsidRPr="00F13F7D">
        <w:rPr>
          <w:rFonts w:ascii="宋体" w:hAnsi="宋体" w:hint="eastAsia"/>
          <w:snapToGrid w:val="0"/>
          <w:kern w:val="0"/>
          <w:sz w:val="24"/>
        </w:rPr>
        <w:t>教材目录</w:t>
      </w:r>
    </w:p>
    <w:p w14:paraId="387538DC" w14:textId="77777777" w:rsidR="00362BA3" w:rsidRPr="00F13F7D" w:rsidRDefault="00362BA3">
      <w:pPr>
        <w:autoSpaceDE w:val="0"/>
        <w:autoSpaceDN w:val="0"/>
        <w:adjustRightInd w:val="0"/>
        <w:snapToGrid w:val="0"/>
        <w:spacing w:line="360" w:lineRule="auto"/>
        <w:outlineLvl w:val="1"/>
        <w:rPr>
          <w:snapToGrid w:val="0"/>
          <w:kern w:val="0"/>
          <w:szCs w:val="21"/>
        </w:rPr>
        <w:sectPr w:rsidR="00362BA3" w:rsidRPr="00F13F7D">
          <w:footerReference w:type="even" r:id="rId32"/>
          <w:footerReference w:type="default" r:id="rId33"/>
          <w:pgSz w:w="11906" w:h="16838"/>
          <w:pgMar w:top="1304" w:right="1588" w:bottom="1304" w:left="1588" w:header="851" w:footer="1064" w:gutter="0"/>
          <w:cols w:space="720"/>
          <w:docGrid w:linePitch="312"/>
        </w:sectPr>
      </w:pPr>
    </w:p>
    <w:p w14:paraId="0413257E" w14:textId="77777777" w:rsidR="00362BA3" w:rsidRPr="00F13F7D" w:rsidRDefault="007F141E">
      <w:pPr>
        <w:snapToGrid w:val="0"/>
        <w:spacing w:line="360" w:lineRule="auto"/>
        <w:jc w:val="center"/>
        <w:rPr>
          <w:rFonts w:ascii="宋体" w:hAnsi="宋体"/>
          <w:b/>
          <w:bCs/>
          <w:szCs w:val="21"/>
        </w:rPr>
      </w:pPr>
      <w:r w:rsidRPr="00F13F7D">
        <w:rPr>
          <w:rFonts w:ascii="宋体" w:hAnsi="宋体" w:hint="eastAsia"/>
          <w:b/>
          <w:bCs/>
          <w:szCs w:val="21"/>
        </w:rPr>
        <w:lastRenderedPageBreak/>
        <w:t>投标保证金缴纳凭证和退款信息</w:t>
      </w:r>
    </w:p>
    <w:p w14:paraId="6D9216E1" w14:textId="77777777" w:rsidR="00362BA3" w:rsidRPr="00F13F7D" w:rsidRDefault="00362BA3">
      <w:pPr>
        <w:snapToGrid w:val="0"/>
        <w:spacing w:line="360" w:lineRule="auto"/>
        <w:jc w:val="center"/>
        <w:rPr>
          <w:rFonts w:ascii="宋体" w:hAnsi="宋体"/>
        </w:rPr>
      </w:pPr>
    </w:p>
    <w:tbl>
      <w:tblPr>
        <w:tblW w:w="8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8"/>
        <w:gridCol w:w="7068"/>
      </w:tblGrid>
      <w:tr w:rsidR="00362BA3" w:rsidRPr="00F13F7D" w14:paraId="11D6E7DE" w14:textId="77777777">
        <w:trPr>
          <w:trHeight w:val="527"/>
        </w:trPr>
        <w:tc>
          <w:tcPr>
            <w:tcW w:w="1878" w:type="dxa"/>
            <w:vAlign w:val="center"/>
          </w:tcPr>
          <w:p w14:paraId="1884BA37"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单位名称</w:t>
            </w:r>
          </w:p>
        </w:tc>
        <w:tc>
          <w:tcPr>
            <w:tcW w:w="7068" w:type="dxa"/>
          </w:tcPr>
          <w:p w14:paraId="36E888DA"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7F6846C8" w14:textId="77777777">
        <w:trPr>
          <w:trHeight w:val="527"/>
        </w:trPr>
        <w:tc>
          <w:tcPr>
            <w:tcW w:w="1878" w:type="dxa"/>
            <w:vAlign w:val="center"/>
          </w:tcPr>
          <w:p w14:paraId="7C89ECDD"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开户银行</w:t>
            </w:r>
          </w:p>
        </w:tc>
        <w:tc>
          <w:tcPr>
            <w:tcW w:w="7068" w:type="dxa"/>
          </w:tcPr>
          <w:p w14:paraId="5250C37C"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2F827336" w14:textId="77777777">
        <w:trPr>
          <w:trHeight w:val="527"/>
        </w:trPr>
        <w:tc>
          <w:tcPr>
            <w:tcW w:w="1878" w:type="dxa"/>
            <w:vAlign w:val="center"/>
          </w:tcPr>
          <w:p w14:paraId="5E706595"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银行账号</w:t>
            </w:r>
          </w:p>
        </w:tc>
        <w:tc>
          <w:tcPr>
            <w:tcW w:w="7068" w:type="dxa"/>
          </w:tcPr>
          <w:p w14:paraId="18F5F9F2"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5AF3FC01" w14:textId="77777777">
        <w:trPr>
          <w:trHeight w:val="527"/>
        </w:trPr>
        <w:tc>
          <w:tcPr>
            <w:tcW w:w="1878" w:type="dxa"/>
            <w:vAlign w:val="center"/>
          </w:tcPr>
          <w:p w14:paraId="3A8A9E3B"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采购编号</w:t>
            </w:r>
          </w:p>
        </w:tc>
        <w:tc>
          <w:tcPr>
            <w:tcW w:w="7068" w:type="dxa"/>
          </w:tcPr>
          <w:p w14:paraId="72E51F70"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763B95F4" w14:textId="77777777">
        <w:trPr>
          <w:trHeight w:val="512"/>
        </w:trPr>
        <w:tc>
          <w:tcPr>
            <w:tcW w:w="1878" w:type="dxa"/>
            <w:vAlign w:val="center"/>
          </w:tcPr>
          <w:p w14:paraId="5D1796FE"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缴纳金额</w:t>
            </w:r>
          </w:p>
        </w:tc>
        <w:tc>
          <w:tcPr>
            <w:tcW w:w="7068" w:type="dxa"/>
          </w:tcPr>
          <w:p w14:paraId="6D0865F0"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7E45DD6E" w14:textId="77777777">
        <w:trPr>
          <w:trHeight w:val="527"/>
        </w:trPr>
        <w:tc>
          <w:tcPr>
            <w:tcW w:w="1878" w:type="dxa"/>
            <w:vAlign w:val="center"/>
          </w:tcPr>
          <w:p w14:paraId="66F4B5E3"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联系人</w:t>
            </w:r>
          </w:p>
        </w:tc>
        <w:tc>
          <w:tcPr>
            <w:tcW w:w="7068" w:type="dxa"/>
          </w:tcPr>
          <w:p w14:paraId="54F2B63B"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65850E29" w14:textId="77777777">
        <w:trPr>
          <w:trHeight w:val="527"/>
        </w:trPr>
        <w:tc>
          <w:tcPr>
            <w:tcW w:w="1878" w:type="dxa"/>
            <w:vAlign w:val="center"/>
          </w:tcPr>
          <w:p w14:paraId="594CC9A8"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联系电话</w:t>
            </w:r>
          </w:p>
        </w:tc>
        <w:tc>
          <w:tcPr>
            <w:tcW w:w="7068" w:type="dxa"/>
          </w:tcPr>
          <w:p w14:paraId="71E1263E" w14:textId="77777777" w:rsidR="00362BA3" w:rsidRPr="00F13F7D" w:rsidRDefault="00362BA3">
            <w:pPr>
              <w:autoSpaceDE w:val="0"/>
              <w:autoSpaceDN w:val="0"/>
              <w:adjustRightInd w:val="0"/>
              <w:snapToGrid w:val="0"/>
              <w:spacing w:line="360" w:lineRule="auto"/>
              <w:rPr>
                <w:rFonts w:ascii="宋体" w:hAnsi="宋体"/>
                <w:b/>
                <w:bCs/>
                <w:szCs w:val="21"/>
              </w:rPr>
            </w:pPr>
          </w:p>
        </w:tc>
      </w:tr>
      <w:tr w:rsidR="00362BA3" w:rsidRPr="00F13F7D" w14:paraId="71EAAE6C" w14:textId="77777777">
        <w:trPr>
          <w:trHeight w:val="543"/>
        </w:trPr>
        <w:tc>
          <w:tcPr>
            <w:tcW w:w="1878" w:type="dxa"/>
            <w:vAlign w:val="center"/>
          </w:tcPr>
          <w:p w14:paraId="3C7D1BA1" w14:textId="77777777" w:rsidR="00362BA3" w:rsidRPr="00F13F7D" w:rsidRDefault="007F141E">
            <w:pPr>
              <w:autoSpaceDE w:val="0"/>
              <w:autoSpaceDN w:val="0"/>
              <w:adjustRightInd w:val="0"/>
              <w:snapToGrid w:val="0"/>
              <w:spacing w:line="360" w:lineRule="auto"/>
              <w:jc w:val="center"/>
              <w:rPr>
                <w:rFonts w:ascii="宋体" w:hAnsi="宋体"/>
                <w:bCs/>
                <w:szCs w:val="21"/>
              </w:rPr>
            </w:pPr>
            <w:r w:rsidRPr="00F13F7D">
              <w:rPr>
                <w:rFonts w:ascii="宋体" w:hAnsi="宋体" w:hint="eastAsia"/>
                <w:bCs/>
                <w:szCs w:val="21"/>
              </w:rPr>
              <w:t>单位地址</w:t>
            </w:r>
          </w:p>
        </w:tc>
        <w:tc>
          <w:tcPr>
            <w:tcW w:w="7068" w:type="dxa"/>
          </w:tcPr>
          <w:p w14:paraId="2699B613" w14:textId="77777777" w:rsidR="00362BA3" w:rsidRPr="00F13F7D" w:rsidRDefault="00362BA3">
            <w:pPr>
              <w:autoSpaceDE w:val="0"/>
              <w:autoSpaceDN w:val="0"/>
              <w:adjustRightInd w:val="0"/>
              <w:snapToGrid w:val="0"/>
              <w:spacing w:line="360" w:lineRule="auto"/>
              <w:rPr>
                <w:rFonts w:ascii="宋体" w:hAnsi="宋体"/>
                <w:b/>
                <w:bCs/>
                <w:szCs w:val="21"/>
              </w:rPr>
            </w:pPr>
          </w:p>
        </w:tc>
      </w:tr>
    </w:tbl>
    <w:p w14:paraId="533255ED" w14:textId="77777777" w:rsidR="00362BA3" w:rsidRPr="00F13F7D" w:rsidRDefault="00362BA3">
      <w:pPr>
        <w:autoSpaceDE w:val="0"/>
        <w:autoSpaceDN w:val="0"/>
        <w:adjustRightInd w:val="0"/>
        <w:snapToGrid w:val="0"/>
        <w:spacing w:line="360" w:lineRule="auto"/>
        <w:rPr>
          <w:rFonts w:ascii="宋体" w:hAnsi="宋体"/>
          <w:b/>
          <w:bCs/>
          <w:szCs w:val="21"/>
        </w:rPr>
      </w:pPr>
    </w:p>
    <w:p w14:paraId="4D174621" w14:textId="77777777" w:rsidR="00362BA3" w:rsidRPr="00F13F7D" w:rsidRDefault="007F141E">
      <w:pPr>
        <w:adjustRightInd w:val="0"/>
        <w:snapToGrid w:val="0"/>
        <w:spacing w:line="400" w:lineRule="exact"/>
        <w:ind w:firstLine="200"/>
        <w:rPr>
          <w:rFonts w:ascii="宋体" w:hAnsi="宋体"/>
        </w:rPr>
      </w:pPr>
      <w:r w:rsidRPr="00F13F7D">
        <w:rPr>
          <w:rFonts w:ascii="宋体" w:hAnsi="宋体" w:hint="eastAsia"/>
          <w:bCs/>
          <w:szCs w:val="21"/>
        </w:rPr>
        <w:t>（此表请单独提供给采购代理机构）</w:t>
      </w:r>
    </w:p>
    <w:p w14:paraId="10EA4272" w14:textId="77777777" w:rsidR="00362BA3" w:rsidRPr="00F13F7D" w:rsidRDefault="00362BA3">
      <w:pPr>
        <w:autoSpaceDE w:val="0"/>
        <w:autoSpaceDN w:val="0"/>
        <w:adjustRightInd w:val="0"/>
        <w:snapToGrid w:val="0"/>
        <w:spacing w:line="360" w:lineRule="auto"/>
        <w:outlineLvl w:val="1"/>
        <w:rPr>
          <w:snapToGrid w:val="0"/>
          <w:kern w:val="0"/>
          <w:szCs w:val="21"/>
        </w:rPr>
      </w:pPr>
    </w:p>
    <w:p w14:paraId="0603DCD2" w14:textId="77777777" w:rsidR="00362BA3" w:rsidRPr="00F13F7D" w:rsidRDefault="00362BA3">
      <w:pPr>
        <w:autoSpaceDE w:val="0"/>
        <w:autoSpaceDN w:val="0"/>
        <w:adjustRightInd w:val="0"/>
        <w:snapToGrid w:val="0"/>
        <w:spacing w:line="360" w:lineRule="auto"/>
        <w:outlineLvl w:val="1"/>
        <w:rPr>
          <w:snapToGrid w:val="0"/>
          <w:kern w:val="0"/>
          <w:szCs w:val="21"/>
        </w:rPr>
      </w:pPr>
    </w:p>
    <w:sectPr w:rsidR="00362BA3" w:rsidRPr="00F13F7D" w:rsidSect="000C7BCB">
      <w:pgSz w:w="11906" w:h="16838"/>
      <w:pgMar w:top="1304" w:right="1588" w:bottom="1304" w:left="1588" w:header="851" w:footer="1064" w:gutter="0"/>
      <w:cols w:space="72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F6EE9" w14:textId="77777777" w:rsidR="00704235" w:rsidRDefault="00704235">
      <w:r>
        <w:separator/>
      </w:r>
    </w:p>
  </w:endnote>
  <w:endnote w:type="continuationSeparator" w:id="0">
    <w:p w14:paraId="7EF21498" w14:textId="77777777" w:rsidR="00704235" w:rsidRDefault="00704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entury Gothic">
    <w:panose1 w:val="020B0502020202020204"/>
    <w:charset w:val="00"/>
    <w:family w:val="auto"/>
    <w:pitch w:val="variable"/>
    <w:sig w:usb0="00000287" w:usb1="00000000" w:usb2="00000000" w:usb3="00000000" w:csb0="0000009F" w:csb1="00000000"/>
  </w:font>
  <w:font w:name="黑体">
    <w:charset w:val="86"/>
    <w:family w:val="auto"/>
    <w:pitch w:val="variable"/>
    <w:sig w:usb0="800002BF" w:usb1="38CF7CFA" w:usb2="00000016" w:usb3="00000000" w:csb0="00040001" w:csb1="00000000"/>
  </w:font>
  <w:font w:name="楷体">
    <w:charset w:val="86"/>
    <w:family w:val="auto"/>
    <w:pitch w:val="variable"/>
    <w:sig w:usb0="800002BF" w:usb1="38CF7CFA" w:usb2="00000016" w:usb3="00000000" w:csb0="00040001" w:csb1="00000000"/>
  </w:font>
  <w:font w:name="MS Sans Serif">
    <w:panose1 w:val="00000000000000000000"/>
    <w:charset w:val="4D"/>
    <w:family w:val="swiss"/>
    <w:notTrueType/>
    <w:pitch w:val="variable"/>
    <w:sig w:usb0="00000003" w:usb1="00000000" w:usb2="00000000" w:usb3="00000000" w:csb0="00000001" w:csb1="00000000"/>
  </w:font>
  <w:font w:name="仿宋_GB2312">
    <w:altName w:val="仿宋"/>
    <w:charset w:val="86"/>
    <w:family w:val="modern"/>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方正仿宋_GBK">
    <w:altName w:val="微软雅黑"/>
    <w:charset w:val="86"/>
    <w:family w:val="script"/>
    <w:pitch w:val="default"/>
    <w:sig w:usb0="00000001" w:usb1="080E0000" w:usb2="00000010" w:usb3="00000000" w:csb0="00040000" w:csb1="00000000"/>
  </w:font>
  <w:font w:name="MingLiU">
    <w:panose1 w:val="02020509000000000000"/>
    <w:charset w:val="88"/>
    <w:family w:val="auto"/>
    <w:pitch w:val="variable"/>
    <w:sig w:usb0="A00002FF" w:usb1="28CFFCFA" w:usb2="00000016" w:usb3="00000000" w:csb0="00100001" w:csb1="00000000"/>
  </w:font>
  <w:font w:name="Courier New">
    <w:panose1 w:val="02070309020205020404"/>
    <w:charset w:val="00"/>
    <w:family w:val="auto"/>
    <w:pitch w:val="variable"/>
    <w:sig w:usb0="E0002AFF" w:usb1="C0007843" w:usb2="00000009" w:usb3="00000000" w:csb0="000001FF"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auto"/>
    <w:pitch w:val="variable"/>
    <w:sig w:usb0="A10006FF" w:usb1="4000205B" w:usb2="00000010" w:usb3="00000000" w:csb0="0000019F" w:csb1="00000000"/>
  </w:font>
  <w:font w:name="Arial Narrow">
    <w:panose1 w:val="020B0606020202030204"/>
    <w:charset w:val="00"/>
    <w:family w:val="auto"/>
    <w:pitch w:val="variable"/>
    <w:sig w:usb0="00000287" w:usb1="00000800" w:usb2="00000000" w:usb3="00000000" w:csb0="0000009F" w:csb1="00000000"/>
  </w:font>
  <w:font w:name="Tahoma">
    <w:panose1 w:val="020B0604030504040204"/>
    <w:charset w:val="00"/>
    <w:family w:val="auto"/>
    <w:pitch w:val="variable"/>
    <w:sig w:usb0="E1002EFF" w:usb1="C000605B" w:usb2="00000029" w:usb3="00000000" w:csb0="000101FF" w:csb1="00000000"/>
  </w:font>
  <w:font w:name="新宋体">
    <w:charset w:val="86"/>
    <w:family w:val="modern"/>
    <w:pitch w:val="fixed"/>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Arial Unicode MS">
    <w:panose1 w:val="020B0604020202020204"/>
    <w:charset w:val="00"/>
    <w:family w:val="auto"/>
    <w:pitch w:val="variable"/>
    <w:sig w:usb0="F7FFAFFF" w:usb1="E9DFFFFF" w:usb2="0000003F" w:usb3="00000000" w:csb0="003F01FF" w:csb1="00000000"/>
  </w:font>
  <w:font w:name="Lucida Sans">
    <w:panose1 w:val="020B0602030504020204"/>
    <w:charset w:val="00"/>
    <w:family w:val="auto"/>
    <w:pitch w:val="variable"/>
    <w:sig w:usb0="00000003" w:usb1="00000000" w:usb2="00000000" w:usb3="00000000" w:csb0="00000001" w:csb1="00000000"/>
  </w:font>
  <w:font w:name="ScalaSansLF-Regular">
    <w:altName w:val="Trebuchet MS"/>
    <w:charset w:val="00"/>
    <w:family w:val="auto"/>
    <w:pitch w:val="default"/>
    <w:sig w:usb0="8000002F" w:usb1="4000004A" w:usb2="00000000" w:usb3="00000000" w:csb0="00000001" w:csb1="00000000"/>
  </w:font>
  <w:font w:name="Vrinda">
    <w:panose1 w:val="00000000000000000000"/>
    <w:charset w:val="01"/>
    <w:family w:val="roman"/>
    <w:notTrueType/>
    <w:pitch w:val="variable"/>
  </w:font>
  <w:font w:name="仿宋">
    <w:charset w:val="86"/>
    <w:family w:val="auto"/>
    <w:pitch w:val="variable"/>
    <w:sig w:usb0="800002BF" w:usb1="38CF7CFA" w:usb2="00000016" w:usb3="00000000" w:csb0="00040001" w:csb1="00000000"/>
  </w:font>
  <w:font w:name="隶书">
    <w:altName w:val="宋体"/>
    <w:charset w:val="86"/>
    <w:family w:val="modern"/>
    <w:pitch w:val="fixed"/>
    <w:sig w:usb0="00000001" w:usb1="080E0000" w:usb2="00000010" w:usb3="00000000" w:csb0="00040000" w:csb1="00000000"/>
  </w:font>
  <w:font w:name="等线">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F71F" w14:textId="77777777" w:rsidR="00F35343" w:rsidRDefault="00F35343">
    <w:pPr>
      <w:pStyle w:val="af2"/>
      <w:jc w:val="center"/>
    </w:pPr>
    <w:r>
      <w:fldChar w:fldCharType="begin"/>
    </w:r>
    <w:r>
      <w:rPr>
        <w:rStyle w:val="af8"/>
      </w:rPr>
      <w:instrText xml:space="preserve"> PAGE </w:instrText>
    </w:r>
    <w:r>
      <w:fldChar w:fldCharType="separate"/>
    </w:r>
    <w:r w:rsidR="003B6ADB">
      <w:rPr>
        <w:rStyle w:val="af8"/>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640B2"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end"/>
    </w:r>
  </w:p>
  <w:p w14:paraId="10DCCDC6" w14:textId="77777777" w:rsidR="00F35343" w:rsidRDefault="00F35343">
    <w:pPr>
      <w:pStyle w:val="af2"/>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6C48D"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separate"/>
    </w:r>
    <w:r w:rsidR="003B6ADB">
      <w:rPr>
        <w:rStyle w:val="af8"/>
        <w:noProof/>
      </w:rPr>
      <w:t>10</w:t>
    </w:r>
    <w:r>
      <w:fldChar w:fldCharType="end"/>
    </w:r>
  </w:p>
  <w:p w14:paraId="0DCF47CB" w14:textId="77777777" w:rsidR="00F35343" w:rsidRDefault="00F35343">
    <w:pPr>
      <w:pStyle w:val="af2"/>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648A7"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end"/>
    </w:r>
  </w:p>
  <w:p w14:paraId="00FE0643" w14:textId="77777777" w:rsidR="00F35343" w:rsidRDefault="00F35343">
    <w:pPr>
      <w:pStyle w:val="af2"/>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CC3A"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separate"/>
    </w:r>
    <w:r w:rsidR="003B6ADB">
      <w:rPr>
        <w:rStyle w:val="af8"/>
        <w:noProof/>
      </w:rPr>
      <w:t>38</w:t>
    </w:r>
    <w:r>
      <w:fldChar w:fldCharType="end"/>
    </w:r>
  </w:p>
  <w:p w14:paraId="09FD9B90" w14:textId="77777777" w:rsidR="00F35343" w:rsidRDefault="00F35343">
    <w:pPr>
      <w:pStyle w:val="af2"/>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1F461"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end"/>
    </w:r>
  </w:p>
  <w:p w14:paraId="7CE90F64" w14:textId="77777777" w:rsidR="00F35343" w:rsidRDefault="00F35343">
    <w:pPr>
      <w:pStyle w:val="af2"/>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8C983" w14:textId="77777777" w:rsidR="00F35343" w:rsidRDefault="00F35343">
    <w:pPr>
      <w:pStyle w:val="af2"/>
      <w:tabs>
        <w:tab w:val="clear" w:pos="4153"/>
        <w:tab w:val="clear" w:pos="8306"/>
        <w:tab w:val="left" w:pos="900"/>
      </w:tabs>
      <w:jc w:val="center"/>
    </w:pPr>
    <w:r>
      <w:fldChar w:fldCharType="begin"/>
    </w:r>
    <w:r>
      <w:rPr>
        <w:rStyle w:val="af8"/>
      </w:rPr>
      <w:instrText xml:space="preserve"> PAGE </w:instrText>
    </w:r>
    <w:r>
      <w:fldChar w:fldCharType="separate"/>
    </w:r>
    <w:r w:rsidR="003B6ADB">
      <w:rPr>
        <w:rStyle w:val="af8"/>
        <w:noProof/>
      </w:rPr>
      <w:t>57</w:t>
    </w:r>
    <w:r>
      <w:fldChar w:fldCharType="end"/>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FEDDF" w14:textId="77777777" w:rsidR="00F35343" w:rsidRDefault="00F35343">
    <w:pPr>
      <w:pStyle w:val="af2"/>
      <w:framePr w:wrap="around" w:vAnchor="text" w:hAnchor="margin" w:xAlign="center" w:y="1"/>
      <w:rPr>
        <w:rStyle w:val="af8"/>
      </w:rPr>
    </w:pPr>
    <w:r>
      <w:fldChar w:fldCharType="begin"/>
    </w:r>
    <w:r>
      <w:rPr>
        <w:rStyle w:val="af8"/>
      </w:rPr>
      <w:instrText xml:space="preserve">PAGE  </w:instrText>
    </w:r>
    <w:r>
      <w:fldChar w:fldCharType="end"/>
    </w:r>
  </w:p>
  <w:p w14:paraId="6D858556" w14:textId="77777777" w:rsidR="00F35343" w:rsidRDefault="00F35343">
    <w:pPr>
      <w:pStyle w:val="af2"/>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74EB3D" w14:textId="77777777" w:rsidR="00F35343" w:rsidRDefault="00F35343">
    <w:pPr>
      <w:pStyle w:val="af2"/>
      <w:tabs>
        <w:tab w:val="clear" w:pos="4153"/>
        <w:tab w:val="clear" w:pos="8306"/>
        <w:tab w:val="left" w:pos="900"/>
      </w:tabs>
      <w:jc w:val="center"/>
    </w:pPr>
    <w:r>
      <w:fldChar w:fldCharType="begin"/>
    </w:r>
    <w:r>
      <w:rPr>
        <w:rStyle w:val="af8"/>
      </w:rPr>
      <w:instrText xml:space="preserve"> PAGE </w:instrText>
    </w:r>
    <w:r>
      <w:fldChar w:fldCharType="separate"/>
    </w:r>
    <w:r w:rsidR="003B6ADB">
      <w:rPr>
        <w:rStyle w:val="af8"/>
        <w:noProof/>
      </w:rPr>
      <w:t>62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577341" w14:textId="77777777" w:rsidR="00704235" w:rsidRDefault="00704235">
      <w:r>
        <w:separator/>
      </w:r>
    </w:p>
  </w:footnote>
  <w:footnote w:type="continuationSeparator" w:id="0">
    <w:p w14:paraId="6598EFFF" w14:textId="77777777" w:rsidR="00704235" w:rsidRDefault="007042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C9DE" w14:textId="77777777" w:rsidR="00F35343" w:rsidRDefault="00F35343">
    <w:pPr>
      <w:pStyle w:val="af4"/>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4423" w14:textId="77777777" w:rsidR="00F35343" w:rsidRDefault="00F35343">
    <w:pPr>
      <w:pStyle w:val="ae"/>
      <w:adjustRightInd w:val="0"/>
      <w:snapToGrid w:val="0"/>
      <w:spacing w:line="360" w:lineRule="auto"/>
      <w:rPr>
        <w:rFonts w:ascii="宋体" w:eastAsia="宋体" w:hAnsi="宋体"/>
        <w:b/>
        <w:snapToGrid w:val="0"/>
        <w:kern w:val="0"/>
        <w:sz w:val="18"/>
        <w:szCs w:val="18"/>
        <w:u w:val="single"/>
      </w:rPr>
    </w:pPr>
    <w:r>
      <w:rPr>
        <w:rFonts w:ascii="宋体" w:eastAsia="宋体" w:hAnsi="宋体" w:hint="eastAsia"/>
        <w:b/>
        <w:sz w:val="18"/>
        <w:szCs w:val="18"/>
        <w:u w:val="single"/>
      </w:rPr>
      <w:t xml:space="preserve">中国美术学院国际设计博物馆文物展柜采购项目    </w:t>
    </w:r>
    <w:r>
      <w:rPr>
        <w:rFonts w:ascii="宋体" w:eastAsia="宋体" w:hAnsi="宋体"/>
        <w:b/>
        <w:sz w:val="18"/>
        <w:szCs w:val="18"/>
        <w:u w:val="single"/>
      </w:rPr>
      <w:t xml:space="preserve">                   </w:t>
    </w:r>
    <w:r>
      <w:rPr>
        <w:rFonts w:ascii="宋体" w:eastAsia="宋体" w:hAnsi="宋体" w:hint="eastAsia"/>
        <w:b/>
        <w:sz w:val="18"/>
        <w:szCs w:val="18"/>
        <w:u w:val="single"/>
      </w:rPr>
      <w:t xml:space="preserve">  浙江中诺招标代理有限公司</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E"/>
    <w:lvl w:ilvl="0">
      <w:numFmt w:val="decimal"/>
      <w:lvlText w:val="*"/>
      <w:lvlJc w:val="left"/>
    </w:lvl>
  </w:abstractNum>
  <w:abstractNum w:abstractNumId="1">
    <w:nsid w:val="230B0E9F"/>
    <w:multiLevelType w:val="multilevel"/>
    <w:tmpl w:val="230B0E9F"/>
    <w:lvl w:ilvl="0">
      <w:start w:val="1"/>
      <w:numFmt w:val="decimal"/>
      <w:lvlText w:val="%1."/>
      <w:lvlJc w:val="left"/>
      <w:pPr>
        <w:tabs>
          <w:tab w:val="left" w:pos="360"/>
        </w:tabs>
        <w:ind w:left="360" w:hanging="360"/>
      </w:pPr>
      <w:rPr>
        <w:rFonts w:cs="Times New Roman" w:hint="default"/>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2">
    <w:nsid w:val="41DE1A06"/>
    <w:multiLevelType w:val="multilevel"/>
    <w:tmpl w:val="41DE1A06"/>
    <w:lvl w:ilvl="0">
      <w:start w:val="1"/>
      <w:numFmt w:val="japaneseCounting"/>
      <w:lvlText w:val="%1、"/>
      <w:lvlJc w:val="left"/>
      <w:pPr>
        <w:ind w:left="872" w:hanging="450"/>
      </w:pPr>
      <w:rPr>
        <w:rFonts w:hint="default"/>
        <w:b/>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3">
    <w:nsid w:val="6F376573"/>
    <w:multiLevelType w:val="multilevel"/>
    <w:tmpl w:val="6F376573"/>
    <w:lvl w:ilvl="0">
      <w:start w:val="1"/>
      <w:numFmt w:val="decimal"/>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1"/>
  </w:num>
  <w:num w:numId="3">
    <w:abstractNumId w:val="3"/>
  </w:num>
  <w:num w:numId="4">
    <w:abstractNumId w:val="0"/>
    <w:lvlOverride w:ilvl="0">
      <w:lvl w:ilvl="0">
        <w:start w:val="1"/>
        <w:numFmt w:val="bullet"/>
        <w:lvlText w:val=""/>
        <w:legacy w:legacy="1" w:legacySpace="0" w:legacyIndent="360"/>
        <w:lvlJc w:val="left"/>
        <w:pPr>
          <w:ind w:left="1069" w:hanging="360"/>
        </w:pPr>
        <w:rPr>
          <w:rFonts w:ascii="Symbol" w:hAnsi="Symbol" w:hint="default"/>
          <w:sz w:val="16"/>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D99"/>
    <w:rsid w:val="00000421"/>
    <w:rsid w:val="000011A1"/>
    <w:rsid w:val="00002E0A"/>
    <w:rsid w:val="00003507"/>
    <w:rsid w:val="000055A6"/>
    <w:rsid w:val="000061A7"/>
    <w:rsid w:val="0000681A"/>
    <w:rsid w:val="000068BD"/>
    <w:rsid w:val="00006C73"/>
    <w:rsid w:val="0001005F"/>
    <w:rsid w:val="00010AC8"/>
    <w:rsid w:val="00010FB3"/>
    <w:rsid w:val="000121DC"/>
    <w:rsid w:val="00012EA5"/>
    <w:rsid w:val="00013709"/>
    <w:rsid w:val="00013955"/>
    <w:rsid w:val="000143B8"/>
    <w:rsid w:val="00015079"/>
    <w:rsid w:val="00016ECE"/>
    <w:rsid w:val="00017B67"/>
    <w:rsid w:val="00020BD5"/>
    <w:rsid w:val="0002154B"/>
    <w:rsid w:val="0002273F"/>
    <w:rsid w:val="000227D3"/>
    <w:rsid w:val="00024E51"/>
    <w:rsid w:val="000256DF"/>
    <w:rsid w:val="000270B5"/>
    <w:rsid w:val="000273A6"/>
    <w:rsid w:val="000302C6"/>
    <w:rsid w:val="00030FD2"/>
    <w:rsid w:val="00031413"/>
    <w:rsid w:val="00032BAF"/>
    <w:rsid w:val="00033653"/>
    <w:rsid w:val="00033DAD"/>
    <w:rsid w:val="00033EC1"/>
    <w:rsid w:val="0003401D"/>
    <w:rsid w:val="00034260"/>
    <w:rsid w:val="000353BE"/>
    <w:rsid w:val="000355FA"/>
    <w:rsid w:val="00036FBE"/>
    <w:rsid w:val="0003788A"/>
    <w:rsid w:val="00037979"/>
    <w:rsid w:val="00040566"/>
    <w:rsid w:val="0004071C"/>
    <w:rsid w:val="00041405"/>
    <w:rsid w:val="00041F9A"/>
    <w:rsid w:val="00043437"/>
    <w:rsid w:val="00043989"/>
    <w:rsid w:val="00043A05"/>
    <w:rsid w:val="000444BB"/>
    <w:rsid w:val="0004629C"/>
    <w:rsid w:val="00046B4C"/>
    <w:rsid w:val="000471E8"/>
    <w:rsid w:val="00047921"/>
    <w:rsid w:val="00052EB5"/>
    <w:rsid w:val="000534E8"/>
    <w:rsid w:val="000538EF"/>
    <w:rsid w:val="00054A0B"/>
    <w:rsid w:val="00054A9A"/>
    <w:rsid w:val="00054AA3"/>
    <w:rsid w:val="00054B98"/>
    <w:rsid w:val="0005536D"/>
    <w:rsid w:val="00057C91"/>
    <w:rsid w:val="00057DAF"/>
    <w:rsid w:val="00060087"/>
    <w:rsid w:val="000602FC"/>
    <w:rsid w:val="0006073D"/>
    <w:rsid w:val="00060A2A"/>
    <w:rsid w:val="00060F96"/>
    <w:rsid w:val="000615BC"/>
    <w:rsid w:val="00064B93"/>
    <w:rsid w:val="0006513F"/>
    <w:rsid w:val="00065640"/>
    <w:rsid w:val="000663E6"/>
    <w:rsid w:val="0006754C"/>
    <w:rsid w:val="000677A0"/>
    <w:rsid w:val="000707D3"/>
    <w:rsid w:val="000711F0"/>
    <w:rsid w:val="00071422"/>
    <w:rsid w:val="000716E2"/>
    <w:rsid w:val="000735A6"/>
    <w:rsid w:val="0007366C"/>
    <w:rsid w:val="0007367D"/>
    <w:rsid w:val="00073B10"/>
    <w:rsid w:val="000741B6"/>
    <w:rsid w:val="00074709"/>
    <w:rsid w:val="00074C65"/>
    <w:rsid w:val="000756BD"/>
    <w:rsid w:val="0007582A"/>
    <w:rsid w:val="00076D73"/>
    <w:rsid w:val="00076D9B"/>
    <w:rsid w:val="00080A5E"/>
    <w:rsid w:val="00082ADB"/>
    <w:rsid w:val="000850E2"/>
    <w:rsid w:val="00090345"/>
    <w:rsid w:val="000916D9"/>
    <w:rsid w:val="00092185"/>
    <w:rsid w:val="000925AC"/>
    <w:rsid w:val="00092B5C"/>
    <w:rsid w:val="00092BEA"/>
    <w:rsid w:val="000933FA"/>
    <w:rsid w:val="000946B7"/>
    <w:rsid w:val="00094CAB"/>
    <w:rsid w:val="00094F37"/>
    <w:rsid w:val="0009501D"/>
    <w:rsid w:val="0009599C"/>
    <w:rsid w:val="00095CDC"/>
    <w:rsid w:val="000973AF"/>
    <w:rsid w:val="00097503"/>
    <w:rsid w:val="00097D46"/>
    <w:rsid w:val="000A0827"/>
    <w:rsid w:val="000A1322"/>
    <w:rsid w:val="000A133D"/>
    <w:rsid w:val="000A2E70"/>
    <w:rsid w:val="000A3AD3"/>
    <w:rsid w:val="000A42C0"/>
    <w:rsid w:val="000A47C9"/>
    <w:rsid w:val="000A564F"/>
    <w:rsid w:val="000A5F0B"/>
    <w:rsid w:val="000A6BCF"/>
    <w:rsid w:val="000A7FE5"/>
    <w:rsid w:val="000B1C4D"/>
    <w:rsid w:val="000B2E7F"/>
    <w:rsid w:val="000B3469"/>
    <w:rsid w:val="000B4834"/>
    <w:rsid w:val="000B55B4"/>
    <w:rsid w:val="000B6287"/>
    <w:rsid w:val="000B6608"/>
    <w:rsid w:val="000B766E"/>
    <w:rsid w:val="000B781E"/>
    <w:rsid w:val="000C0287"/>
    <w:rsid w:val="000C22A9"/>
    <w:rsid w:val="000C455A"/>
    <w:rsid w:val="000C53E5"/>
    <w:rsid w:val="000C5413"/>
    <w:rsid w:val="000C55C4"/>
    <w:rsid w:val="000C5FCD"/>
    <w:rsid w:val="000C6C14"/>
    <w:rsid w:val="000C72D3"/>
    <w:rsid w:val="000C7BCB"/>
    <w:rsid w:val="000D0D7A"/>
    <w:rsid w:val="000D40B3"/>
    <w:rsid w:val="000D421E"/>
    <w:rsid w:val="000D655F"/>
    <w:rsid w:val="000D65D4"/>
    <w:rsid w:val="000D6E53"/>
    <w:rsid w:val="000D7596"/>
    <w:rsid w:val="000D76C2"/>
    <w:rsid w:val="000E0234"/>
    <w:rsid w:val="000E0BD9"/>
    <w:rsid w:val="000E1117"/>
    <w:rsid w:val="000E165C"/>
    <w:rsid w:val="000E1F5F"/>
    <w:rsid w:val="000E2141"/>
    <w:rsid w:val="000E2761"/>
    <w:rsid w:val="000E3EBA"/>
    <w:rsid w:val="000E49BE"/>
    <w:rsid w:val="000E536D"/>
    <w:rsid w:val="000E65DE"/>
    <w:rsid w:val="000E6FDF"/>
    <w:rsid w:val="000F046C"/>
    <w:rsid w:val="000F16AD"/>
    <w:rsid w:val="000F1E4F"/>
    <w:rsid w:val="000F2382"/>
    <w:rsid w:val="000F375E"/>
    <w:rsid w:val="000F42DF"/>
    <w:rsid w:val="000F4463"/>
    <w:rsid w:val="000F4F6C"/>
    <w:rsid w:val="000F53BD"/>
    <w:rsid w:val="000F5F3E"/>
    <w:rsid w:val="000F6E7B"/>
    <w:rsid w:val="0010007D"/>
    <w:rsid w:val="00100DC4"/>
    <w:rsid w:val="00101031"/>
    <w:rsid w:val="0010108B"/>
    <w:rsid w:val="001014D7"/>
    <w:rsid w:val="001018D6"/>
    <w:rsid w:val="00101953"/>
    <w:rsid w:val="00101D7A"/>
    <w:rsid w:val="00101D81"/>
    <w:rsid w:val="00101EFA"/>
    <w:rsid w:val="0010418E"/>
    <w:rsid w:val="001053C7"/>
    <w:rsid w:val="001054E6"/>
    <w:rsid w:val="00105A92"/>
    <w:rsid w:val="001073C4"/>
    <w:rsid w:val="001074B7"/>
    <w:rsid w:val="001106B0"/>
    <w:rsid w:val="001109D1"/>
    <w:rsid w:val="0011120C"/>
    <w:rsid w:val="00112693"/>
    <w:rsid w:val="0011271D"/>
    <w:rsid w:val="00112773"/>
    <w:rsid w:val="00113341"/>
    <w:rsid w:val="00113708"/>
    <w:rsid w:val="0011398B"/>
    <w:rsid w:val="00114E5C"/>
    <w:rsid w:val="0011511F"/>
    <w:rsid w:val="0011601D"/>
    <w:rsid w:val="001174CF"/>
    <w:rsid w:val="00120AC6"/>
    <w:rsid w:val="001214E7"/>
    <w:rsid w:val="00121843"/>
    <w:rsid w:val="00121E58"/>
    <w:rsid w:val="001228B5"/>
    <w:rsid w:val="00123C40"/>
    <w:rsid w:val="001244C7"/>
    <w:rsid w:val="0012551C"/>
    <w:rsid w:val="00125D52"/>
    <w:rsid w:val="00125E2B"/>
    <w:rsid w:val="0012706C"/>
    <w:rsid w:val="00127566"/>
    <w:rsid w:val="00127AC1"/>
    <w:rsid w:val="00130002"/>
    <w:rsid w:val="00130471"/>
    <w:rsid w:val="001318B4"/>
    <w:rsid w:val="00131EF8"/>
    <w:rsid w:val="00134277"/>
    <w:rsid w:val="00135274"/>
    <w:rsid w:val="00136EAE"/>
    <w:rsid w:val="001370CD"/>
    <w:rsid w:val="001417B0"/>
    <w:rsid w:val="0014251D"/>
    <w:rsid w:val="001428E6"/>
    <w:rsid w:val="0014321B"/>
    <w:rsid w:val="00145DDE"/>
    <w:rsid w:val="001468AF"/>
    <w:rsid w:val="0014788C"/>
    <w:rsid w:val="00147A46"/>
    <w:rsid w:val="00150E75"/>
    <w:rsid w:val="0015161D"/>
    <w:rsid w:val="00151947"/>
    <w:rsid w:val="00151C89"/>
    <w:rsid w:val="0015230F"/>
    <w:rsid w:val="0015244F"/>
    <w:rsid w:val="00152938"/>
    <w:rsid w:val="00152B0E"/>
    <w:rsid w:val="001548C1"/>
    <w:rsid w:val="00154B1D"/>
    <w:rsid w:val="00154C44"/>
    <w:rsid w:val="00155013"/>
    <w:rsid w:val="00155B78"/>
    <w:rsid w:val="00155EB4"/>
    <w:rsid w:val="00156E28"/>
    <w:rsid w:val="00157229"/>
    <w:rsid w:val="001639A0"/>
    <w:rsid w:val="0016435B"/>
    <w:rsid w:val="00165086"/>
    <w:rsid w:val="00165589"/>
    <w:rsid w:val="00165FFA"/>
    <w:rsid w:val="00166D80"/>
    <w:rsid w:val="00166F39"/>
    <w:rsid w:val="00166FE0"/>
    <w:rsid w:val="00167A8A"/>
    <w:rsid w:val="001702F6"/>
    <w:rsid w:val="0017313F"/>
    <w:rsid w:val="0017384F"/>
    <w:rsid w:val="0017491E"/>
    <w:rsid w:val="001752F1"/>
    <w:rsid w:val="00176014"/>
    <w:rsid w:val="001767A8"/>
    <w:rsid w:val="00176942"/>
    <w:rsid w:val="00176E11"/>
    <w:rsid w:val="0017724B"/>
    <w:rsid w:val="00177677"/>
    <w:rsid w:val="00180549"/>
    <w:rsid w:val="001810C5"/>
    <w:rsid w:val="001820F6"/>
    <w:rsid w:val="00182352"/>
    <w:rsid w:val="00182707"/>
    <w:rsid w:val="001841AE"/>
    <w:rsid w:val="00184F34"/>
    <w:rsid w:val="00185B22"/>
    <w:rsid w:val="00187456"/>
    <w:rsid w:val="0018767E"/>
    <w:rsid w:val="001902E1"/>
    <w:rsid w:val="0019074F"/>
    <w:rsid w:val="001910CE"/>
    <w:rsid w:val="00191CC7"/>
    <w:rsid w:val="00192033"/>
    <w:rsid w:val="00192BF0"/>
    <w:rsid w:val="00192D93"/>
    <w:rsid w:val="00193D6D"/>
    <w:rsid w:val="0019562A"/>
    <w:rsid w:val="0019636F"/>
    <w:rsid w:val="00196A5D"/>
    <w:rsid w:val="00196A74"/>
    <w:rsid w:val="0019790B"/>
    <w:rsid w:val="001A0289"/>
    <w:rsid w:val="001A09CA"/>
    <w:rsid w:val="001A187A"/>
    <w:rsid w:val="001A2720"/>
    <w:rsid w:val="001A45F0"/>
    <w:rsid w:val="001A582C"/>
    <w:rsid w:val="001A6995"/>
    <w:rsid w:val="001A7C65"/>
    <w:rsid w:val="001A7D57"/>
    <w:rsid w:val="001B078E"/>
    <w:rsid w:val="001B27F5"/>
    <w:rsid w:val="001B2CDC"/>
    <w:rsid w:val="001B3CDB"/>
    <w:rsid w:val="001B3FF3"/>
    <w:rsid w:val="001B5015"/>
    <w:rsid w:val="001B522F"/>
    <w:rsid w:val="001B5335"/>
    <w:rsid w:val="001B5592"/>
    <w:rsid w:val="001B591C"/>
    <w:rsid w:val="001B6197"/>
    <w:rsid w:val="001B7187"/>
    <w:rsid w:val="001B7A1A"/>
    <w:rsid w:val="001B7C2F"/>
    <w:rsid w:val="001C2086"/>
    <w:rsid w:val="001C296B"/>
    <w:rsid w:val="001C324C"/>
    <w:rsid w:val="001C35C5"/>
    <w:rsid w:val="001C3693"/>
    <w:rsid w:val="001C3CC2"/>
    <w:rsid w:val="001C3F89"/>
    <w:rsid w:val="001C40AE"/>
    <w:rsid w:val="001C48A6"/>
    <w:rsid w:val="001C54FB"/>
    <w:rsid w:val="001C5646"/>
    <w:rsid w:val="001C654F"/>
    <w:rsid w:val="001C66FF"/>
    <w:rsid w:val="001C7452"/>
    <w:rsid w:val="001C7D0D"/>
    <w:rsid w:val="001C7D22"/>
    <w:rsid w:val="001D01FC"/>
    <w:rsid w:val="001D0DF3"/>
    <w:rsid w:val="001D34C5"/>
    <w:rsid w:val="001D743E"/>
    <w:rsid w:val="001D7AF6"/>
    <w:rsid w:val="001E0C04"/>
    <w:rsid w:val="001E183C"/>
    <w:rsid w:val="001E2101"/>
    <w:rsid w:val="001E28C7"/>
    <w:rsid w:val="001E3BED"/>
    <w:rsid w:val="001E5D10"/>
    <w:rsid w:val="001E6398"/>
    <w:rsid w:val="001E7AFA"/>
    <w:rsid w:val="001E7B6B"/>
    <w:rsid w:val="001F07B0"/>
    <w:rsid w:val="001F11CB"/>
    <w:rsid w:val="001F1330"/>
    <w:rsid w:val="001F1709"/>
    <w:rsid w:val="001F1713"/>
    <w:rsid w:val="001F1A74"/>
    <w:rsid w:val="001F1ECB"/>
    <w:rsid w:val="001F246F"/>
    <w:rsid w:val="001F2F8E"/>
    <w:rsid w:val="001F36AE"/>
    <w:rsid w:val="001F4BC4"/>
    <w:rsid w:val="001F61F6"/>
    <w:rsid w:val="001F6F9E"/>
    <w:rsid w:val="001F729D"/>
    <w:rsid w:val="001F741F"/>
    <w:rsid w:val="0020028B"/>
    <w:rsid w:val="00201E40"/>
    <w:rsid w:val="002020C4"/>
    <w:rsid w:val="00204A2D"/>
    <w:rsid w:val="00204D29"/>
    <w:rsid w:val="00204E43"/>
    <w:rsid w:val="002078C1"/>
    <w:rsid w:val="0021109E"/>
    <w:rsid w:val="0021214E"/>
    <w:rsid w:val="00213FA3"/>
    <w:rsid w:val="002143E3"/>
    <w:rsid w:val="002153A6"/>
    <w:rsid w:val="002153EF"/>
    <w:rsid w:val="00215E0A"/>
    <w:rsid w:val="00217714"/>
    <w:rsid w:val="002205D0"/>
    <w:rsid w:val="00220DBD"/>
    <w:rsid w:val="002227BE"/>
    <w:rsid w:val="00222A7E"/>
    <w:rsid w:val="00222B76"/>
    <w:rsid w:val="0022384B"/>
    <w:rsid w:val="00223AB1"/>
    <w:rsid w:val="00223C4F"/>
    <w:rsid w:val="00224D51"/>
    <w:rsid w:val="00225CA1"/>
    <w:rsid w:val="00226856"/>
    <w:rsid w:val="002271BF"/>
    <w:rsid w:val="00227484"/>
    <w:rsid w:val="0023093B"/>
    <w:rsid w:val="00230D97"/>
    <w:rsid w:val="00231F7E"/>
    <w:rsid w:val="00232BBE"/>
    <w:rsid w:val="00234C70"/>
    <w:rsid w:val="0023726D"/>
    <w:rsid w:val="0023779F"/>
    <w:rsid w:val="00237BA7"/>
    <w:rsid w:val="00243218"/>
    <w:rsid w:val="00244551"/>
    <w:rsid w:val="00245E68"/>
    <w:rsid w:val="00246578"/>
    <w:rsid w:val="00247BE6"/>
    <w:rsid w:val="0025286D"/>
    <w:rsid w:val="002533AE"/>
    <w:rsid w:val="00253E16"/>
    <w:rsid w:val="002541C5"/>
    <w:rsid w:val="002543D9"/>
    <w:rsid w:val="0025452C"/>
    <w:rsid w:val="00254AFD"/>
    <w:rsid w:val="0025674A"/>
    <w:rsid w:val="00256B8C"/>
    <w:rsid w:val="00256E64"/>
    <w:rsid w:val="00257B48"/>
    <w:rsid w:val="0026353D"/>
    <w:rsid w:val="00264B96"/>
    <w:rsid w:val="002655C1"/>
    <w:rsid w:val="00266DC9"/>
    <w:rsid w:val="00266EFD"/>
    <w:rsid w:val="002676F5"/>
    <w:rsid w:val="00267EF0"/>
    <w:rsid w:val="00270984"/>
    <w:rsid w:val="00271CE3"/>
    <w:rsid w:val="002744A3"/>
    <w:rsid w:val="0027450F"/>
    <w:rsid w:val="002750FB"/>
    <w:rsid w:val="0027651E"/>
    <w:rsid w:val="00280A7F"/>
    <w:rsid w:val="00280BC0"/>
    <w:rsid w:val="0028103F"/>
    <w:rsid w:val="00281CF8"/>
    <w:rsid w:val="00282643"/>
    <w:rsid w:val="0028425A"/>
    <w:rsid w:val="002845CB"/>
    <w:rsid w:val="00284A21"/>
    <w:rsid w:val="00284BE6"/>
    <w:rsid w:val="00285318"/>
    <w:rsid w:val="0028540F"/>
    <w:rsid w:val="0028656D"/>
    <w:rsid w:val="00286DAB"/>
    <w:rsid w:val="00287253"/>
    <w:rsid w:val="002922D6"/>
    <w:rsid w:val="00293722"/>
    <w:rsid w:val="00293D26"/>
    <w:rsid w:val="0029437B"/>
    <w:rsid w:val="0029532D"/>
    <w:rsid w:val="00295C2D"/>
    <w:rsid w:val="0029717B"/>
    <w:rsid w:val="002A0184"/>
    <w:rsid w:val="002A05AA"/>
    <w:rsid w:val="002A06A4"/>
    <w:rsid w:val="002A19AD"/>
    <w:rsid w:val="002A1CE5"/>
    <w:rsid w:val="002A240B"/>
    <w:rsid w:val="002A305B"/>
    <w:rsid w:val="002A3E85"/>
    <w:rsid w:val="002A4A25"/>
    <w:rsid w:val="002A5788"/>
    <w:rsid w:val="002A5B05"/>
    <w:rsid w:val="002A6D27"/>
    <w:rsid w:val="002A6D4C"/>
    <w:rsid w:val="002B03B0"/>
    <w:rsid w:val="002B1391"/>
    <w:rsid w:val="002B306F"/>
    <w:rsid w:val="002B35E9"/>
    <w:rsid w:val="002B58C6"/>
    <w:rsid w:val="002B7E46"/>
    <w:rsid w:val="002B7FA4"/>
    <w:rsid w:val="002C0554"/>
    <w:rsid w:val="002C3760"/>
    <w:rsid w:val="002C3E0D"/>
    <w:rsid w:val="002C3EC4"/>
    <w:rsid w:val="002C456A"/>
    <w:rsid w:val="002C4E4A"/>
    <w:rsid w:val="002C4FB7"/>
    <w:rsid w:val="002C5170"/>
    <w:rsid w:val="002C7558"/>
    <w:rsid w:val="002D058D"/>
    <w:rsid w:val="002D1528"/>
    <w:rsid w:val="002D42E3"/>
    <w:rsid w:val="002D461F"/>
    <w:rsid w:val="002D5B51"/>
    <w:rsid w:val="002D648B"/>
    <w:rsid w:val="002D7700"/>
    <w:rsid w:val="002D79B9"/>
    <w:rsid w:val="002E05CC"/>
    <w:rsid w:val="002E0F0B"/>
    <w:rsid w:val="002E0F61"/>
    <w:rsid w:val="002E0FCC"/>
    <w:rsid w:val="002E1659"/>
    <w:rsid w:val="002E1923"/>
    <w:rsid w:val="002E21BE"/>
    <w:rsid w:val="002E2B47"/>
    <w:rsid w:val="002E3432"/>
    <w:rsid w:val="002E3749"/>
    <w:rsid w:val="002E49B0"/>
    <w:rsid w:val="002E5BB2"/>
    <w:rsid w:val="002E6263"/>
    <w:rsid w:val="002E660F"/>
    <w:rsid w:val="002E71F7"/>
    <w:rsid w:val="002E7D76"/>
    <w:rsid w:val="002F0A54"/>
    <w:rsid w:val="002F0E79"/>
    <w:rsid w:val="002F2072"/>
    <w:rsid w:val="002F31E8"/>
    <w:rsid w:val="002F370E"/>
    <w:rsid w:val="002F3995"/>
    <w:rsid w:val="002F45E2"/>
    <w:rsid w:val="002F4A16"/>
    <w:rsid w:val="002F743C"/>
    <w:rsid w:val="002F7B29"/>
    <w:rsid w:val="0030085C"/>
    <w:rsid w:val="00300AF5"/>
    <w:rsid w:val="0030157A"/>
    <w:rsid w:val="00301EB2"/>
    <w:rsid w:val="00302B7A"/>
    <w:rsid w:val="003037B1"/>
    <w:rsid w:val="00305394"/>
    <w:rsid w:val="003064BB"/>
    <w:rsid w:val="00306FC9"/>
    <w:rsid w:val="003102F1"/>
    <w:rsid w:val="0031071A"/>
    <w:rsid w:val="00310825"/>
    <w:rsid w:val="00310898"/>
    <w:rsid w:val="00310AA1"/>
    <w:rsid w:val="0031164D"/>
    <w:rsid w:val="00311F7A"/>
    <w:rsid w:val="00311FDD"/>
    <w:rsid w:val="003122DD"/>
    <w:rsid w:val="00312B66"/>
    <w:rsid w:val="0031565F"/>
    <w:rsid w:val="0031584E"/>
    <w:rsid w:val="00315F59"/>
    <w:rsid w:val="003162A2"/>
    <w:rsid w:val="00316F5A"/>
    <w:rsid w:val="003178CA"/>
    <w:rsid w:val="00321660"/>
    <w:rsid w:val="003231E7"/>
    <w:rsid w:val="0032327D"/>
    <w:rsid w:val="00324C90"/>
    <w:rsid w:val="00325463"/>
    <w:rsid w:val="00325872"/>
    <w:rsid w:val="00325FD3"/>
    <w:rsid w:val="00330536"/>
    <w:rsid w:val="00330D71"/>
    <w:rsid w:val="0033135C"/>
    <w:rsid w:val="00332FF7"/>
    <w:rsid w:val="00333CF3"/>
    <w:rsid w:val="00334017"/>
    <w:rsid w:val="00334346"/>
    <w:rsid w:val="003345BA"/>
    <w:rsid w:val="003345E2"/>
    <w:rsid w:val="00334B4F"/>
    <w:rsid w:val="0033600F"/>
    <w:rsid w:val="00336C55"/>
    <w:rsid w:val="00337100"/>
    <w:rsid w:val="003376F2"/>
    <w:rsid w:val="00340755"/>
    <w:rsid w:val="00340827"/>
    <w:rsid w:val="0034197B"/>
    <w:rsid w:val="00342C9C"/>
    <w:rsid w:val="00342EC7"/>
    <w:rsid w:val="003432AD"/>
    <w:rsid w:val="00343D04"/>
    <w:rsid w:val="0034448F"/>
    <w:rsid w:val="00347CF6"/>
    <w:rsid w:val="003505FE"/>
    <w:rsid w:val="00350EF9"/>
    <w:rsid w:val="00351B46"/>
    <w:rsid w:val="00353829"/>
    <w:rsid w:val="00354236"/>
    <w:rsid w:val="003542E0"/>
    <w:rsid w:val="00355B4A"/>
    <w:rsid w:val="00357ED7"/>
    <w:rsid w:val="00360A21"/>
    <w:rsid w:val="00360F5C"/>
    <w:rsid w:val="003616C7"/>
    <w:rsid w:val="00361733"/>
    <w:rsid w:val="00361A3A"/>
    <w:rsid w:val="00362225"/>
    <w:rsid w:val="00362BA3"/>
    <w:rsid w:val="00363127"/>
    <w:rsid w:val="00363130"/>
    <w:rsid w:val="00363A7B"/>
    <w:rsid w:val="00367821"/>
    <w:rsid w:val="00367A11"/>
    <w:rsid w:val="0037090E"/>
    <w:rsid w:val="00370C2C"/>
    <w:rsid w:val="00370CF3"/>
    <w:rsid w:val="00371DE7"/>
    <w:rsid w:val="00373394"/>
    <w:rsid w:val="00373DC2"/>
    <w:rsid w:val="003740CF"/>
    <w:rsid w:val="003747A6"/>
    <w:rsid w:val="00375217"/>
    <w:rsid w:val="00375722"/>
    <w:rsid w:val="00375AC6"/>
    <w:rsid w:val="003763DE"/>
    <w:rsid w:val="00376DA1"/>
    <w:rsid w:val="00376E00"/>
    <w:rsid w:val="00376ED6"/>
    <w:rsid w:val="00377127"/>
    <w:rsid w:val="00377170"/>
    <w:rsid w:val="0037757A"/>
    <w:rsid w:val="0037771D"/>
    <w:rsid w:val="003800EF"/>
    <w:rsid w:val="00380DAE"/>
    <w:rsid w:val="00380EB5"/>
    <w:rsid w:val="00382A36"/>
    <w:rsid w:val="00382D6D"/>
    <w:rsid w:val="00383DDD"/>
    <w:rsid w:val="00386D3F"/>
    <w:rsid w:val="00387EB7"/>
    <w:rsid w:val="0039001C"/>
    <w:rsid w:val="00390EE0"/>
    <w:rsid w:val="003930A1"/>
    <w:rsid w:val="003933A9"/>
    <w:rsid w:val="00394B59"/>
    <w:rsid w:val="00394FA4"/>
    <w:rsid w:val="003951C7"/>
    <w:rsid w:val="00395367"/>
    <w:rsid w:val="0039656E"/>
    <w:rsid w:val="00396795"/>
    <w:rsid w:val="003970DD"/>
    <w:rsid w:val="003A053E"/>
    <w:rsid w:val="003A0A90"/>
    <w:rsid w:val="003A0ADF"/>
    <w:rsid w:val="003A0BB3"/>
    <w:rsid w:val="003A1EC7"/>
    <w:rsid w:val="003A29F4"/>
    <w:rsid w:val="003A48E3"/>
    <w:rsid w:val="003A7033"/>
    <w:rsid w:val="003A7E14"/>
    <w:rsid w:val="003A7E21"/>
    <w:rsid w:val="003B004C"/>
    <w:rsid w:val="003B054E"/>
    <w:rsid w:val="003B0741"/>
    <w:rsid w:val="003B17A0"/>
    <w:rsid w:val="003B260A"/>
    <w:rsid w:val="003B3F4F"/>
    <w:rsid w:val="003B5380"/>
    <w:rsid w:val="003B55A0"/>
    <w:rsid w:val="003B5882"/>
    <w:rsid w:val="003B5A51"/>
    <w:rsid w:val="003B6ADB"/>
    <w:rsid w:val="003B7198"/>
    <w:rsid w:val="003B7E59"/>
    <w:rsid w:val="003C0023"/>
    <w:rsid w:val="003C0228"/>
    <w:rsid w:val="003C0593"/>
    <w:rsid w:val="003C1E8C"/>
    <w:rsid w:val="003C2AE8"/>
    <w:rsid w:val="003C36EE"/>
    <w:rsid w:val="003C426A"/>
    <w:rsid w:val="003C428D"/>
    <w:rsid w:val="003C4AF1"/>
    <w:rsid w:val="003C67CB"/>
    <w:rsid w:val="003C70DB"/>
    <w:rsid w:val="003C7CE6"/>
    <w:rsid w:val="003C7D2A"/>
    <w:rsid w:val="003C7E5E"/>
    <w:rsid w:val="003D0D28"/>
    <w:rsid w:val="003D2606"/>
    <w:rsid w:val="003D27B8"/>
    <w:rsid w:val="003D28D4"/>
    <w:rsid w:val="003D2E4A"/>
    <w:rsid w:val="003D424E"/>
    <w:rsid w:val="003D5477"/>
    <w:rsid w:val="003D5873"/>
    <w:rsid w:val="003D73B0"/>
    <w:rsid w:val="003D7925"/>
    <w:rsid w:val="003D7AB8"/>
    <w:rsid w:val="003E0C44"/>
    <w:rsid w:val="003E29C6"/>
    <w:rsid w:val="003E524A"/>
    <w:rsid w:val="003E52EA"/>
    <w:rsid w:val="003E540C"/>
    <w:rsid w:val="003E5618"/>
    <w:rsid w:val="003E6231"/>
    <w:rsid w:val="003E6763"/>
    <w:rsid w:val="003E74D5"/>
    <w:rsid w:val="003F0E96"/>
    <w:rsid w:val="003F123B"/>
    <w:rsid w:val="003F1F1D"/>
    <w:rsid w:val="003F2994"/>
    <w:rsid w:val="003F2AD6"/>
    <w:rsid w:val="003F465D"/>
    <w:rsid w:val="003F5D12"/>
    <w:rsid w:val="003F6C6D"/>
    <w:rsid w:val="003F75FD"/>
    <w:rsid w:val="004003A1"/>
    <w:rsid w:val="00400A47"/>
    <w:rsid w:val="004013C8"/>
    <w:rsid w:val="00401506"/>
    <w:rsid w:val="0040499B"/>
    <w:rsid w:val="004053B6"/>
    <w:rsid w:val="00407299"/>
    <w:rsid w:val="00407BB9"/>
    <w:rsid w:val="004101D0"/>
    <w:rsid w:val="00410744"/>
    <w:rsid w:val="00411626"/>
    <w:rsid w:val="00411B8C"/>
    <w:rsid w:val="004135D6"/>
    <w:rsid w:val="00413999"/>
    <w:rsid w:val="00413FF7"/>
    <w:rsid w:val="00414B6C"/>
    <w:rsid w:val="00416BF1"/>
    <w:rsid w:val="00417B38"/>
    <w:rsid w:val="00417BE6"/>
    <w:rsid w:val="00421830"/>
    <w:rsid w:val="00421E0E"/>
    <w:rsid w:val="00422F72"/>
    <w:rsid w:val="004258BC"/>
    <w:rsid w:val="00426D72"/>
    <w:rsid w:val="0042728D"/>
    <w:rsid w:val="00427DC3"/>
    <w:rsid w:val="00430D8B"/>
    <w:rsid w:val="0043144E"/>
    <w:rsid w:val="004321B2"/>
    <w:rsid w:val="0043298D"/>
    <w:rsid w:val="00433DC0"/>
    <w:rsid w:val="00433E0E"/>
    <w:rsid w:val="004373A4"/>
    <w:rsid w:val="00440881"/>
    <w:rsid w:val="00440984"/>
    <w:rsid w:val="00442BA9"/>
    <w:rsid w:val="004431AB"/>
    <w:rsid w:val="00443CA5"/>
    <w:rsid w:val="00443CEA"/>
    <w:rsid w:val="00444640"/>
    <w:rsid w:val="00446240"/>
    <w:rsid w:val="0044699F"/>
    <w:rsid w:val="00446E51"/>
    <w:rsid w:val="00447591"/>
    <w:rsid w:val="004500C6"/>
    <w:rsid w:val="00452390"/>
    <w:rsid w:val="004535E5"/>
    <w:rsid w:val="004546D9"/>
    <w:rsid w:val="00454FC0"/>
    <w:rsid w:val="0045534E"/>
    <w:rsid w:val="00456934"/>
    <w:rsid w:val="004609DB"/>
    <w:rsid w:val="00461EA0"/>
    <w:rsid w:val="0046201F"/>
    <w:rsid w:val="0046791F"/>
    <w:rsid w:val="0046793A"/>
    <w:rsid w:val="00467C02"/>
    <w:rsid w:val="00470660"/>
    <w:rsid w:val="00470EDD"/>
    <w:rsid w:val="00471DAE"/>
    <w:rsid w:val="00471EA4"/>
    <w:rsid w:val="004741CA"/>
    <w:rsid w:val="0047438F"/>
    <w:rsid w:val="0047445E"/>
    <w:rsid w:val="004747C1"/>
    <w:rsid w:val="00474A95"/>
    <w:rsid w:val="00474E02"/>
    <w:rsid w:val="00475888"/>
    <w:rsid w:val="00477FE5"/>
    <w:rsid w:val="004804D0"/>
    <w:rsid w:val="00480F2B"/>
    <w:rsid w:val="00481C64"/>
    <w:rsid w:val="0048205B"/>
    <w:rsid w:val="004821CD"/>
    <w:rsid w:val="004824C4"/>
    <w:rsid w:val="00482902"/>
    <w:rsid w:val="00482A9E"/>
    <w:rsid w:val="00484B2E"/>
    <w:rsid w:val="00484E45"/>
    <w:rsid w:val="00486247"/>
    <w:rsid w:val="00487855"/>
    <w:rsid w:val="00487E90"/>
    <w:rsid w:val="0049128A"/>
    <w:rsid w:val="00492831"/>
    <w:rsid w:val="00492E1A"/>
    <w:rsid w:val="00493A8A"/>
    <w:rsid w:val="00493D74"/>
    <w:rsid w:val="004944D6"/>
    <w:rsid w:val="00494A50"/>
    <w:rsid w:val="0049616E"/>
    <w:rsid w:val="00496E94"/>
    <w:rsid w:val="004975E2"/>
    <w:rsid w:val="004A0F83"/>
    <w:rsid w:val="004A293F"/>
    <w:rsid w:val="004A3B9B"/>
    <w:rsid w:val="004A48A1"/>
    <w:rsid w:val="004A7CC0"/>
    <w:rsid w:val="004B009E"/>
    <w:rsid w:val="004B17E5"/>
    <w:rsid w:val="004B38A7"/>
    <w:rsid w:val="004B3A7D"/>
    <w:rsid w:val="004B43A6"/>
    <w:rsid w:val="004B4BD3"/>
    <w:rsid w:val="004B4CC2"/>
    <w:rsid w:val="004B662E"/>
    <w:rsid w:val="004B7F0D"/>
    <w:rsid w:val="004C0AEC"/>
    <w:rsid w:val="004C0E29"/>
    <w:rsid w:val="004C0F12"/>
    <w:rsid w:val="004C1DC6"/>
    <w:rsid w:val="004C3B31"/>
    <w:rsid w:val="004C5BB0"/>
    <w:rsid w:val="004C63F3"/>
    <w:rsid w:val="004D1147"/>
    <w:rsid w:val="004D1A8B"/>
    <w:rsid w:val="004D1C3F"/>
    <w:rsid w:val="004D394A"/>
    <w:rsid w:val="004D3BF0"/>
    <w:rsid w:val="004D4B8F"/>
    <w:rsid w:val="004D5DCE"/>
    <w:rsid w:val="004D67DC"/>
    <w:rsid w:val="004D757C"/>
    <w:rsid w:val="004E0F38"/>
    <w:rsid w:val="004E1888"/>
    <w:rsid w:val="004E23C9"/>
    <w:rsid w:val="004E3339"/>
    <w:rsid w:val="004E337E"/>
    <w:rsid w:val="004E4683"/>
    <w:rsid w:val="004E5EAA"/>
    <w:rsid w:val="004E669D"/>
    <w:rsid w:val="004E6C04"/>
    <w:rsid w:val="004E6C5F"/>
    <w:rsid w:val="004E743B"/>
    <w:rsid w:val="004E7855"/>
    <w:rsid w:val="004E7B92"/>
    <w:rsid w:val="004F033A"/>
    <w:rsid w:val="004F0829"/>
    <w:rsid w:val="004F3332"/>
    <w:rsid w:val="004F3A5E"/>
    <w:rsid w:val="004F4D4F"/>
    <w:rsid w:val="004F7D4F"/>
    <w:rsid w:val="0050180E"/>
    <w:rsid w:val="00501E89"/>
    <w:rsid w:val="00502C7D"/>
    <w:rsid w:val="00503880"/>
    <w:rsid w:val="00505334"/>
    <w:rsid w:val="00506C61"/>
    <w:rsid w:val="0051319F"/>
    <w:rsid w:val="0051370A"/>
    <w:rsid w:val="0051433E"/>
    <w:rsid w:val="00515157"/>
    <w:rsid w:val="005158F1"/>
    <w:rsid w:val="00516C72"/>
    <w:rsid w:val="00516CC6"/>
    <w:rsid w:val="00516D79"/>
    <w:rsid w:val="005173EA"/>
    <w:rsid w:val="00517537"/>
    <w:rsid w:val="005175B3"/>
    <w:rsid w:val="00517715"/>
    <w:rsid w:val="00520C93"/>
    <w:rsid w:val="005235DB"/>
    <w:rsid w:val="005238D9"/>
    <w:rsid w:val="00524213"/>
    <w:rsid w:val="005245B9"/>
    <w:rsid w:val="0052472D"/>
    <w:rsid w:val="00526909"/>
    <w:rsid w:val="005269B5"/>
    <w:rsid w:val="00527269"/>
    <w:rsid w:val="00527734"/>
    <w:rsid w:val="00530819"/>
    <w:rsid w:val="00530856"/>
    <w:rsid w:val="00531BE6"/>
    <w:rsid w:val="00532DB5"/>
    <w:rsid w:val="00532E42"/>
    <w:rsid w:val="00533CCF"/>
    <w:rsid w:val="00534950"/>
    <w:rsid w:val="00535A03"/>
    <w:rsid w:val="005401A8"/>
    <w:rsid w:val="005403EB"/>
    <w:rsid w:val="005452D8"/>
    <w:rsid w:val="00545C6A"/>
    <w:rsid w:val="00546B03"/>
    <w:rsid w:val="00546F9A"/>
    <w:rsid w:val="00547C3E"/>
    <w:rsid w:val="00547E81"/>
    <w:rsid w:val="00547F5D"/>
    <w:rsid w:val="0055030B"/>
    <w:rsid w:val="00550A5B"/>
    <w:rsid w:val="00551E8A"/>
    <w:rsid w:val="00552253"/>
    <w:rsid w:val="0055418E"/>
    <w:rsid w:val="005565CC"/>
    <w:rsid w:val="005572D5"/>
    <w:rsid w:val="005603C0"/>
    <w:rsid w:val="0056044E"/>
    <w:rsid w:val="00561336"/>
    <w:rsid w:val="00561A24"/>
    <w:rsid w:val="00562016"/>
    <w:rsid w:val="00562E9A"/>
    <w:rsid w:val="00563CB4"/>
    <w:rsid w:val="0056447C"/>
    <w:rsid w:val="0056448B"/>
    <w:rsid w:val="00564C7A"/>
    <w:rsid w:val="00565246"/>
    <w:rsid w:val="00565E35"/>
    <w:rsid w:val="00565E4A"/>
    <w:rsid w:val="0057003D"/>
    <w:rsid w:val="00570108"/>
    <w:rsid w:val="00570D81"/>
    <w:rsid w:val="00571283"/>
    <w:rsid w:val="00571A25"/>
    <w:rsid w:val="00571FF1"/>
    <w:rsid w:val="00572179"/>
    <w:rsid w:val="00572AE3"/>
    <w:rsid w:val="00575C19"/>
    <w:rsid w:val="00580FDF"/>
    <w:rsid w:val="00581EA1"/>
    <w:rsid w:val="005841E0"/>
    <w:rsid w:val="0058434A"/>
    <w:rsid w:val="00584CD3"/>
    <w:rsid w:val="00584EB4"/>
    <w:rsid w:val="00586164"/>
    <w:rsid w:val="005874BB"/>
    <w:rsid w:val="005877A4"/>
    <w:rsid w:val="0059123D"/>
    <w:rsid w:val="005915B0"/>
    <w:rsid w:val="005916BB"/>
    <w:rsid w:val="005920E7"/>
    <w:rsid w:val="00592820"/>
    <w:rsid w:val="0059287D"/>
    <w:rsid w:val="00593E2A"/>
    <w:rsid w:val="00595B39"/>
    <w:rsid w:val="00597E58"/>
    <w:rsid w:val="005A0247"/>
    <w:rsid w:val="005A1C5F"/>
    <w:rsid w:val="005A1F44"/>
    <w:rsid w:val="005A26E2"/>
    <w:rsid w:val="005A28AE"/>
    <w:rsid w:val="005A5488"/>
    <w:rsid w:val="005A6061"/>
    <w:rsid w:val="005A6319"/>
    <w:rsid w:val="005B167C"/>
    <w:rsid w:val="005B222D"/>
    <w:rsid w:val="005B2280"/>
    <w:rsid w:val="005B239C"/>
    <w:rsid w:val="005B25D2"/>
    <w:rsid w:val="005B2724"/>
    <w:rsid w:val="005B2CA9"/>
    <w:rsid w:val="005B3595"/>
    <w:rsid w:val="005B35FC"/>
    <w:rsid w:val="005B4371"/>
    <w:rsid w:val="005B5920"/>
    <w:rsid w:val="005B5E89"/>
    <w:rsid w:val="005B6B2B"/>
    <w:rsid w:val="005B6F98"/>
    <w:rsid w:val="005B711E"/>
    <w:rsid w:val="005B716D"/>
    <w:rsid w:val="005B7A53"/>
    <w:rsid w:val="005C19FF"/>
    <w:rsid w:val="005C2267"/>
    <w:rsid w:val="005C258A"/>
    <w:rsid w:val="005C3003"/>
    <w:rsid w:val="005C30D7"/>
    <w:rsid w:val="005C325B"/>
    <w:rsid w:val="005C4930"/>
    <w:rsid w:val="005C527D"/>
    <w:rsid w:val="005C57E7"/>
    <w:rsid w:val="005C6664"/>
    <w:rsid w:val="005C67E8"/>
    <w:rsid w:val="005C763B"/>
    <w:rsid w:val="005D06D2"/>
    <w:rsid w:val="005D11B2"/>
    <w:rsid w:val="005D13EF"/>
    <w:rsid w:val="005D2863"/>
    <w:rsid w:val="005D3C6E"/>
    <w:rsid w:val="005D494F"/>
    <w:rsid w:val="005D53A0"/>
    <w:rsid w:val="005D5621"/>
    <w:rsid w:val="005D5A9E"/>
    <w:rsid w:val="005E33C9"/>
    <w:rsid w:val="005E390C"/>
    <w:rsid w:val="005E4F25"/>
    <w:rsid w:val="005E5F6A"/>
    <w:rsid w:val="005E6A4A"/>
    <w:rsid w:val="005E7D9C"/>
    <w:rsid w:val="005F1156"/>
    <w:rsid w:val="005F1282"/>
    <w:rsid w:val="005F1BB9"/>
    <w:rsid w:val="005F27B0"/>
    <w:rsid w:val="005F378C"/>
    <w:rsid w:val="005F5D96"/>
    <w:rsid w:val="005F72F2"/>
    <w:rsid w:val="005F7547"/>
    <w:rsid w:val="005F782F"/>
    <w:rsid w:val="005F7933"/>
    <w:rsid w:val="006004AF"/>
    <w:rsid w:val="00600F0A"/>
    <w:rsid w:val="006015F2"/>
    <w:rsid w:val="00601E43"/>
    <w:rsid w:val="00603D9D"/>
    <w:rsid w:val="006042B3"/>
    <w:rsid w:val="00605019"/>
    <w:rsid w:val="006051BB"/>
    <w:rsid w:val="00605258"/>
    <w:rsid w:val="006054B2"/>
    <w:rsid w:val="00610134"/>
    <w:rsid w:val="00610B83"/>
    <w:rsid w:val="00610C05"/>
    <w:rsid w:val="00610FD2"/>
    <w:rsid w:val="006111D8"/>
    <w:rsid w:val="0061159A"/>
    <w:rsid w:val="00611E37"/>
    <w:rsid w:val="006123DE"/>
    <w:rsid w:val="0061282E"/>
    <w:rsid w:val="00613029"/>
    <w:rsid w:val="0061376A"/>
    <w:rsid w:val="00614981"/>
    <w:rsid w:val="00614B63"/>
    <w:rsid w:val="006152CC"/>
    <w:rsid w:val="0061536F"/>
    <w:rsid w:val="0061554D"/>
    <w:rsid w:val="006167BA"/>
    <w:rsid w:val="00621221"/>
    <w:rsid w:val="00624460"/>
    <w:rsid w:val="006257BE"/>
    <w:rsid w:val="00625D95"/>
    <w:rsid w:val="006275B2"/>
    <w:rsid w:val="0063004F"/>
    <w:rsid w:val="0063020D"/>
    <w:rsid w:val="0063070A"/>
    <w:rsid w:val="00631794"/>
    <w:rsid w:val="00631C6D"/>
    <w:rsid w:val="00632F5E"/>
    <w:rsid w:val="006330BC"/>
    <w:rsid w:val="00633EE6"/>
    <w:rsid w:val="006342D9"/>
    <w:rsid w:val="00634736"/>
    <w:rsid w:val="00636143"/>
    <w:rsid w:val="00636BBA"/>
    <w:rsid w:val="00636CF6"/>
    <w:rsid w:val="006370C5"/>
    <w:rsid w:val="00640F80"/>
    <w:rsid w:val="00642B52"/>
    <w:rsid w:val="00643607"/>
    <w:rsid w:val="00643E13"/>
    <w:rsid w:val="00645B17"/>
    <w:rsid w:val="00645CC5"/>
    <w:rsid w:val="00650267"/>
    <w:rsid w:val="00650567"/>
    <w:rsid w:val="00650577"/>
    <w:rsid w:val="00650A5B"/>
    <w:rsid w:val="00651A43"/>
    <w:rsid w:val="00651F01"/>
    <w:rsid w:val="0065385E"/>
    <w:rsid w:val="00653860"/>
    <w:rsid w:val="006538E5"/>
    <w:rsid w:val="006555D2"/>
    <w:rsid w:val="0065598C"/>
    <w:rsid w:val="00655F52"/>
    <w:rsid w:val="00656D77"/>
    <w:rsid w:val="00660030"/>
    <w:rsid w:val="0066174F"/>
    <w:rsid w:val="006628D1"/>
    <w:rsid w:val="00662984"/>
    <w:rsid w:val="00663C3E"/>
    <w:rsid w:val="00664438"/>
    <w:rsid w:val="00665C23"/>
    <w:rsid w:val="00666499"/>
    <w:rsid w:val="00667086"/>
    <w:rsid w:val="006707AD"/>
    <w:rsid w:val="006739DC"/>
    <w:rsid w:val="00674CC7"/>
    <w:rsid w:val="00675496"/>
    <w:rsid w:val="00676B4D"/>
    <w:rsid w:val="0068021E"/>
    <w:rsid w:val="006814CD"/>
    <w:rsid w:val="00682C3A"/>
    <w:rsid w:val="0068520A"/>
    <w:rsid w:val="006876BE"/>
    <w:rsid w:val="00687A29"/>
    <w:rsid w:val="00687D15"/>
    <w:rsid w:val="006908D0"/>
    <w:rsid w:val="00690BB7"/>
    <w:rsid w:val="006910F6"/>
    <w:rsid w:val="006915FE"/>
    <w:rsid w:val="006917DC"/>
    <w:rsid w:val="006927CC"/>
    <w:rsid w:val="006928E2"/>
    <w:rsid w:val="00695534"/>
    <w:rsid w:val="006961D7"/>
    <w:rsid w:val="0069628F"/>
    <w:rsid w:val="00696D3B"/>
    <w:rsid w:val="006A027F"/>
    <w:rsid w:val="006A06DE"/>
    <w:rsid w:val="006A1730"/>
    <w:rsid w:val="006A2455"/>
    <w:rsid w:val="006A259B"/>
    <w:rsid w:val="006A2C03"/>
    <w:rsid w:val="006A3EC3"/>
    <w:rsid w:val="006A4BF3"/>
    <w:rsid w:val="006A4E6E"/>
    <w:rsid w:val="006A5DD3"/>
    <w:rsid w:val="006A6ACB"/>
    <w:rsid w:val="006A7CF7"/>
    <w:rsid w:val="006B0C15"/>
    <w:rsid w:val="006B11FA"/>
    <w:rsid w:val="006B36A9"/>
    <w:rsid w:val="006B44D5"/>
    <w:rsid w:val="006B5015"/>
    <w:rsid w:val="006B5269"/>
    <w:rsid w:val="006B5D6D"/>
    <w:rsid w:val="006B61C3"/>
    <w:rsid w:val="006B75DC"/>
    <w:rsid w:val="006B793C"/>
    <w:rsid w:val="006B7C59"/>
    <w:rsid w:val="006B7D29"/>
    <w:rsid w:val="006B7DDD"/>
    <w:rsid w:val="006B7EDD"/>
    <w:rsid w:val="006C1B10"/>
    <w:rsid w:val="006C2112"/>
    <w:rsid w:val="006C2208"/>
    <w:rsid w:val="006C27BD"/>
    <w:rsid w:val="006C4714"/>
    <w:rsid w:val="006C548E"/>
    <w:rsid w:val="006C5BBB"/>
    <w:rsid w:val="006C7A6D"/>
    <w:rsid w:val="006D023A"/>
    <w:rsid w:val="006D0BA8"/>
    <w:rsid w:val="006D1877"/>
    <w:rsid w:val="006D3A21"/>
    <w:rsid w:val="006D4100"/>
    <w:rsid w:val="006D446E"/>
    <w:rsid w:val="006D458A"/>
    <w:rsid w:val="006D5589"/>
    <w:rsid w:val="006D5A2B"/>
    <w:rsid w:val="006D5ED3"/>
    <w:rsid w:val="006D5EF8"/>
    <w:rsid w:val="006D615E"/>
    <w:rsid w:val="006D7BDA"/>
    <w:rsid w:val="006E0377"/>
    <w:rsid w:val="006E09D0"/>
    <w:rsid w:val="006E0A11"/>
    <w:rsid w:val="006E0F54"/>
    <w:rsid w:val="006E27A3"/>
    <w:rsid w:val="006E282C"/>
    <w:rsid w:val="006E44C4"/>
    <w:rsid w:val="006E5931"/>
    <w:rsid w:val="006E7FC6"/>
    <w:rsid w:val="006F0240"/>
    <w:rsid w:val="006F0D53"/>
    <w:rsid w:val="006F0FEC"/>
    <w:rsid w:val="006F2A6C"/>
    <w:rsid w:val="006F336E"/>
    <w:rsid w:val="006F378F"/>
    <w:rsid w:val="006F5866"/>
    <w:rsid w:val="006F6641"/>
    <w:rsid w:val="006F699D"/>
    <w:rsid w:val="00700982"/>
    <w:rsid w:val="00702973"/>
    <w:rsid w:val="00703B2D"/>
    <w:rsid w:val="00703C2F"/>
    <w:rsid w:val="00703D47"/>
    <w:rsid w:val="00704235"/>
    <w:rsid w:val="007069BD"/>
    <w:rsid w:val="0070722C"/>
    <w:rsid w:val="007105A6"/>
    <w:rsid w:val="007106F5"/>
    <w:rsid w:val="007112BF"/>
    <w:rsid w:val="007116F9"/>
    <w:rsid w:val="00713036"/>
    <w:rsid w:val="0071331D"/>
    <w:rsid w:val="00713B19"/>
    <w:rsid w:val="0071485E"/>
    <w:rsid w:val="007148A9"/>
    <w:rsid w:val="007154C4"/>
    <w:rsid w:val="0071562E"/>
    <w:rsid w:val="00720130"/>
    <w:rsid w:val="007201A2"/>
    <w:rsid w:val="007205CA"/>
    <w:rsid w:val="00721349"/>
    <w:rsid w:val="007216C0"/>
    <w:rsid w:val="00721E11"/>
    <w:rsid w:val="00721F96"/>
    <w:rsid w:val="0072587A"/>
    <w:rsid w:val="00725B17"/>
    <w:rsid w:val="00725DE3"/>
    <w:rsid w:val="007260BF"/>
    <w:rsid w:val="0072639A"/>
    <w:rsid w:val="00726679"/>
    <w:rsid w:val="00730CBB"/>
    <w:rsid w:val="007316EA"/>
    <w:rsid w:val="00731AEF"/>
    <w:rsid w:val="0073294F"/>
    <w:rsid w:val="007333EA"/>
    <w:rsid w:val="007333F0"/>
    <w:rsid w:val="00733498"/>
    <w:rsid w:val="00735E8D"/>
    <w:rsid w:val="00736BA5"/>
    <w:rsid w:val="007372C1"/>
    <w:rsid w:val="0074014A"/>
    <w:rsid w:val="007401E2"/>
    <w:rsid w:val="007404B4"/>
    <w:rsid w:val="00740C09"/>
    <w:rsid w:val="00741790"/>
    <w:rsid w:val="00742F7D"/>
    <w:rsid w:val="00743571"/>
    <w:rsid w:val="007437CB"/>
    <w:rsid w:val="00743D3B"/>
    <w:rsid w:val="0074487D"/>
    <w:rsid w:val="00745CB1"/>
    <w:rsid w:val="00751431"/>
    <w:rsid w:val="00752926"/>
    <w:rsid w:val="00755532"/>
    <w:rsid w:val="00755679"/>
    <w:rsid w:val="00755E56"/>
    <w:rsid w:val="00756031"/>
    <w:rsid w:val="00756698"/>
    <w:rsid w:val="00756BB8"/>
    <w:rsid w:val="00756CAB"/>
    <w:rsid w:val="00756F83"/>
    <w:rsid w:val="0076050E"/>
    <w:rsid w:val="0076133D"/>
    <w:rsid w:val="0076160E"/>
    <w:rsid w:val="00761941"/>
    <w:rsid w:val="00763009"/>
    <w:rsid w:val="00763212"/>
    <w:rsid w:val="00763320"/>
    <w:rsid w:val="00763EE6"/>
    <w:rsid w:val="00763FBF"/>
    <w:rsid w:val="0076488F"/>
    <w:rsid w:val="00764E39"/>
    <w:rsid w:val="00765AF8"/>
    <w:rsid w:val="00766711"/>
    <w:rsid w:val="00766A96"/>
    <w:rsid w:val="007672DF"/>
    <w:rsid w:val="007673C0"/>
    <w:rsid w:val="00767CC3"/>
    <w:rsid w:val="0077109F"/>
    <w:rsid w:val="00772B86"/>
    <w:rsid w:val="00773108"/>
    <w:rsid w:val="0077331C"/>
    <w:rsid w:val="0077379D"/>
    <w:rsid w:val="00774890"/>
    <w:rsid w:val="007749AA"/>
    <w:rsid w:val="00774C2C"/>
    <w:rsid w:val="0077638E"/>
    <w:rsid w:val="0077738C"/>
    <w:rsid w:val="007774CC"/>
    <w:rsid w:val="00777EA9"/>
    <w:rsid w:val="00780538"/>
    <w:rsid w:val="00780D53"/>
    <w:rsid w:val="00782CA8"/>
    <w:rsid w:val="0078380E"/>
    <w:rsid w:val="0078433B"/>
    <w:rsid w:val="00784C2B"/>
    <w:rsid w:val="00785030"/>
    <w:rsid w:val="007852FA"/>
    <w:rsid w:val="0078603A"/>
    <w:rsid w:val="007864DB"/>
    <w:rsid w:val="007870A5"/>
    <w:rsid w:val="00790378"/>
    <w:rsid w:val="007914A5"/>
    <w:rsid w:val="0079226B"/>
    <w:rsid w:val="007928CC"/>
    <w:rsid w:val="00793EBB"/>
    <w:rsid w:val="00795FC7"/>
    <w:rsid w:val="007967A0"/>
    <w:rsid w:val="007A0AC3"/>
    <w:rsid w:val="007A1B7C"/>
    <w:rsid w:val="007A1C18"/>
    <w:rsid w:val="007A1DE4"/>
    <w:rsid w:val="007A20B9"/>
    <w:rsid w:val="007A24ED"/>
    <w:rsid w:val="007A2A78"/>
    <w:rsid w:val="007A3355"/>
    <w:rsid w:val="007A3572"/>
    <w:rsid w:val="007A38B2"/>
    <w:rsid w:val="007A398F"/>
    <w:rsid w:val="007A3D76"/>
    <w:rsid w:val="007A40D4"/>
    <w:rsid w:val="007A4FB3"/>
    <w:rsid w:val="007A5C42"/>
    <w:rsid w:val="007A648E"/>
    <w:rsid w:val="007A74AE"/>
    <w:rsid w:val="007B0226"/>
    <w:rsid w:val="007B085C"/>
    <w:rsid w:val="007B208E"/>
    <w:rsid w:val="007B4324"/>
    <w:rsid w:val="007B451B"/>
    <w:rsid w:val="007B52A2"/>
    <w:rsid w:val="007B7A7A"/>
    <w:rsid w:val="007B7FC8"/>
    <w:rsid w:val="007C0517"/>
    <w:rsid w:val="007C0D43"/>
    <w:rsid w:val="007C1DE1"/>
    <w:rsid w:val="007C20D2"/>
    <w:rsid w:val="007C396B"/>
    <w:rsid w:val="007C3F40"/>
    <w:rsid w:val="007C4EBD"/>
    <w:rsid w:val="007C5AB6"/>
    <w:rsid w:val="007C6801"/>
    <w:rsid w:val="007C6DC1"/>
    <w:rsid w:val="007D037D"/>
    <w:rsid w:val="007D0BA5"/>
    <w:rsid w:val="007D1513"/>
    <w:rsid w:val="007D2198"/>
    <w:rsid w:val="007D2F08"/>
    <w:rsid w:val="007D3E82"/>
    <w:rsid w:val="007D4821"/>
    <w:rsid w:val="007D4C6A"/>
    <w:rsid w:val="007D4F1F"/>
    <w:rsid w:val="007D6E8A"/>
    <w:rsid w:val="007E060B"/>
    <w:rsid w:val="007E0F81"/>
    <w:rsid w:val="007E1912"/>
    <w:rsid w:val="007E228F"/>
    <w:rsid w:val="007E2599"/>
    <w:rsid w:val="007E3571"/>
    <w:rsid w:val="007E39C7"/>
    <w:rsid w:val="007E3A57"/>
    <w:rsid w:val="007E3D33"/>
    <w:rsid w:val="007E495F"/>
    <w:rsid w:val="007E4E09"/>
    <w:rsid w:val="007E6B10"/>
    <w:rsid w:val="007F08A7"/>
    <w:rsid w:val="007F141E"/>
    <w:rsid w:val="007F14AA"/>
    <w:rsid w:val="007F15A6"/>
    <w:rsid w:val="007F3D4F"/>
    <w:rsid w:val="007F3DAF"/>
    <w:rsid w:val="007F4440"/>
    <w:rsid w:val="007F6616"/>
    <w:rsid w:val="007F67C1"/>
    <w:rsid w:val="007F7389"/>
    <w:rsid w:val="007F762D"/>
    <w:rsid w:val="007F7C86"/>
    <w:rsid w:val="0080228D"/>
    <w:rsid w:val="0080254D"/>
    <w:rsid w:val="00802E07"/>
    <w:rsid w:val="008042A0"/>
    <w:rsid w:val="00804CFD"/>
    <w:rsid w:val="00804ECA"/>
    <w:rsid w:val="00805FC7"/>
    <w:rsid w:val="00807480"/>
    <w:rsid w:val="008107F2"/>
    <w:rsid w:val="00811299"/>
    <w:rsid w:val="00811A29"/>
    <w:rsid w:val="0081278D"/>
    <w:rsid w:val="00813D58"/>
    <w:rsid w:val="00813D7A"/>
    <w:rsid w:val="008147A6"/>
    <w:rsid w:val="0081641B"/>
    <w:rsid w:val="00816BC3"/>
    <w:rsid w:val="00817062"/>
    <w:rsid w:val="008206A3"/>
    <w:rsid w:val="00820A8B"/>
    <w:rsid w:val="008214A7"/>
    <w:rsid w:val="00821904"/>
    <w:rsid w:val="00824AF1"/>
    <w:rsid w:val="008257E3"/>
    <w:rsid w:val="00825AB9"/>
    <w:rsid w:val="00827B3F"/>
    <w:rsid w:val="00832451"/>
    <w:rsid w:val="008330C0"/>
    <w:rsid w:val="008339E5"/>
    <w:rsid w:val="00834A4E"/>
    <w:rsid w:val="00836347"/>
    <w:rsid w:val="0084027C"/>
    <w:rsid w:val="0084121E"/>
    <w:rsid w:val="008414D8"/>
    <w:rsid w:val="008415E7"/>
    <w:rsid w:val="00841866"/>
    <w:rsid w:val="00841C8E"/>
    <w:rsid w:val="00842111"/>
    <w:rsid w:val="00843A3C"/>
    <w:rsid w:val="00843B35"/>
    <w:rsid w:val="00844DF9"/>
    <w:rsid w:val="00845144"/>
    <w:rsid w:val="00845B1C"/>
    <w:rsid w:val="00845C4E"/>
    <w:rsid w:val="00846B66"/>
    <w:rsid w:val="00847CAE"/>
    <w:rsid w:val="00847EBA"/>
    <w:rsid w:val="0085038C"/>
    <w:rsid w:val="00852D6B"/>
    <w:rsid w:val="008531C7"/>
    <w:rsid w:val="008538CC"/>
    <w:rsid w:val="00853D16"/>
    <w:rsid w:val="00853DD7"/>
    <w:rsid w:val="00854B7E"/>
    <w:rsid w:val="00855A49"/>
    <w:rsid w:val="00855D81"/>
    <w:rsid w:val="00855E72"/>
    <w:rsid w:val="00856990"/>
    <w:rsid w:val="00857589"/>
    <w:rsid w:val="00857784"/>
    <w:rsid w:val="00860EAE"/>
    <w:rsid w:val="00861F37"/>
    <w:rsid w:val="008630B6"/>
    <w:rsid w:val="0086317B"/>
    <w:rsid w:val="0086341C"/>
    <w:rsid w:val="008649DC"/>
    <w:rsid w:val="00865620"/>
    <w:rsid w:val="00865757"/>
    <w:rsid w:val="00865C61"/>
    <w:rsid w:val="00867942"/>
    <w:rsid w:val="0087215B"/>
    <w:rsid w:val="008725E2"/>
    <w:rsid w:val="008730BC"/>
    <w:rsid w:val="0087396E"/>
    <w:rsid w:val="00877463"/>
    <w:rsid w:val="00880158"/>
    <w:rsid w:val="0088090B"/>
    <w:rsid w:val="00880E83"/>
    <w:rsid w:val="00882441"/>
    <w:rsid w:val="008828AD"/>
    <w:rsid w:val="00882F6A"/>
    <w:rsid w:val="0088379D"/>
    <w:rsid w:val="008847B3"/>
    <w:rsid w:val="00885A20"/>
    <w:rsid w:val="00886545"/>
    <w:rsid w:val="00886B4F"/>
    <w:rsid w:val="00886D6B"/>
    <w:rsid w:val="0088770C"/>
    <w:rsid w:val="008909B9"/>
    <w:rsid w:val="008915E8"/>
    <w:rsid w:val="00892A29"/>
    <w:rsid w:val="008944A6"/>
    <w:rsid w:val="00895100"/>
    <w:rsid w:val="00896064"/>
    <w:rsid w:val="00896463"/>
    <w:rsid w:val="00896DE6"/>
    <w:rsid w:val="00897724"/>
    <w:rsid w:val="008A042B"/>
    <w:rsid w:val="008A2437"/>
    <w:rsid w:val="008A2C73"/>
    <w:rsid w:val="008A47D8"/>
    <w:rsid w:val="008A4B7E"/>
    <w:rsid w:val="008A5B2F"/>
    <w:rsid w:val="008A773F"/>
    <w:rsid w:val="008B00A9"/>
    <w:rsid w:val="008B05E0"/>
    <w:rsid w:val="008B286B"/>
    <w:rsid w:val="008B33ED"/>
    <w:rsid w:val="008B4005"/>
    <w:rsid w:val="008B4445"/>
    <w:rsid w:val="008B632F"/>
    <w:rsid w:val="008B655B"/>
    <w:rsid w:val="008B6689"/>
    <w:rsid w:val="008B6B05"/>
    <w:rsid w:val="008B6BF6"/>
    <w:rsid w:val="008B6F0F"/>
    <w:rsid w:val="008B7B70"/>
    <w:rsid w:val="008B7DB2"/>
    <w:rsid w:val="008C3731"/>
    <w:rsid w:val="008C485E"/>
    <w:rsid w:val="008C60F7"/>
    <w:rsid w:val="008C6306"/>
    <w:rsid w:val="008C6610"/>
    <w:rsid w:val="008C6D48"/>
    <w:rsid w:val="008C76D3"/>
    <w:rsid w:val="008D05BE"/>
    <w:rsid w:val="008D0EC8"/>
    <w:rsid w:val="008D1164"/>
    <w:rsid w:val="008D1318"/>
    <w:rsid w:val="008D2103"/>
    <w:rsid w:val="008D21D6"/>
    <w:rsid w:val="008D3338"/>
    <w:rsid w:val="008D586C"/>
    <w:rsid w:val="008D6F4A"/>
    <w:rsid w:val="008D7AE1"/>
    <w:rsid w:val="008E18C5"/>
    <w:rsid w:val="008E41C4"/>
    <w:rsid w:val="008E48A1"/>
    <w:rsid w:val="008E4D4D"/>
    <w:rsid w:val="008E5398"/>
    <w:rsid w:val="008E5E11"/>
    <w:rsid w:val="008E6F00"/>
    <w:rsid w:val="008E7714"/>
    <w:rsid w:val="008F005B"/>
    <w:rsid w:val="008F1DFE"/>
    <w:rsid w:val="008F23EB"/>
    <w:rsid w:val="008F2467"/>
    <w:rsid w:val="008F4055"/>
    <w:rsid w:val="008F40F2"/>
    <w:rsid w:val="008F4479"/>
    <w:rsid w:val="008F4BE2"/>
    <w:rsid w:val="008F4F95"/>
    <w:rsid w:val="008F53CF"/>
    <w:rsid w:val="008F5545"/>
    <w:rsid w:val="008F72AE"/>
    <w:rsid w:val="00902558"/>
    <w:rsid w:val="00902A2A"/>
    <w:rsid w:val="00902EE1"/>
    <w:rsid w:val="00904A56"/>
    <w:rsid w:val="00904F63"/>
    <w:rsid w:val="00905660"/>
    <w:rsid w:val="009058A2"/>
    <w:rsid w:val="00906023"/>
    <w:rsid w:val="009061EE"/>
    <w:rsid w:val="00906238"/>
    <w:rsid w:val="00906D41"/>
    <w:rsid w:val="00907D99"/>
    <w:rsid w:val="009110CE"/>
    <w:rsid w:val="009111E9"/>
    <w:rsid w:val="009135CA"/>
    <w:rsid w:val="0091528A"/>
    <w:rsid w:val="00915950"/>
    <w:rsid w:val="00917DDE"/>
    <w:rsid w:val="00920CA9"/>
    <w:rsid w:val="00921BE8"/>
    <w:rsid w:val="00921D9E"/>
    <w:rsid w:val="00921F44"/>
    <w:rsid w:val="0092259C"/>
    <w:rsid w:val="00922C38"/>
    <w:rsid w:val="00922F65"/>
    <w:rsid w:val="009238FB"/>
    <w:rsid w:val="00924611"/>
    <w:rsid w:val="009246D4"/>
    <w:rsid w:val="00925659"/>
    <w:rsid w:val="00925CC8"/>
    <w:rsid w:val="00926B55"/>
    <w:rsid w:val="00930CD2"/>
    <w:rsid w:val="00931214"/>
    <w:rsid w:val="00933265"/>
    <w:rsid w:val="0093402B"/>
    <w:rsid w:val="00934F78"/>
    <w:rsid w:val="00935B7F"/>
    <w:rsid w:val="0093661B"/>
    <w:rsid w:val="00936BF3"/>
    <w:rsid w:val="0094045B"/>
    <w:rsid w:val="00940DC2"/>
    <w:rsid w:val="0094253E"/>
    <w:rsid w:val="00943067"/>
    <w:rsid w:val="00943281"/>
    <w:rsid w:val="00943D04"/>
    <w:rsid w:val="009463C5"/>
    <w:rsid w:val="00946665"/>
    <w:rsid w:val="00946696"/>
    <w:rsid w:val="0095069E"/>
    <w:rsid w:val="00951739"/>
    <w:rsid w:val="009517FA"/>
    <w:rsid w:val="00951B91"/>
    <w:rsid w:val="0095457D"/>
    <w:rsid w:val="009547B8"/>
    <w:rsid w:val="00955449"/>
    <w:rsid w:val="009554B1"/>
    <w:rsid w:val="009561D2"/>
    <w:rsid w:val="00957021"/>
    <w:rsid w:val="00957B95"/>
    <w:rsid w:val="00960613"/>
    <w:rsid w:val="00960F33"/>
    <w:rsid w:val="00961FBB"/>
    <w:rsid w:val="00962855"/>
    <w:rsid w:val="00962BFE"/>
    <w:rsid w:val="00962C9D"/>
    <w:rsid w:val="00962E40"/>
    <w:rsid w:val="00963B6E"/>
    <w:rsid w:val="00964905"/>
    <w:rsid w:val="00964BB8"/>
    <w:rsid w:val="0096520F"/>
    <w:rsid w:val="00965699"/>
    <w:rsid w:val="00965CE1"/>
    <w:rsid w:val="00967782"/>
    <w:rsid w:val="0097188F"/>
    <w:rsid w:val="00972F20"/>
    <w:rsid w:val="0097359C"/>
    <w:rsid w:val="00973C1D"/>
    <w:rsid w:val="00973D04"/>
    <w:rsid w:val="00973D51"/>
    <w:rsid w:val="00974726"/>
    <w:rsid w:val="00974A1D"/>
    <w:rsid w:val="00975CF6"/>
    <w:rsid w:val="009776DE"/>
    <w:rsid w:val="00980E55"/>
    <w:rsid w:val="00983FA2"/>
    <w:rsid w:val="00986346"/>
    <w:rsid w:val="00987F66"/>
    <w:rsid w:val="00990DF3"/>
    <w:rsid w:val="00991B75"/>
    <w:rsid w:val="00991EAF"/>
    <w:rsid w:val="009942FA"/>
    <w:rsid w:val="00994369"/>
    <w:rsid w:val="00994CB5"/>
    <w:rsid w:val="00996184"/>
    <w:rsid w:val="00996D72"/>
    <w:rsid w:val="009A16AC"/>
    <w:rsid w:val="009A2D68"/>
    <w:rsid w:val="009A35B2"/>
    <w:rsid w:val="009A4A84"/>
    <w:rsid w:val="009A51FB"/>
    <w:rsid w:val="009A591B"/>
    <w:rsid w:val="009A5FD7"/>
    <w:rsid w:val="009A6C8B"/>
    <w:rsid w:val="009A6D47"/>
    <w:rsid w:val="009A6E44"/>
    <w:rsid w:val="009A73EE"/>
    <w:rsid w:val="009A7F7A"/>
    <w:rsid w:val="009B11BD"/>
    <w:rsid w:val="009B2929"/>
    <w:rsid w:val="009B43BB"/>
    <w:rsid w:val="009B5254"/>
    <w:rsid w:val="009B5783"/>
    <w:rsid w:val="009B5E13"/>
    <w:rsid w:val="009B66F2"/>
    <w:rsid w:val="009B6D6E"/>
    <w:rsid w:val="009B7EA3"/>
    <w:rsid w:val="009C0390"/>
    <w:rsid w:val="009C1936"/>
    <w:rsid w:val="009C2851"/>
    <w:rsid w:val="009C2D5B"/>
    <w:rsid w:val="009C4931"/>
    <w:rsid w:val="009C4DBD"/>
    <w:rsid w:val="009C604C"/>
    <w:rsid w:val="009C6A0D"/>
    <w:rsid w:val="009C732B"/>
    <w:rsid w:val="009C74A4"/>
    <w:rsid w:val="009C76E9"/>
    <w:rsid w:val="009D00DC"/>
    <w:rsid w:val="009D0C59"/>
    <w:rsid w:val="009D0D1E"/>
    <w:rsid w:val="009D196F"/>
    <w:rsid w:val="009D198D"/>
    <w:rsid w:val="009D202D"/>
    <w:rsid w:val="009D36D1"/>
    <w:rsid w:val="009D41A9"/>
    <w:rsid w:val="009D60F5"/>
    <w:rsid w:val="009D6F33"/>
    <w:rsid w:val="009D70AB"/>
    <w:rsid w:val="009D79B9"/>
    <w:rsid w:val="009E101F"/>
    <w:rsid w:val="009E14A3"/>
    <w:rsid w:val="009E16B9"/>
    <w:rsid w:val="009E2827"/>
    <w:rsid w:val="009E30C4"/>
    <w:rsid w:val="009E64DB"/>
    <w:rsid w:val="009E6846"/>
    <w:rsid w:val="009E6CAE"/>
    <w:rsid w:val="009E6FB0"/>
    <w:rsid w:val="009F0668"/>
    <w:rsid w:val="009F06FE"/>
    <w:rsid w:val="009F3879"/>
    <w:rsid w:val="009F3C64"/>
    <w:rsid w:val="009F403A"/>
    <w:rsid w:val="009F4090"/>
    <w:rsid w:val="009F44AE"/>
    <w:rsid w:val="009F6D95"/>
    <w:rsid w:val="009F7B4C"/>
    <w:rsid w:val="009F7CF2"/>
    <w:rsid w:val="00A0042A"/>
    <w:rsid w:val="00A01581"/>
    <w:rsid w:val="00A01ACF"/>
    <w:rsid w:val="00A03267"/>
    <w:rsid w:val="00A04858"/>
    <w:rsid w:val="00A04ABB"/>
    <w:rsid w:val="00A05211"/>
    <w:rsid w:val="00A060D2"/>
    <w:rsid w:val="00A061BE"/>
    <w:rsid w:val="00A06717"/>
    <w:rsid w:val="00A075AD"/>
    <w:rsid w:val="00A10198"/>
    <w:rsid w:val="00A104AE"/>
    <w:rsid w:val="00A10BBE"/>
    <w:rsid w:val="00A116B2"/>
    <w:rsid w:val="00A1242E"/>
    <w:rsid w:val="00A12459"/>
    <w:rsid w:val="00A129A5"/>
    <w:rsid w:val="00A12E7C"/>
    <w:rsid w:val="00A13CB0"/>
    <w:rsid w:val="00A16966"/>
    <w:rsid w:val="00A209C2"/>
    <w:rsid w:val="00A20E85"/>
    <w:rsid w:val="00A2234F"/>
    <w:rsid w:val="00A2367C"/>
    <w:rsid w:val="00A24105"/>
    <w:rsid w:val="00A247F7"/>
    <w:rsid w:val="00A24B15"/>
    <w:rsid w:val="00A3073A"/>
    <w:rsid w:val="00A30A7F"/>
    <w:rsid w:val="00A3103F"/>
    <w:rsid w:val="00A32F67"/>
    <w:rsid w:val="00A33408"/>
    <w:rsid w:val="00A33EE6"/>
    <w:rsid w:val="00A34B8F"/>
    <w:rsid w:val="00A35A9D"/>
    <w:rsid w:val="00A35B7A"/>
    <w:rsid w:val="00A366A2"/>
    <w:rsid w:val="00A372DC"/>
    <w:rsid w:val="00A37F38"/>
    <w:rsid w:val="00A40F68"/>
    <w:rsid w:val="00A4131D"/>
    <w:rsid w:val="00A4493E"/>
    <w:rsid w:val="00A4500D"/>
    <w:rsid w:val="00A45F08"/>
    <w:rsid w:val="00A46358"/>
    <w:rsid w:val="00A4781C"/>
    <w:rsid w:val="00A500C6"/>
    <w:rsid w:val="00A52F50"/>
    <w:rsid w:val="00A53D81"/>
    <w:rsid w:val="00A54C47"/>
    <w:rsid w:val="00A54C6D"/>
    <w:rsid w:val="00A55ECC"/>
    <w:rsid w:val="00A5792E"/>
    <w:rsid w:val="00A57C89"/>
    <w:rsid w:val="00A60086"/>
    <w:rsid w:val="00A60CC4"/>
    <w:rsid w:val="00A61000"/>
    <w:rsid w:val="00A61F2C"/>
    <w:rsid w:val="00A634F1"/>
    <w:rsid w:val="00A63C66"/>
    <w:rsid w:val="00A63DF4"/>
    <w:rsid w:val="00A64326"/>
    <w:rsid w:val="00A64BA3"/>
    <w:rsid w:val="00A66406"/>
    <w:rsid w:val="00A66AAC"/>
    <w:rsid w:val="00A66DE4"/>
    <w:rsid w:val="00A67EEA"/>
    <w:rsid w:val="00A701B6"/>
    <w:rsid w:val="00A71E5A"/>
    <w:rsid w:val="00A730A3"/>
    <w:rsid w:val="00A734A8"/>
    <w:rsid w:val="00A73E87"/>
    <w:rsid w:val="00A75331"/>
    <w:rsid w:val="00A759FF"/>
    <w:rsid w:val="00A75D4C"/>
    <w:rsid w:val="00A76999"/>
    <w:rsid w:val="00A774B2"/>
    <w:rsid w:val="00A77B08"/>
    <w:rsid w:val="00A77BDE"/>
    <w:rsid w:val="00A8027F"/>
    <w:rsid w:val="00A805A0"/>
    <w:rsid w:val="00A81A86"/>
    <w:rsid w:val="00A823BD"/>
    <w:rsid w:val="00A82EA1"/>
    <w:rsid w:val="00A83CE7"/>
    <w:rsid w:val="00A86EA5"/>
    <w:rsid w:val="00A872D0"/>
    <w:rsid w:val="00A87B2E"/>
    <w:rsid w:val="00A902F3"/>
    <w:rsid w:val="00A90F29"/>
    <w:rsid w:val="00A937CC"/>
    <w:rsid w:val="00A93C71"/>
    <w:rsid w:val="00A94C6C"/>
    <w:rsid w:val="00A959E6"/>
    <w:rsid w:val="00A95A88"/>
    <w:rsid w:val="00A96B41"/>
    <w:rsid w:val="00AA0329"/>
    <w:rsid w:val="00AA06FE"/>
    <w:rsid w:val="00AA3053"/>
    <w:rsid w:val="00AA3294"/>
    <w:rsid w:val="00AA32F3"/>
    <w:rsid w:val="00AA3CE5"/>
    <w:rsid w:val="00AA3E57"/>
    <w:rsid w:val="00AA4196"/>
    <w:rsid w:val="00AA4470"/>
    <w:rsid w:val="00AA62F4"/>
    <w:rsid w:val="00AA6A87"/>
    <w:rsid w:val="00AA7F71"/>
    <w:rsid w:val="00AB00D2"/>
    <w:rsid w:val="00AB11BF"/>
    <w:rsid w:val="00AB1976"/>
    <w:rsid w:val="00AB2E49"/>
    <w:rsid w:val="00AB30A5"/>
    <w:rsid w:val="00AB3847"/>
    <w:rsid w:val="00AB38CF"/>
    <w:rsid w:val="00AB426E"/>
    <w:rsid w:val="00AB4BDA"/>
    <w:rsid w:val="00AB552A"/>
    <w:rsid w:val="00AB64A3"/>
    <w:rsid w:val="00AB68D9"/>
    <w:rsid w:val="00AB6A46"/>
    <w:rsid w:val="00AB72B0"/>
    <w:rsid w:val="00AB73CF"/>
    <w:rsid w:val="00AB794B"/>
    <w:rsid w:val="00AC1741"/>
    <w:rsid w:val="00AC1A8F"/>
    <w:rsid w:val="00AC2B50"/>
    <w:rsid w:val="00AC3531"/>
    <w:rsid w:val="00AC452E"/>
    <w:rsid w:val="00AC5205"/>
    <w:rsid w:val="00AC68AB"/>
    <w:rsid w:val="00AC728F"/>
    <w:rsid w:val="00AC72B7"/>
    <w:rsid w:val="00AD063D"/>
    <w:rsid w:val="00AD19C2"/>
    <w:rsid w:val="00AD3A09"/>
    <w:rsid w:val="00AD487F"/>
    <w:rsid w:val="00AD4943"/>
    <w:rsid w:val="00AD4D23"/>
    <w:rsid w:val="00AD5D91"/>
    <w:rsid w:val="00AD666D"/>
    <w:rsid w:val="00AD6732"/>
    <w:rsid w:val="00AD6A4F"/>
    <w:rsid w:val="00AD7BFD"/>
    <w:rsid w:val="00AD7EEF"/>
    <w:rsid w:val="00AE3C20"/>
    <w:rsid w:val="00AE4CE2"/>
    <w:rsid w:val="00AE59E1"/>
    <w:rsid w:val="00AE6E2C"/>
    <w:rsid w:val="00AE755F"/>
    <w:rsid w:val="00AE7730"/>
    <w:rsid w:val="00AF0201"/>
    <w:rsid w:val="00AF05E0"/>
    <w:rsid w:val="00AF09E7"/>
    <w:rsid w:val="00AF1752"/>
    <w:rsid w:val="00AF2717"/>
    <w:rsid w:val="00AF6666"/>
    <w:rsid w:val="00B0000D"/>
    <w:rsid w:val="00B031A7"/>
    <w:rsid w:val="00B03BB0"/>
    <w:rsid w:val="00B071A4"/>
    <w:rsid w:val="00B072C5"/>
    <w:rsid w:val="00B073E0"/>
    <w:rsid w:val="00B12255"/>
    <w:rsid w:val="00B12F6B"/>
    <w:rsid w:val="00B133AF"/>
    <w:rsid w:val="00B14411"/>
    <w:rsid w:val="00B1532D"/>
    <w:rsid w:val="00B1580C"/>
    <w:rsid w:val="00B160FF"/>
    <w:rsid w:val="00B17282"/>
    <w:rsid w:val="00B17A98"/>
    <w:rsid w:val="00B17DEC"/>
    <w:rsid w:val="00B213C4"/>
    <w:rsid w:val="00B21680"/>
    <w:rsid w:val="00B228CF"/>
    <w:rsid w:val="00B25021"/>
    <w:rsid w:val="00B25936"/>
    <w:rsid w:val="00B25B95"/>
    <w:rsid w:val="00B26129"/>
    <w:rsid w:val="00B26305"/>
    <w:rsid w:val="00B26792"/>
    <w:rsid w:val="00B273F3"/>
    <w:rsid w:val="00B27AF7"/>
    <w:rsid w:val="00B302CC"/>
    <w:rsid w:val="00B30D06"/>
    <w:rsid w:val="00B324B9"/>
    <w:rsid w:val="00B32983"/>
    <w:rsid w:val="00B334D2"/>
    <w:rsid w:val="00B34113"/>
    <w:rsid w:val="00B34B8E"/>
    <w:rsid w:val="00B357CE"/>
    <w:rsid w:val="00B35900"/>
    <w:rsid w:val="00B36605"/>
    <w:rsid w:val="00B36852"/>
    <w:rsid w:val="00B37CF0"/>
    <w:rsid w:val="00B40135"/>
    <w:rsid w:val="00B403A9"/>
    <w:rsid w:val="00B410D1"/>
    <w:rsid w:val="00B43956"/>
    <w:rsid w:val="00B453FE"/>
    <w:rsid w:val="00B46B0C"/>
    <w:rsid w:val="00B47E80"/>
    <w:rsid w:val="00B47EC4"/>
    <w:rsid w:val="00B503D0"/>
    <w:rsid w:val="00B52399"/>
    <w:rsid w:val="00B5289B"/>
    <w:rsid w:val="00B53A6E"/>
    <w:rsid w:val="00B53ADA"/>
    <w:rsid w:val="00B53BB4"/>
    <w:rsid w:val="00B556E6"/>
    <w:rsid w:val="00B56EC0"/>
    <w:rsid w:val="00B56ECA"/>
    <w:rsid w:val="00B575AA"/>
    <w:rsid w:val="00B60569"/>
    <w:rsid w:val="00B608ED"/>
    <w:rsid w:val="00B610BC"/>
    <w:rsid w:val="00B62971"/>
    <w:rsid w:val="00B63450"/>
    <w:rsid w:val="00B63883"/>
    <w:rsid w:val="00B65172"/>
    <w:rsid w:val="00B673D6"/>
    <w:rsid w:val="00B72982"/>
    <w:rsid w:val="00B750BD"/>
    <w:rsid w:val="00B75228"/>
    <w:rsid w:val="00B8032B"/>
    <w:rsid w:val="00B828AC"/>
    <w:rsid w:val="00B83608"/>
    <w:rsid w:val="00B838F0"/>
    <w:rsid w:val="00B8396D"/>
    <w:rsid w:val="00B90B73"/>
    <w:rsid w:val="00B910EA"/>
    <w:rsid w:val="00B918B4"/>
    <w:rsid w:val="00B934A4"/>
    <w:rsid w:val="00B93BA9"/>
    <w:rsid w:val="00B93CEA"/>
    <w:rsid w:val="00B956D2"/>
    <w:rsid w:val="00B95739"/>
    <w:rsid w:val="00B95D02"/>
    <w:rsid w:val="00B969AA"/>
    <w:rsid w:val="00B969CB"/>
    <w:rsid w:val="00B96BC4"/>
    <w:rsid w:val="00B96F4C"/>
    <w:rsid w:val="00B96FE7"/>
    <w:rsid w:val="00B9744D"/>
    <w:rsid w:val="00BA01AB"/>
    <w:rsid w:val="00BA0326"/>
    <w:rsid w:val="00BA0E23"/>
    <w:rsid w:val="00BA159C"/>
    <w:rsid w:val="00BA2DD9"/>
    <w:rsid w:val="00BA391B"/>
    <w:rsid w:val="00BA53F5"/>
    <w:rsid w:val="00BA5AA1"/>
    <w:rsid w:val="00BA68D8"/>
    <w:rsid w:val="00BA69C8"/>
    <w:rsid w:val="00BA70B3"/>
    <w:rsid w:val="00BA789C"/>
    <w:rsid w:val="00BB00B2"/>
    <w:rsid w:val="00BB0D9C"/>
    <w:rsid w:val="00BB0E91"/>
    <w:rsid w:val="00BB2568"/>
    <w:rsid w:val="00BB494C"/>
    <w:rsid w:val="00BB69A2"/>
    <w:rsid w:val="00BB7037"/>
    <w:rsid w:val="00BB745B"/>
    <w:rsid w:val="00BB77CB"/>
    <w:rsid w:val="00BC0C06"/>
    <w:rsid w:val="00BC0C8A"/>
    <w:rsid w:val="00BC0F1B"/>
    <w:rsid w:val="00BC22A4"/>
    <w:rsid w:val="00BC2B46"/>
    <w:rsid w:val="00BC3A4A"/>
    <w:rsid w:val="00BC3BB6"/>
    <w:rsid w:val="00BC3EB1"/>
    <w:rsid w:val="00BC7ECA"/>
    <w:rsid w:val="00BD0243"/>
    <w:rsid w:val="00BD32B3"/>
    <w:rsid w:val="00BD392C"/>
    <w:rsid w:val="00BD3B69"/>
    <w:rsid w:val="00BD4E32"/>
    <w:rsid w:val="00BD54AF"/>
    <w:rsid w:val="00BD6250"/>
    <w:rsid w:val="00BD6B8D"/>
    <w:rsid w:val="00BD7E0A"/>
    <w:rsid w:val="00BE086F"/>
    <w:rsid w:val="00BE0907"/>
    <w:rsid w:val="00BE0CA5"/>
    <w:rsid w:val="00BE1315"/>
    <w:rsid w:val="00BE223B"/>
    <w:rsid w:val="00BE2537"/>
    <w:rsid w:val="00BE25B9"/>
    <w:rsid w:val="00BE2CE2"/>
    <w:rsid w:val="00BE2E7A"/>
    <w:rsid w:val="00BE6E28"/>
    <w:rsid w:val="00BE7269"/>
    <w:rsid w:val="00BF0AE9"/>
    <w:rsid w:val="00BF1272"/>
    <w:rsid w:val="00BF39A7"/>
    <w:rsid w:val="00BF7673"/>
    <w:rsid w:val="00BF77AA"/>
    <w:rsid w:val="00BF7F5A"/>
    <w:rsid w:val="00C05BE2"/>
    <w:rsid w:val="00C0734C"/>
    <w:rsid w:val="00C0777D"/>
    <w:rsid w:val="00C1031E"/>
    <w:rsid w:val="00C117EF"/>
    <w:rsid w:val="00C13117"/>
    <w:rsid w:val="00C139DB"/>
    <w:rsid w:val="00C14273"/>
    <w:rsid w:val="00C14C7D"/>
    <w:rsid w:val="00C15D12"/>
    <w:rsid w:val="00C16687"/>
    <w:rsid w:val="00C228B1"/>
    <w:rsid w:val="00C23A61"/>
    <w:rsid w:val="00C23B1C"/>
    <w:rsid w:val="00C23BDB"/>
    <w:rsid w:val="00C2503E"/>
    <w:rsid w:val="00C268D3"/>
    <w:rsid w:val="00C27660"/>
    <w:rsid w:val="00C27709"/>
    <w:rsid w:val="00C30609"/>
    <w:rsid w:val="00C30710"/>
    <w:rsid w:val="00C31F26"/>
    <w:rsid w:val="00C3251B"/>
    <w:rsid w:val="00C33B65"/>
    <w:rsid w:val="00C34AAC"/>
    <w:rsid w:val="00C34CDB"/>
    <w:rsid w:val="00C359EC"/>
    <w:rsid w:val="00C35C05"/>
    <w:rsid w:val="00C362B3"/>
    <w:rsid w:val="00C36EDE"/>
    <w:rsid w:val="00C37494"/>
    <w:rsid w:val="00C37AC7"/>
    <w:rsid w:val="00C41E7A"/>
    <w:rsid w:val="00C432F7"/>
    <w:rsid w:val="00C477BC"/>
    <w:rsid w:val="00C52D75"/>
    <w:rsid w:val="00C52EDC"/>
    <w:rsid w:val="00C53F07"/>
    <w:rsid w:val="00C56B44"/>
    <w:rsid w:val="00C57B2D"/>
    <w:rsid w:val="00C57C42"/>
    <w:rsid w:val="00C60103"/>
    <w:rsid w:val="00C619C7"/>
    <w:rsid w:val="00C631F6"/>
    <w:rsid w:val="00C632D0"/>
    <w:rsid w:val="00C635CF"/>
    <w:rsid w:val="00C637F8"/>
    <w:rsid w:val="00C64E58"/>
    <w:rsid w:val="00C6594E"/>
    <w:rsid w:val="00C6733F"/>
    <w:rsid w:val="00C7149C"/>
    <w:rsid w:val="00C73BC1"/>
    <w:rsid w:val="00C74185"/>
    <w:rsid w:val="00C768D7"/>
    <w:rsid w:val="00C76C3B"/>
    <w:rsid w:val="00C77C06"/>
    <w:rsid w:val="00C77C79"/>
    <w:rsid w:val="00C81ACF"/>
    <w:rsid w:val="00C8301C"/>
    <w:rsid w:val="00C834F9"/>
    <w:rsid w:val="00C84D48"/>
    <w:rsid w:val="00C8592B"/>
    <w:rsid w:val="00C90489"/>
    <w:rsid w:val="00C90963"/>
    <w:rsid w:val="00C914A6"/>
    <w:rsid w:val="00C92699"/>
    <w:rsid w:val="00C92A16"/>
    <w:rsid w:val="00C92BD4"/>
    <w:rsid w:val="00C93202"/>
    <w:rsid w:val="00C93A47"/>
    <w:rsid w:val="00C95049"/>
    <w:rsid w:val="00C953BB"/>
    <w:rsid w:val="00C959C1"/>
    <w:rsid w:val="00C97612"/>
    <w:rsid w:val="00C97AF8"/>
    <w:rsid w:val="00CA054B"/>
    <w:rsid w:val="00CA0A60"/>
    <w:rsid w:val="00CA0F2A"/>
    <w:rsid w:val="00CA12F7"/>
    <w:rsid w:val="00CA1773"/>
    <w:rsid w:val="00CA20BF"/>
    <w:rsid w:val="00CA24C1"/>
    <w:rsid w:val="00CA4BE4"/>
    <w:rsid w:val="00CA4EAB"/>
    <w:rsid w:val="00CA6024"/>
    <w:rsid w:val="00CA6B71"/>
    <w:rsid w:val="00CA7EEC"/>
    <w:rsid w:val="00CB0058"/>
    <w:rsid w:val="00CB0595"/>
    <w:rsid w:val="00CB0995"/>
    <w:rsid w:val="00CB17DC"/>
    <w:rsid w:val="00CB33FC"/>
    <w:rsid w:val="00CB5858"/>
    <w:rsid w:val="00CB6469"/>
    <w:rsid w:val="00CC0CFA"/>
    <w:rsid w:val="00CC12BB"/>
    <w:rsid w:val="00CC1A77"/>
    <w:rsid w:val="00CC1DC5"/>
    <w:rsid w:val="00CC30EF"/>
    <w:rsid w:val="00CC494B"/>
    <w:rsid w:val="00CC5DCD"/>
    <w:rsid w:val="00CC6D9D"/>
    <w:rsid w:val="00CC79B2"/>
    <w:rsid w:val="00CD1B8F"/>
    <w:rsid w:val="00CD2333"/>
    <w:rsid w:val="00CD277D"/>
    <w:rsid w:val="00CD2A47"/>
    <w:rsid w:val="00CD43D2"/>
    <w:rsid w:val="00CD4CBD"/>
    <w:rsid w:val="00CD5D43"/>
    <w:rsid w:val="00CD5ED5"/>
    <w:rsid w:val="00CD5FAB"/>
    <w:rsid w:val="00CD63D9"/>
    <w:rsid w:val="00CD6BC9"/>
    <w:rsid w:val="00CD779E"/>
    <w:rsid w:val="00CE117C"/>
    <w:rsid w:val="00CE213D"/>
    <w:rsid w:val="00CE27CD"/>
    <w:rsid w:val="00CE347B"/>
    <w:rsid w:val="00CE3A02"/>
    <w:rsid w:val="00CE3FAC"/>
    <w:rsid w:val="00CE4A34"/>
    <w:rsid w:val="00CE6212"/>
    <w:rsid w:val="00CE73CA"/>
    <w:rsid w:val="00CF14DF"/>
    <w:rsid w:val="00CF2324"/>
    <w:rsid w:val="00CF2BD6"/>
    <w:rsid w:val="00CF36CE"/>
    <w:rsid w:val="00CF3AB7"/>
    <w:rsid w:val="00CF3E7D"/>
    <w:rsid w:val="00CF4AAC"/>
    <w:rsid w:val="00CF63A4"/>
    <w:rsid w:val="00CF70A9"/>
    <w:rsid w:val="00CF7561"/>
    <w:rsid w:val="00D00AC1"/>
    <w:rsid w:val="00D00C8F"/>
    <w:rsid w:val="00D0162A"/>
    <w:rsid w:val="00D01D62"/>
    <w:rsid w:val="00D05312"/>
    <w:rsid w:val="00D05678"/>
    <w:rsid w:val="00D06EB7"/>
    <w:rsid w:val="00D07A7B"/>
    <w:rsid w:val="00D100CD"/>
    <w:rsid w:val="00D105E0"/>
    <w:rsid w:val="00D1101B"/>
    <w:rsid w:val="00D11AE0"/>
    <w:rsid w:val="00D1278D"/>
    <w:rsid w:val="00D131B4"/>
    <w:rsid w:val="00D13F04"/>
    <w:rsid w:val="00D144F5"/>
    <w:rsid w:val="00D1532A"/>
    <w:rsid w:val="00D16A35"/>
    <w:rsid w:val="00D17D67"/>
    <w:rsid w:val="00D17F37"/>
    <w:rsid w:val="00D20091"/>
    <w:rsid w:val="00D2038E"/>
    <w:rsid w:val="00D20681"/>
    <w:rsid w:val="00D23599"/>
    <w:rsid w:val="00D23B0D"/>
    <w:rsid w:val="00D23BFA"/>
    <w:rsid w:val="00D24F2E"/>
    <w:rsid w:val="00D25426"/>
    <w:rsid w:val="00D25BD7"/>
    <w:rsid w:val="00D25C1B"/>
    <w:rsid w:val="00D26395"/>
    <w:rsid w:val="00D26431"/>
    <w:rsid w:val="00D265E3"/>
    <w:rsid w:val="00D27EA3"/>
    <w:rsid w:val="00D303F0"/>
    <w:rsid w:val="00D30707"/>
    <w:rsid w:val="00D31037"/>
    <w:rsid w:val="00D32C08"/>
    <w:rsid w:val="00D33959"/>
    <w:rsid w:val="00D35150"/>
    <w:rsid w:val="00D36CD8"/>
    <w:rsid w:val="00D3722D"/>
    <w:rsid w:val="00D42F15"/>
    <w:rsid w:val="00D43001"/>
    <w:rsid w:val="00D43214"/>
    <w:rsid w:val="00D435FA"/>
    <w:rsid w:val="00D4448D"/>
    <w:rsid w:val="00D450DE"/>
    <w:rsid w:val="00D4531B"/>
    <w:rsid w:val="00D454AE"/>
    <w:rsid w:val="00D46197"/>
    <w:rsid w:val="00D465F2"/>
    <w:rsid w:val="00D46AA5"/>
    <w:rsid w:val="00D47B26"/>
    <w:rsid w:val="00D501B1"/>
    <w:rsid w:val="00D510FA"/>
    <w:rsid w:val="00D51957"/>
    <w:rsid w:val="00D51CED"/>
    <w:rsid w:val="00D51FE3"/>
    <w:rsid w:val="00D56738"/>
    <w:rsid w:val="00D641AC"/>
    <w:rsid w:val="00D645C5"/>
    <w:rsid w:val="00D654C0"/>
    <w:rsid w:val="00D6550C"/>
    <w:rsid w:val="00D670F5"/>
    <w:rsid w:val="00D67A47"/>
    <w:rsid w:val="00D70C6F"/>
    <w:rsid w:val="00D71A99"/>
    <w:rsid w:val="00D73B36"/>
    <w:rsid w:val="00D74716"/>
    <w:rsid w:val="00D74837"/>
    <w:rsid w:val="00D748AE"/>
    <w:rsid w:val="00D74E8A"/>
    <w:rsid w:val="00D7558D"/>
    <w:rsid w:val="00D7595A"/>
    <w:rsid w:val="00D76F8A"/>
    <w:rsid w:val="00D7721E"/>
    <w:rsid w:val="00D8110A"/>
    <w:rsid w:val="00D81F13"/>
    <w:rsid w:val="00D8220F"/>
    <w:rsid w:val="00D8325F"/>
    <w:rsid w:val="00D8482B"/>
    <w:rsid w:val="00D8492A"/>
    <w:rsid w:val="00D852F7"/>
    <w:rsid w:val="00D85A5E"/>
    <w:rsid w:val="00D86A27"/>
    <w:rsid w:val="00D86DAA"/>
    <w:rsid w:val="00D87D8B"/>
    <w:rsid w:val="00D90988"/>
    <w:rsid w:val="00D90B3D"/>
    <w:rsid w:val="00D92C0F"/>
    <w:rsid w:val="00D92DFA"/>
    <w:rsid w:val="00D9704D"/>
    <w:rsid w:val="00DA00F2"/>
    <w:rsid w:val="00DA01CD"/>
    <w:rsid w:val="00DA04F4"/>
    <w:rsid w:val="00DA23F9"/>
    <w:rsid w:val="00DA29B2"/>
    <w:rsid w:val="00DA3546"/>
    <w:rsid w:val="00DA3713"/>
    <w:rsid w:val="00DA38EE"/>
    <w:rsid w:val="00DA5712"/>
    <w:rsid w:val="00DA59DD"/>
    <w:rsid w:val="00DA5C62"/>
    <w:rsid w:val="00DA6A66"/>
    <w:rsid w:val="00DA71B0"/>
    <w:rsid w:val="00DA7A5D"/>
    <w:rsid w:val="00DA7E35"/>
    <w:rsid w:val="00DB1460"/>
    <w:rsid w:val="00DB1C0D"/>
    <w:rsid w:val="00DB28C7"/>
    <w:rsid w:val="00DB2ECF"/>
    <w:rsid w:val="00DB40A0"/>
    <w:rsid w:val="00DB4FB7"/>
    <w:rsid w:val="00DB504E"/>
    <w:rsid w:val="00DB6DFA"/>
    <w:rsid w:val="00DB7192"/>
    <w:rsid w:val="00DB7BD0"/>
    <w:rsid w:val="00DB7DF8"/>
    <w:rsid w:val="00DC06A9"/>
    <w:rsid w:val="00DC07D6"/>
    <w:rsid w:val="00DC1518"/>
    <w:rsid w:val="00DC1C53"/>
    <w:rsid w:val="00DC3078"/>
    <w:rsid w:val="00DC3C8F"/>
    <w:rsid w:val="00DC5532"/>
    <w:rsid w:val="00DC66B8"/>
    <w:rsid w:val="00DC68EA"/>
    <w:rsid w:val="00DC6CBC"/>
    <w:rsid w:val="00DC73B7"/>
    <w:rsid w:val="00DD407B"/>
    <w:rsid w:val="00DD4A0B"/>
    <w:rsid w:val="00DD4C06"/>
    <w:rsid w:val="00DD7F52"/>
    <w:rsid w:val="00DE0530"/>
    <w:rsid w:val="00DE085E"/>
    <w:rsid w:val="00DE1A49"/>
    <w:rsid w:val="00DE2238"/>
    <w:rsid w:val="00DE2F7E"/>
    <w:rsid w:val="00DE3914"/>
    <w:rsid w:val="00DE493A"/>
    <w:rsid w:val="00DE57A7"/>
    <w:rsid w:val="00DE7984"/>
    <w:rsid w:val="00DF0FAB"/>
    <w:rsid w:val="00DF15C7"/>
    <w:rsid w:val="00DF22D9"/>
    <w:rsid w:val="00DF2E47"/>
    <w:rsid w:val="00DF3A8B"/>
    <w:rsid w:val="00DF4CFF"/>
    <w:rsid w:val="00DF5F2D"/>
    <w:rsid w:val="00DF6FDA"/>
    <w:rsid w:val="00DF7D38"/>
    <w:rsid w:val="00E007D6"/>
    <w:rsid w:val="00E00BC7"/>
    <w:rsid w:val="00E00ED7"/>
    <w:rsid w:val="00E011C4"/>
    <w:rsid w:val="00E01B34"/>
    <w:rsid w:val="00E03918"/>
    <w:rsid w:val="00E03E8F"/>
    <w:rsid w:val="00E0438A"/>
    <w:rsid w:val="00E044B9"/>
    <w:rsid w:val="00E04A45"/>
    <w:rsid w:val="00E06A86"/>
    <w:rsid w:val="00E11CE9"/>
    <w:rsid w:val="00E1244B"/>
    <w:rsid w:val="00E12EE9"/>
    <w:rsid w:val="00E12F24"/>
    <w:rsid w:val="00E13603"/>
    <w:rsid w:val="00E13866"/>
    <w:rsid w:val="00E138C0"/>
    <w:rsid w:val="00E141C6"/>
    <w:rsid w:val="00E15F76"/>
    <w:rsid w:val="00E15FD5"/>
    <w:rsid w:val="00E2117F"/>
    <w:rsid w:val="00E2231E"/>
    <w:rsid w:val="00E23085"/>
    <w:rsid w:val="00E2311C"/>
    <w:rsid w:val="00E2376C"/>
    <w:rsid w:val="00E23896"/>
    <w:rsid w:val="00E24DE2"/>
    <w:rsid w:val="00E26D22"/>
    <w:rsid w:val="00E26E34"/>
    <w:rsid w:val="00E27C28"/>
    <w:rsid w:val="00E27CB9"/>
    <w:rsid w:val="00E3076F"/>
    <w:rsid w:val="00E30845"/>
    <w:rsid w:val="00E31C6B"/>
    <w:rsid w:val="00E3209D"/>
    <w:rsid w:val="00E3256C"/>
    <w:rsid w:val="00E33044"/>
    <w:rsid w:val="00E33059"/>
    <w:rsid w:val="00E3394F"/>
    <w:rsid w:val="00E34344"/>
    <w:rsid w:val="00E34432"/>
    <w:rsid w:val="00E34AF4"/>
    <w:rsid w:val="00E4090E"/>
    <w:rsid w:val="00E417FA"/>
    <w:rsid w:val="00E41CD0"/>
    <w:rsid w:val="00E421BF"/>
    <w:rsid w:val="00E42CF0"/>
    <w:rsid w:val="00E433F8"/>
    <w:rsid w:val="00E43DDA"/>
    <w:rsid w:val="00E443E4"/>
    <w:rsid w:val="00E45233"/>
    <w:rsid w:val="00E46472"/>
    <w:rsid w:val="00E4688F"/>
    <w:rsid w:val="00E472F3"/>
    <w:rsid w:val="00E47EE4"/>
    <w:rsid w:val="00E506BF"/>
    <w:rsid w:val="00E51CA3"/>
    <w:rsid w:val="00E51F48"/>
    <w:rsid w:val="00E5273E"/>
    <w:rsid w:val="00E53215"/>
    <w:rsid w:val="00E54AC2"/>
    <w:rsid w:val="00E551C3"/>
    <w:rsid w:val="00E55CB9"/>
    <w:rsid w:val="00E564BA"/>
    <w:rsid w:val="00E6162A"/>
    <w:rsid w:val="00E61965"/>
    <w:rsid w:val="00E623DB"/>
    <w:rsid w:val="00E62EDE"/>
    <w:rsid w:val="00E63651"/>
    <w:rsid w:val="00E6377C"/>
    <w:rsid w:val="00E63866"/>
    <w:rsid w:val="00E63A5A"/>
    <w:rsid w:val="00E64DD8"/>
    <w:rsid w:val="00E6516E"/>
    <w:rsid w:val="00E6541C"/>
    <w:rsid w:val="00E6611B"/>
    <w:rsid w:val="00E66160"/>
    <w:rsid w:val="00E668C9"/>
    <w:rsid w:val="00E66B55"/>
    <w:rsid w:val="00E6745D"/>
    <w:rsid w:val="00E67675"/>
    <w:rsid w:val="00E704FE"/>
    <w:rsid w:val="00E71634"/>
    <w:rsid w:val="00E73B0B"/>
    <w:rsid w:val="00E759A1"/>
    <w:rsid w:val="00E76B78"/>
    <w:rsid w:val="00E77499"/>
    <w:rsid w:val="00E77FC9"/>
    <w:rsid w:val="00E824EC"/>
    <w:rsid w:val="00E831D6"/>
    <w:rsid w:val="00E831EB"/>
    <w:rsid w:val="00E83909"/>
    <w:rsid w:val="00E83987"/>
    <w:rsid w:val="00E839D1"/>
    <w:rsid w:val="00E84E4C"/>
    <w:rsid w:val="00E8561D"/>
    <w:rsid w:val="00E85B15"/>
    <w:rsid w:val="00E85CD3"/>
    <w:rsid w:val="00E86298"/>
    <w:rsid w:val="00E86402"/>
    <w:rsid w:val="00E86A0D"/>
    <w:rsid w:val="00E86F95"/>
    <w:rsid w:val="00E9250F"/>
    <w:rsid w:val="00E932F5"/>
    <w:rsid w:val="00E93B5D"/>
    <w:rsid w:val="00E94164"/>
    <w:rsid w:val="00E94967"/>
    <w:rsid w:val="00E94F39"/>
    <w:rsid w:val="00E959E5"/>
    <w:rsid w:val="00E96304"/>
    <w:rsid w:val="00E97143"/>
    <w:rsid w:val="00E97508"/>
    <w:rsid w:val="00E979C2"/>
    <w:rsid w:val="00E97A90"/>
    <w:rsid w:val="00EA0DFB"/>
    <w:rsid w:val="00EA1D39"/>
    <w:rsid w:val="00EA2722"/>
    <w:rsid w:val="00EA27E2"/>
    <w:rsid w:val="00EA2880"/>
    <w:rsid w:val="00EA2DD9"/>
    <w:rsid w:val="00EA34B3"/>
    <w:rsid w:val="00EA6753"/>
    <w:rsid w:val="00EA7682"/>
    <w:rsid w:val="00EA7EC6"/>
    <w:rsid w:val="00EB0414"/>
    <w:rsid w:val="00EB142F"/>
    <w:rsid w:val="00EB1F28"/>
    <w:rsid w:val="00EB2842"/>
    <w:rsid w:val="00EB2858"/>
    <w:rsid w:val="00EB3024"/>
    <w:rsid w:val="00EB331B"/>
    <w:rsid w:val="00EB3459"/>
    <w:rsid w:val="00EB41CD"/>
    <w:rsid w:val="00EB44AE"/>
    <w:rsid w:val="00EB4B9B"/>
    <w:rsid w:val="00EB6E7C"/>
    <w:rsid w:val="00EB793A"/>
    <w:rsid w:val="00EC1925"/>
    <w:rsid w:val="00EC3087"/>
    <w:rsid w:val="00EC4225"/>
    <w:rsid w:val="00EC4595"/>
    <w:rsid w:val="00EC4E46"/>
    <w:rsid w:val="00EC4F8B"/>
    <w:rsid w:val="00ED19A0"/>
    <w:rsid w:val="00ED1AB8"/>
    <w:rsid w:val="00ED43C0"/>
    <w:rsid w:val="00ED501C"/>
    <w:rsid w:val="00ED50F9"/>
    <w:rsid w:val="00ED5581"/>
    <w:rsid w:val="00ED55CC"/>
    <w:rsid w:val="00ED74F5"/>
    <w:rsid w:val="00EE02F0"/>
    <w:rsid w:val="00EE08F3"/>
    <w:rsid w:val="00EE1887"/>
    <w:rsid w:val="00EE2D1D"/>
    <w:rsid w:val="00EE4907"/>
    <w:rsid w:val="00EE5D8F"/>
    <w:rsid w:val="00EE6FCF"/>
    <w:rsid w:val="00EE7632"/>
    <w:rsid w:val="00EE7D11"/>
    <w:rsid w:val="00EF1ECF"/>
    <w:rsid w:val="00EF2571"/>
    <w:rsid w:val="00EF3671"/>
    <w:rsid w:val="00EF4264"/>
    <w:rsid w:val="00EF4952"/>
    <w:rsid w:val="00EF4CB3"/>
    <w:rsid w:val="00EF5D66"/>
    <w:rsid w:val="00EF7CC7"/>
    <w:rsid w:val="00F005F5"/>
    <w:rsid w:val="00F01019"/>
    <w:rsid w:val="00F016F4"/>
    <w:rsid w:val="00F02512"/>
    <w:rsid w:val="00F03170"/>
    <w:rsid w:val="00F034A5"/>
    <w:rsid w:val="00F038F9"/>
    <w:rsid w:val="00F03B2B"/>
    <w:rsid w:val="00F05A51"/>
    <w:rsid w:val="00F05B27"/>
    <w:rsid w:val="00F072BE"/>
    <w:rsid w:val="00F07C88"/>
    <w:rsid w:val="00F07D43"/>
    <w:rsid w:val="00F10489"/>
    <w:rsid w:val="00F122F6"/>
    <w:rsid w:val="00F134F5"/>
    <w:rsid w:val="00F13F7D"/>
    <w:rsid w:val="00F15759"/>
    <w:rsid w:val="00F158C8"/>
    <w:rsid w:val="00F16462"/>
    <w:rsid w:val="00F20047"/>
    <w:rsid w:val="00F21E52"/>
    <w:rsid w:val="00F2205C"/>
    <w:rsid w:val="00F22101"/>
    <w:rsid w:val="00F22D96"/>
    <w:rsid w:val="00F2644E"/>
    <w:rsid w:val="00F26797"/>
    <w:rsid w:val="00F2688A"/>
    <w:rsid w:val="00F27EAD"/>
    <w:rsid w:val="00F30CB3"/>
    <w:rsid w:val="00F32AD5"/>
    <w:rsid w:val="00F3338A"/>
    <w:rsid w:val="00F340B5"/>
    <w:rsid w:val="00F34348"/>
    <w:rsid w:val="00F346E2"/>
    <w:rsid w:val="00F34B34"/>
    <w:rsid w:val="00F34ED2"/>
    <w:rsid w:val="00F35343"/>
    <w:rsid w:val="00F36230"/>
    <w:rsid w:val="00F376AA"/>
    <w:rsid w:val="00F436A2"/>
    <w:rsid w:val="00F45107"/>
    <w:rsid w:val="00F45A98"/>
    <w:rsid w:val="00F45B43"/>
    <w:rsid w:val="00F46EEB"/>
    <w:rsid w:val="00F50328"/>
    <w:rsid w:val="00F5084E"/>
    <w:rsid w:val="00F513A7"/>
    <w:rsid w:val="00F52A54"/>
    <w:rsid w:val="00F52B35"/>
    <w:rsid w:val="00F53274"/>
    <w:rsid w:val="00F54F33"/>
    <w:rsid w:val="00F55452"/>
    <w:rsid w:val="00F55BF1"/>
    <w:rsid w:val="00F56164"/>
    <w:rsid w:val="00F5684F"/>
    <w:rsid w:val="00F60B1C"/>
    <w:rsid w:val="00F62B0C"/>
    <w:rsid w:val="00F62BDD"/>
    <w:rsid w:val="00F66524"/>
    <w:rsid w:val="00F671AE"/>
    <w:rsid w:val="00F67AEF"/>
    <w:rsid w:val="00F70570"/>
    <w:rsid w:val="00F71AF3"/>
    <w:rsid w:val="00F723B3"/>
    <w:rsid w:val="00F737AD"/>
    <w:rsid w:val="00F76D29"/>
    <w:rsid w:val="00F82874"/>
    <w:rsid w:val="00F84081"/>
    <w:rsid w:val="00F84598"/>
    <w:rsid w:val="00F84CD8"/>
    <w:rsid w:val="00F8593D"/>
    <w:rsid w:val="00F85BEB"/>
    <w:rsid w:val="00F86C4D"/>
    <w:rsid w:val="00F874B1"/>
    <w:rsid w:val="00F8779B"/>
    <w:rsid w:val="00F90B4F"/>
    <w:rsid w:val="00F90E45"/>
    <w:rsid w:val="00F913DD"/>
    <w:rsid w:val="00F9193C"/>
    <w:rsid w:val="00F922C2"/>
    <w:rsid w:val="00F92880"/>
    <w:rsid w:val="00F92A2C"/>
    <w:rsid w:val="00F944EE"/>
    <w:rsid w:val="00F94A9F"/>
    <w:rsid w:val="00F95533"/>
    <w:rsid w:val="00F959A4"/>
    <w:rsid w:val="00F97132"/>
    <w:rsid w:val="00F97549"/>
    <w:rsid w:val="00FA0402"/>
    <w:rsid w:val="00FA0F64"/>
    <w:rsid w:val="00FA2197"/>
    <w:rsid w:val="00FA2E24"/>
    <w:rsid w:val="00FA3FB4"/>
    <w:rsid w:val="00FA5443"/>
    <w:rsid w:val="00FA5DA1"/>
    <w:rsid w:val="00FA5FC9"/>
    <w:rsid w:val="00FA7286"/>
    <w:rsid w:val="00FA7F71"/>
    <w:rsid w:val="00FB0D77"/>
    <w:rsid w:val="00FB0DAD"/>
    <w:rsid w:val="00FB0F74"/>
    <w:rsid w:val="00FB1918"/>
    <w:rsid w:val="00FB1ADB"/>
    <w:rsid w:val="00FB20D5"/>
    <w:rsid w:val="00FB2722"/>
    <w:rsid w:val="00FB2F58"/>
    <w:rsid w:val="00FB39C9"/>
    <w:rsid w:val="00FB3F9A"/>
    <w:rsid w:val="00FB406F"/>
    <w:rsid w:val="00FB4520"/>
    <w:rsid w:val="00FB50A7"/>
    <w:rsid w:val="00FB5F29"/>
    <w:rsid w:val="00FB6F6B"/>
    <w:rsid w:val="00FB7948"/>
    <w:rsid w:val="00FC1410"/>
    <w:rsid w:val="00FC3F93"/>
    <w:rsid w:val="00FC42C9"/>
    <w:rsid w:val="00FC4575"/>
    <w:rsid w:val="00FC586A"/>
    <w:rsid w:val="00FC59CB"/>
    <w:rsid w:val="00FC6616"/>
    <w:rsid w:val="00FC7294"/>
    <w:rsid w:val="00FC7F1C"/>
    <w:rsid w:val="00FD01F7"/>
    <w:rsid w:val="00FD028B"/>
    <w:rsid w:val="00FD05C5"/>
    <w:rsid w:val="00FD1423"/>
    <w:rsid w:val="00FD31FB"/>
    <w:rsid w:val="00FD406D"/>
    <w:rsid w:val="00FD483B"/>
    <w:rsid w:val="00FD5242"/>
    <w:rsid w:val="00FD53C6"/>
    <w:rsid w:val="00FD5E01"/>
    <w:rsid w:val="00FD64B4"/>
    <w:rsid w:val="00FD6FFA"/>
    <w:rsid w:val="00FE0B2C"/>
    <w:rsid w:val="00FE0B87"/>
    <w:rsid w:val="00FE2495"/>
    <w:rsid w:val="00FE2F04"/>
    <w:rsid w:val="00FE3619"/>
    <w:rsid w:val="00FE45B0"/>
    <w:rsid w:val="00FE4757"/>
    <w:rsid w:val="00FE5A3B"/>
    <w:rsid w:val="00FE5EE9"/>
    <w:rsid w:val="00FE753B"/>
    <w:rsid w:val="00FE79D2"/>
    <w:rsid w:val="00FF0DB3"/>
    <w:rsid w:val="00FF12DD"/>
    <w:rsid w:val="00FF16A2"/>
    <w:rsid w:val="00FF239C"/>
    <w:rsid w:val="00FF2A58"/>
    <w:rsid w:val="00FF2AE7"/>
    <w:rsid w:val="00FF2F82"/>
    <w:rsid w:val="00FF7ADA"/>
    <w:rsid w:val="0431461A"/>
    <w:rsid w:val="105D45B4"/>
    <w:rsid w:val="13CE6526"/>
    <w:rsid w:val="14391D9C"/>
    <w:rsid w:val="3AE33A0C"/>
    <w:rsid w:val="42BF5E8A"/>
    <w:rsid w:val="48393BE8"/>
    <w:rsid w:val="4CDD01AE"/>
    <w:rsid w:val="509A7366"/>
    <w:rsid w:val="758F5C79"/>
    <w:rsid w:val="78EC6B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81411E"/>
  <w15:docId w15:val="{6809D999-B2BD-4C16-867A-C98C2B510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宋体" w:hAnsi="Arial" w:cs="Arial"/>
        <w:lang w:val="en-US" w:eastAsia="zh-CN"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a">
    <w:name w:val="Normal"/>
    <w:qFormat/>
    <w:rsid w:val="000C7BCB"/>
    <w:pPr>
      <w:widowControl w:val="0"/>
      <w:jc w:val="both"/>
    </w:pPr>
    <w:rPr>
      <w:kern w:val="2"/>
      <w:sz w:val="21"/>
      <w:szCs w:val="24"/>
    </w:rPr>
  </w:style>
  <w:style w:type="paragraph" w:styleId="1">
    <w:name w:val="heading 1"/>
    <w:basedOn w:val="a"/>
    <w:next w:val="a"/>
    <w:link w:val="10"/>
    <w:qFormat/>
    <w:rsid w:val="000C7BCB"/>
    <w:pPr>
      <w:keepNext/>
      <w:keepLines/>
      <w:spacing w:before="340" w:after="330" w:line="578" w:lineRule="auto"/>
      <w:outlineLvl w:val="0"/>
    </w:pPr>
    <w:rPr>
      <w:rFonts w:eastAsia="Century Gothic"/>
      <w:b/>
      <w:bCs/>
      <w:kern w:val="44"/>
      <w:sz w:val="44"/>
      <w:szCs w:val="44"/>
    </w:rPr>
  </w:style>
  <w:style w:type="paragraph" w:styleId="2">
    <w:name w:val="heading 2"/>
    <w:basedOn w:val="a"/>
    <w:next w:val="a"/>
    <w:qFormat/>
    <w:rsid w:val="000C7BCB"/>
    <w:pPr>
      <w:keepNext/>
      <w:keepLines/>
      <w:adjustRightInd w:val="0"/>
      <w:spacing w:before="260" w:after="260" w:line="415" w:lineRule="auto"/>
      <w:jc w:val="left"/>
      <w:outlineLvl w:val="1"/>
    </w:pPr>
    <w:rPr>
      <w:rFonts w:ascii="黑体" w:eastAsia="楷体" w:hAnsi="黑体"/>
      <w:b/>
      <w:bCs/>
      <w:sz w:val="32"/>
      <w:szCs w:val="32"/>
    </w:rPr>
  </w:style>
  <w:style w:type="paragraph" w:styleId="3">
    <w:name w:val="heading 3"/>
    <w:basedOn w:val="a"/>
    <w:next w:val="a"/>
    <w:qFormat/>
    <w:rsid w:val="000C7BCB"/>
    <w:pPr>
      <w:keepNext/>
      <w:keepLines/>
      <w:spacing w:before="260" w:after="260" w:line="416" w:lineRule="auto"/>
      <w:outlineLvl w:val="2"/>
    </w:pPr>
    <w:rPr>
      <w:b/>
      <w:bCs/>
      <w:sz w:val="32"/>
      <w:szCs w:val="32"/>
    </w:rPr>
  </w:style>
  <w:style w:type="paragraph" w:styleId="4">
    <w:name w:val="heading 4"/>
    <w:basedOn w:val="a"/>
    <w:next w:val="a0"/>
    <w:qFormat/>
    <w:rsid w:val="000C7BCB"/>
    <w:pPr>
      <w:keepNext/>
      <w:widowControl/>
      <w:jc w:val="center"/>
      <w:outlineLvl w:val="3"/>
    </w:pPr>
    <w:rPr>
      <w:rFonts w:ascii="MS Sans Serif" w:eastAsia="MS Sans Serif" w:hAnsi="仿宋_GB2312"/>
      <w:snapToGrid w:val="0"/>
      <w:kern w:val="0"/>
      <w:sz w:val="24"/>
      <w:szCs w:val="20"/>
    </w:rPr>
  </w:style>
  <w:style w:type="paragraph" w:styleId="5">
    <w:name w:val="heading 5"/>
    <w:basedOn w:val="a"/>
    <w:next w:val="a"/>
    <w:qFormat/>
    <w:rsid w:val="000C7BCB"/>
    <w:pPr>
      <w:widowControl/>
      <w:spacing w:before="240" w:after="60"/>
      <w:jc w:val="left"/>
      <w:outlineLvl w:val="4"/>
    </w:pPr>
    <w:rPr>
      <w:rFonts w:ascii="MS Sans Serif" w:eastAsia="MS Sans Serif"/>
      <w:kern w:val="0"/>
      <w:sz w:val="24"/>
      <w:szCs w:val="20"/>
    </w:rPr>
  </w:style>
  <w:style w:type="paragraph" w:styleId="6">
    <w:name w:val="heading 6"/>
    <w:basedOn w:val="a"/>
    <w:next w:val="a0"/>
    <w:qFormat/>
    <w:rsid w:val="000C7BCB"/>
    <w:pPr>
      <w:keepNext/>
      <w:keepLines/>
      <w:spacing w:before="240" w:after="64" w:line="320" w:lineRule="auto"/>
      <w:outlineLvl w:val="5"/>
    </w:pPr>
    <w:rPr>
      <w:rFonts w:ascii="黑体" w:eastAsia="楷体" w:hAnsi="黑体"/>
      <w:b/>
      <w:sz w:val="24"/>
      <w:szCs w:val="20"/>
    </w:rPr>
  </w:style>
  <w:style w:type="paragraph" w:styleId="7">
    <w:name w:val="heading 7"/>
    <w:basedOn w:val="a"/>
    <w:next w:val="a0"/>
    <w:qFormat/>
    <w:rsid w:val="000C7BCB"/>
    <w:pPr>
      <w:keepNext/>
      <w:keepLines/>
      <w:spacing w:before="240" w:after="64" w:line="320" w:lineRule="auto"/>
      <w:outlineLvl w:val="6"/>
    </w:pPr>
    <w:rPr>
      <w:b/>
      <w:sz w:val="24"/>
      <w:szCs w:val="20"/>
    </w:rPr>
  </w:style>
  <w:style w:type="paragraph" w:styleId="8">
    <w:name w:val="heading 8"/>
    <w:basedOn w:val="a"/>
    <w:next w:val="a0"/>
    <w:qFormat/>
    <w:rsid w:val="000C7BCB"/>
    <w:pPr>
      <w:keepNext/>
      <w:keepLines/>
      <w:spacing w:before="240" w:after="64" w:line="320" w:lineRule="auto"/>
      <w:outlineLvl w:val="7"/>
    </w:pPr>
    <w:rPr>
      <w:rFonts w:ascii="黑体" w:eastAsia="楷体" w:hAnsi="黑体"/>
      <w:sz w:val="24"/>
      <w:szCs w:val="20"/>
    </w:rPr>
  </w:style>
  <w:style w:type="paragraph" w:styleId="9">
    <w:name w:val="heading 9"/>
    <w:basedOn w:val="a"/>
    <w:next w:val="a0"/>
    <w:qFormat/>
    <w:rsid w:val="000C7BCB"/>
    <w:pPr>
      <w:keepNext/>
      <w:keepLines/>
      <w:spacing w:before="240" w:after="64" w:line="320" w:lineRule="auto"/>
      <w:outlineLvl w:val="8"/>
    </w:pPr>
    <w:rPr>
      <w:rFonts w:ascii="黑体" w:eastAsia="楷体" w:hAnsi="黑体"/>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rsid w:val="000C7BCB"/>
    <w:pPr>
      <w:widowControl/>
      <w:ind w:firstLine="420"/>
      <w:jc w:val="left"/>
    </w:pPr>
    <w:rPr>
      <w:kern w:val="0"/>
      <w:sz w:val="20"/>
      <w:szCs w:val="20"/>
    </w:rPr>
  </w:style>
  <w:style w:type="paragraph" w:styleId="a5">
    <w:name w:val="annotation subject"/>
    <w:basedOn w:val="a6"/>
    <w:next w:val="a6"/>
    <w:semiHidden/>
    <w:rsid w:val="000C7BCB"/>
    <w:rPr>
      <w:b/>
      <w:bCs/>
    </w:rPr>
  </w:style>
  <w:style w:type="paragraph" w:styleId="a6">
    <w:name w:val="annotation text"/>
    <w:basedOn w:val="a"/>
    <w:semiHidden/>
    <w:qFormat/>
    <w:rsid w:val="000C7BCB"/>
    <w:pPr>
      <w:jc w:val="left"/>
    </w:pPr>
  </w:style>
  <w:style w:type="paragraph" w:styleId="70">
    <w:name w:val="toc 7"/>
    <w:basedOn w:val="a"/>
    <w:next w:val="a"/>
    <w:semiHidden/>
    <w:rsid w:val="000C7BCB"/>
    <w:pPr>
      <w:ind w:left="1260"/>
      <w:jc w:val="left"/>
    </w:pPr>
    <w:rPr>
      <w:sz w:val="18"/>
      <w:szCs w:val="18"/>
    </w:rPr>
  </w:style>
  <w:style w:type="paragraph" w:styleId="a7">
    <w:name w:val="List Number"/>
    <w:basedOn w:val="a"/>
    <w:qFormat/>
    <w:rsid w:val="000C7BCB"/>
    <w:pPr>
      <w:widowControl/>
      <w:tabs>
        <w:tab w:val="left" w:pos="420"/>
        <w:tab w:val="left" w:pos="454"/>
      </w:tabs>
      <w:spacing w:afterLines="50"/>
      <w:ind w:left="454" w:hanging="284"/>
      <w:jc w:val="left"/>
    </w:pPr>
    <w:rPr>
      <w:kern w:val="0"/>
      <w:sz w:val="24"/>
      <w:szCs w:val="20"/>
    </w:rPr>
  </w:style>
  <w:style w:type="paragraph" w:styleId="a8">
    <w:name w:val="caption"/>
    <w:basedOn w:val="a"/>
    <w:next w:val="a"/>
    <w:qFormat/>
    <w:rsid w:val="000C7BCB"/>
    <w:rPr>
      <w:rFonts w:ascii="黑体" w:eastAsia="楷体" w:hAnsi="黑体" w:cs="黑体"/>
      <w:sz w:val="20"/>
      <w:szCs w:val="20"/>
    </w:rPr>
  </w:style>
  <w:style w:type="paragraph" w:styleId="a9">
    <w:name w:val="Document Map"/>
    <w:basedOn w:val="a"/>
    <w:semiHidden/>
    <w:qFormat/>
    <w:rsid w:val="000C7BCB"/>
    <w:pPr>
      <w:shd w:val="clear" w:color="auto" w:fill="000080"/>
    </w:pPr>
  </w:style>
  <w:style w:type="paragraph" w:styleId="30">
    <w:name w:val="Body Text 3"/>
    <w:basedOn w:val="a"/>
    <w:link w:val="31"/>
    <w:qFormat/>
    <w:rsid w:val="000C7BCB"/>
    <w:pPr>
      <w:spacing w:after="120"/>
    </w:pPr>
    <w:rPr>
      <w:rFonts w:ascii="Times New Roman" w:hAnsi="Times New Roman" w:cs="Times New Roman"/>
      <w:sz w:val="16"/>
      <w:szCs w:val="16"/>
    </w:rPr>
  </w:style>
  <w:style w:type="paragraph" w:styleId="aa">
    <w:name w:val="Body Text"/>
    <w:basedOn w:val="a"/>
    <w:qFormat/>
    <w:rsid w:val="000C7BCB"/>
    <w:pPr>
      <w:spacing w:after="120"/>
    </w:pPr>
  </w:style>
  <w:style w:type="paragraph" w:styleId="ab">
    <w:name w:val="Body Text Indent"/>
    <w:basedOn w:val="a"/>
    <w:link w:val="ac"/>
    <w:qFormat/>
    <w:rsid w:val="000C7BCB"/>
    <w:pPr>
      <w:adjustRightInd w:val="0"/>
      <w:spacing w:line="360" w:lineRule="auto"/>
      <w:ind w:firstLine="490"/>
      <w:jc w:val="left"/>
    </w:pPr>
    <w:rPr>
      <w:rFonts w:ascii="Century Gothic" w:eastAsia="Century Gothic" w:hAnsi="Century Gothic"/>
      <w:sz w:val="24"/>
      <w:szCs w:val="20"/>
    </w:rPr>
  </w:style>
  <w:style w:type="paragraph" w:styleId="32">
    <w:name w:val="List Number 3"/>
    <w:basedOn w:val="a"/>
    <w:rsid w:val="000C7BCB"/>
    <w:pPr>
      <w:widowControl/>
      <w:tabs>
        <w:tab w:val="left" w:pos="482"/>
        <w:tab w:val="left" w:pos="1157"/>
      </w:tabs>
      <w:spacing w:afterLines="50"/>
      <w:ind w:left="482" w:hanging="340"/>
      <w:jc w:val="left"/>
    </w:pPr>
    <w:rPr>
      <w:kern w:val="0"/>
      <w:sz w:val="24"/>
      <w:szCs w:val="20"/>
    </w:rPr>
  </w:style>
  <w:style w:type="paragraph" w:styleId="ad">
    <w:name w:val="Block Text"/>
    <w:basedOn w:val="a"/>
    <w:qFormat/>
    <w:rsid w:val="000C7BCB"/>
    <w:pPr>
      <w:adjustRightInd w:val="0"/>
      <w:snapToGrid w:val="0"/>
      <w:spacing w:line="300" w:lineRule="auto"/>
      <w:ind w:left="958" w:rightChars="-120" w:right="-120"/>
      <w:jc w:val="left"/>
    </w:pPr>
    <w:rPr>
      <w:rFonts w:ascii="Century Gothic" w:hAnsi="Century Gothic" w:hint="eastAsia"/>
      <w:sz w:val="28"/>
      <w:szCs w:val="20"/>
    </w:rPr>
  </w:style>
  <w:style w:type="paragraph" w:styleId="50">
    <w:name w:val="toc 5"/>
    <w:basedOn w:val="a"/>
    <w:next w:val="a"/>
    <w:semiHidden/>
    <w:qFormat/>
    <w:rsid w:val="000C7BCB"/>
    <w:pPr>
      <w:ind w:left="840"/>
      <w:jc w:val="left"/>
    </w:pPr>
    <w:rPr>
      <w:sz w:val="18"/>
      <w:szCs w:val="18"/>
    </w:rPr>
  </w:style>
  <w:style w:type="paragraph" w:styleId="33">
    <w:name w:val="toc 3"/>
    <w:basedOn w:val="a"/>
    <w:next w:val="a"/>
    <w:semiHidden/>
    <w:qFormat/>
    <w:rsid w:val="000C7BCB"/>
    <w:pPr>
      <w:ind w:left="420"/>
      <w:jc w:val="left"/>
    </w:pPr>
    <w:rPr>
      <w:i/>
      <w:iCs/>
      <w:sz w:val="20"/>
      <w:szCs w:val="20"/>
    </w:rPr>
  </w:style>
  <w:style w:type="paragraph" w:styleId="ae">
    <w:name w:val="Plain Text"/>
    <w:basedOn w:val="a"/>
    <w:link w:val="af"/>
    <w:qFormat/>
    <w:rsid w:val="000C7BCB"/>
    <w:rPr>
      <w:rFonts w:ascii="Century Gothic" w:eastAsia="Century Gothic" w:hAnsi="楷体_GB2312" w:cs="楷体_GB2312"/>
      <w:szCs w:val="21"/>
    </w:rPr>
  </w:style>
  <w:style w:type="paragraph" w:styleId="80">
    <w:name w:val="toc 8"/>
    <w:basedOn w:val="a"/>
    <w:next w:val="a"/>
    <w:semiHidden/>
    <w:qFormat/>
    <w:rsid w:val="000C7BCB"/>
    <w:pPr>
      <w:ind w:left="1470"/>
      <w:jc w:val="left"/>
    </w:pPr>
    <w:rPr>
      <w:sz w:val="18"/>
      <w:szCs w:val="18"/>
    </w:rPr>
  </w:style>
  <w:style w:type="paragraph" w:styleId="af0">
    <w:name w:val="Date"/>
    <w:basedOn w:val="a"/>
    <w:next w:val="a"/>
    <w:qFormat/>
    <w:rsid w:val="000C7BCB"/>
    <w:pPr>
      <w:ind w:leftChars="2500" w:left="100"/>
    </w:pPr>
  </w:style>
  <w:style w:type="paragraph" w:styleId="20">
    <w:name w:val="Body Text Indent 2"/>
    <w:basedOn w:val="a"/>
    <w:qFormat/>
    <w:rsid w:val="000C7BCB"/>
    <w:pPr>
      <w:adjustRightInd w:val="0"/>
      <w:spacing w:line="360" w:lineRule="auto"/>
      <w:ind w:firstLineChars="210" w:firstLine="504"/>
      <w:jc w:val="left"/>
    </w:pPr>
    <w:rPr>
      <w:rFonts w:ascii="Century Gothic" w:hAnsi="Century Gothic" w:hint="eastAsia"/>
      <w:sz w:val="24"/>
      <w:szCs w:val="20"/>
    </w:rPr>
  </w:style>
  <w:style w:type="paragraph" w:styleId="af1">
    <w:name w:val="Balloon Text"/>
    <w:basedOn w:val="a"/>
    <w:semiHidden/>
    <w:qFormat/>
    <w:rsid w:val="000C7BCB"/>
    <w:rPr>
      <w:sz w:val="18"/>
      <w:szCs w:val="18"/>
    </w:rPr>
  </w:style>
  <w:style w:type="paragraph" w:styleId="af2">
    <w:name w:val="footer"/>
    <w:basedOn w:val="a"/>
    <w:link w:val="af3"/>
    <w:qFormat/>
    <w:rsid w:val="000C7BCB"/>
    <w:pPr>
      <w:tabs>
        <w:tab w:val="center" w:pos="4153"/>
        <w:tab w:val="right" w:pos="8306"/>
      </w:tabs>
      <w:adjustRightInd w:val="0"/>
      <w:jc w:val="left"/>
    </w:pPr>
    <w:rPr>
      <w:rFonts w:eastAsia="Century Gothic"/>
      <w:sz w:val="18"/>
      <w:szCs w:val="20"/>
    </w:rPr>
  </w:style>
  <w:style w:type="paragraph" w:styleId="af4">
    <w:name w:val="header"/>
    <w:basedOn w:val="a"/>
    <w:qFormat/>
    <w:rsid w:val="000C7BCB"/>
    <w:pPr>
      <w:pBdr>
        <w:bottom w:val="single" w:sz="6" w:space="1" w:color="auto"/>
      </w:pBdr>
      <w:tabs>
        <w:tab w:val="center" w:pos="4153"/>
        <w:tab w:val="right" w:pos="8306"/>
      </w:tabs>
      <w:adjustRightInd w:val="0"/>
      <w:jc w:val="center"/>
    </w:pPr>
    <w:rPr>
      <w:sz w:val="18"/>
      <w:szCs w:val="20"/>
    </w:rPr>
  </w:style>
  <w:style w:type="paragraph" w:styleId="11">
    <w:name w:val="toc 1"/>
    <w:basedOn w:val="a"/>
    <w:next w:val="a"/>
    <w:uiPriority w:val="39"/>
    <w:qFormat/>
    <w:rsid w:val="000C7BCB"/>
    <w:pPr>
      <w:tabs>
        <w:tab w:val="right" w:leader="dot" w:pos="8720"/>
      </w:tabs>
      <w:spacing w:before="120" w:after="120"/>
      <w:jc w:val="left"/>
    </w:pPr>
    <w:rPr>
      <w:rFonts w:ascii="Century Gothic" w:hAnsi="Century Gothic"/>
      <w:bCs/>
      <w:caps/>
      <w:sz w:val="20"/>
      <w:szCs w:val="20"/>
    </w:rPr>
  </w:style>
  <w:style w:type="paragraph" w:styleId="40">
    <w:name w:val="toc 4"/>
    <w:basedOn w:val="a"/>
    <w:next w:val="a"/>
    <w:semiHidden/>
    <w:rsid w:val="000C7BCB"/>
    <w:pPr>
      <w:ind w:left="630"/>
      <w:jc w:val="left"/>
    </w:pPr>
    <w:rPr>
      <w:sz w:val="18"/>
      <w:szCs w:val="18"/>
    </w:rPr>
  </w:style>
  <w:style w:type="paragraph" w:styleId="60">
    <w:name w:val="toc 6"/>
    <w:basedOn w:val="a"/>
    <w:next w:val="a"/>
    <w:semiHidden/>
    <w:qFormat/>
    <w:rsid w:val="000C7BCB"/>
    <w:pPr>
      <w:ind w:left="1050"/>
      <w:jc w:val="left"/>
    </w:pPr>
    <w:rPr>
      <w:sz w:val="18"/>
      <w:szCs w:val="18"/>
    </w:rPr>
  </w:style>
  <w:style w:type="paragraph" w:styleId="51">
    <w:name w:val="List 5"/>
    <w:basedOn w:val="a"/>
    <w:rsid w:val="000C7BCB"/>
    <w:pPr>
      <w:ind w:leftChars="800" w:left="100" w:hangingChars="200" w:hanging="200"/>
    </w:pPr>
    <w:rPr>
      <w:szCs w:val="20"/>
    </w:rPr>
  </w:style>
  <w:style w:type="paragraph" w:styleId="34">
    <w:name w:val="Body Text Indent 3"/>
    <w:basedOn w:val="a"/>
    <w:qFormat/>
    <w:rsid w:val="000C7BCB"/>
    <w:pPr>
      <w:spacing w:after="120"/>
      <w:ind w:leftChars="200" w:left="420"/>
    </w:pPr>
    <w:rPr>
      <w:sz w:val="16"/>
      <w:szCs w:val="16"/>
    </w:rPr>
  </w:style>
  <w:style w:type="paragraph" w:styleId="21">
    <w:name w:val="toc 2"/>
    <w:basedOn w:val="a"/>
    <w:next w:val="a"/>
    <w:uiPriority w:val="39"/>
    <w:qFormat/>
    <w:rsid w:val="000C7BCB"/>
    <w:pPr>
      <w:tabs>
        <w:tab w:val="right" w:leader="dot" w:pos="8720"/>
      </w:tabs>
      <w:adjustRightInd w:val="0"/>
      <w:snapToGrid w:val="0"/>
      <w:jc w:val="left"/>
    </w:pPr>
    <w:rPr>
      <w:rFonts w:ascii="宋体" w:hAnsi="宋体"/>
      <w:bCs/>
      <w:smallCaps/>
      <w:snapToGrid w:val="0"/>
      <w:kern w:val="0"/>
      <w:sz w:val="20"/>
      <w:szCs w:val="20"/>
    </w:rPr>
  </w:style>
  <w:style w:type="paragraph" w:styleId="90">
    <w:name w:val="toc 9"/>
    <w:basedOn w:val="a"/>
    <w:next w:val="a"/>
    <w:semiHidden/>
    <w:qFormat/>
    <w:rsid w:val="000C7BCB"/>
    <w:pPr>
      <w:ind w:left="1680"/>
      <w:jc w:val="left"/>
    </w:pPr>
    <w:rPr>
      <w:sz w:val="18"/>
      <w:szCs w:val="18"/>
    </w:rPr>
  </w:style>
  <w:style w:type="paragraph" w:styleId="22">
    <w:name w:val="Body Text 2"/>
    <w:basedOn w:val="a"/>
    <w:qFormat/>
    <w:rsid w:val="000C7BCB"/>
    <w:rPr>
      <w:sz w:val="24"/>
    </w:rPr>
  </w:style>
  <w:style w:type="paragraph" w:styleId="HTML">
    <w:name w:val="HTML Preformatted"/>
    <w:basedOn w:val="a"/>
    <w:link w:val="HTML0"/>
    <w:qFormat/>
    <w:rsid w:val="000C7BC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Times New Roman"/>
      <w:kern w:val="0"/>
      <w:sz w:val="24"/>
    </w:rPr>
  </w:style>
  <w:style w:type="paragraph" w:styleId="af5">
    <w:name w:val="Normal (Web)"/>
    <w:basedOn w:val="a"/>
    <w:rsid w:val="000C7BCB"/>
    <w:pPr>
      <w:widowControl/>
      <w:shd w:val="clear" w:color="auto" w:fill="FFFFFF"/>
      <w:spacing w:before="100" w:beforeAutospacing="1" w:after="100" w:afterAutospacing="1"/>
      <w:jc w:val="left"/>
    </w:pPr>
    <w:rPr>
      <w:rFonts w:ascii="Century Gothic" w:hAnsi="Century Gothic"/>
      <w:kern w:val="0"/>
      <w:sz w:val="18"/>
      <w:szCs w:val="18"/>
    </w:rPr>
  </w:style>
  <w:style w:type="paragraph" w:styleId="af6">
    <w:name w:val="Title"/>
    <w:basedOn w:val="a"/>
    <w:qFormat/>
    <w:rsid w:val="000C7BCB"/>
    <w:pPr>
      <w:tabs>
        <w:tab w:val="left" w:pos="1200"/>
      </w:tabs>
      <w:spacing w:afterLines="200"/>
      <w:ind w:left="1440" w:hanging="720"/>
      <w:jc w:val="center"/>
    </w:pPr>
    <w:rPr>
      <w:b/>
      <w:bCs/>
      <w:spacing w:val="60"/>
      <w:sz w:val="32"/>
    </w:rPr>
  </w:style>
  <w:style w:type="character" w:styleId="af7">
    <w:name w:val="Strong"/>
    <w:qFormat/>
    <w:rsid w:val="000C7BCB"/>
    <w:rPr>
      <w:b/>
    </w:rPr>
  </w:style>
  <w:style w:type="character" w:styleId="af8">
    <w:name w:val="page number"/>
    <w:basedOn w:val="a1"/>
    <w:rsid w:val="000C7BCB"/>
  </w:style>
  <w:style w:type="character" w:styleId="af9">
    <w:name w:val="FollowedHyperlink"/>
    <w:uiPriority w:val="99"/>
    <w:qFormat/>
    <w:rsid w:val="000C7BCB"/>
    <w:rPr>
      <w:color w:val="800080"/>
      <w:u w:val="single"/>
    </w:rPr>
  </w:style>
  <w:style w:type="character" w:styleId="afa">
    <w:name w:val="Hyperlink"/>
    <w:uiPriority w:val="99"/>
    <w:rsid w:val="000C7BCB"/>
    <w:rPr>
      <w:color w:val="0000FF"/>
      <w:u w:val="single"/>
    </w:rPr>
  </w:style>
  <w:style w:type="character" w:styleId="afb">
    <w:name w:val="annotation reference"/>
    <w:semiHidden/>
    <w:rsid w:val="000C7BCB"/>
    <w:rPr>
      <w:sz w:val="21"/>
      <w:szCs w:val="21"/>
    </w:rPr>
  </w:style>
  <w:style w:type="table" w:styleId="afc">
    <w:name w:val="Table Grid"/>
    <w:basedOn w:val="a2"/>
    <w:uiPriority w:val="39"/>
    <w:qFormat/>
    <w:rsid w:val="000C7BC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rsid w:val="000C7BCB"/>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hei16b1">
    <w:name w:val="hei16b1"/>
    <w:rsid w:val="000C7BCB"/>
    <w:rPr>
      <w:rFonts w:ascii="Arial" w:hAnsi="Arial" w:cs="Arial" w:hint="default"/>
      <w:b/>
      <w:bCs/>
      <w:color w:val="000000"/>
      <w:sz w:val="24"/>
      <w:szCs w:val="24"/>
    </w:rPr>
  </w:style>
  <w:style w:type="character" w:customStyle="1" w:styleId="content">
    <w:name w:val="content"/>
    <w:basedOn w:val="a1"/>
    <w:qFormat/>
    <w:rsid w:val="000C7BCB"/>
  </w:style>
  <w:style w:type="character" w:customStyle="1" w:styleId="CharChar21">
    <w:name w:val="Char Char21"/>
    <w:qFormat/>
    <w:rsid w:val="000C7BCB"/>
    <w:rPr>
      <w:rFonts w:eastAsia="Century Gothic"/>
      <w:b/>
      <w:bCs/>
      <w:kern w:val="44"/>
      <w:sz w:val="32"/>
      <w:szCs w:val="44"/>
      <w:lang w:val="en-US" w:eastAsia="zh-CN" w:bidi="ar-SA"/>
    </w:rPr>
  </w:style>
  <w:style w:type="character" w:customStyle="1" w:styleId="Char">
    <w:name w:val="标准文本 Char"/>
    <w:link w:val="afe"/>
    <w:qFormat/>
    <w:rsid w:val="000C7BCB"/>
    <w:rPr>
      <w:rFonts w:eastAsia="宋体" w:cs="宋体"/>
      <w:kern w:val="2"/>
      <w:sz w:val="24"/>
      <w:lang w:val="en-US" w:eastAsia="zh-CN" w:bidi="ar-SA"/>
    </w:rPr>
  </w:style>
  <w:style w:type="paragraph" w:customStyle="1" w:styleId="afe">
    <w:name w:val="标准文本"/>
    <w:basedOn w:val="a"/>
    <w:link w:val="Char"/>
    <w:qFormat/>
    <w:rsid w:val="000C7BCB"/>
    <w:pPr>
      <w:spacing w:line="360" w:lineRule="auto"/>
      <w:ind w:firstLineChars="200" w:firstLine="480"/>
    </w:pPr>
    <w:rPr>
      <w:rFonts w:cs="宋体"/>
      <w:sz w:val="24"/>
      <w:szCs w:val="20"/>
    </w:rPr>
  </w:style>
  <w:style w:type="character" w:customStyle="1" w:styleId="Char0">
    <w:name w:val="批注文字 Char"/>
    <w:link w:val="12"/>
    <w:qFormat/>
    <w:rsid w:val="000C7BCB"/>
    <w:rPr>
      <w:kern w:val="2"/>
      <w:sz w:val="21"/>
      <w:szCs w:val="24"/>
      <w:lang w:bidi="ar-SA"/>
    </w:rPr>
  </w:style>
  <w:style w:type="paragraph" w:customStyle="1" w:styleId="12">
    <w:name w:val="批注文字1"/>
    <w:basedOn w:val="a"/>
    <w:link w:val="Char0"/>
    <w:rsid w:val="000C7BCB"/>
    <w:pPr>
      <w:jc w:val="left"/>
    </w:pPr>
  </w:style>
  <w:style w:type="character" w:customStyle="1" w:styleId="huei12b1">
    <w:name w:val="huei12b1"/>
    <w:qFormat/>
    <w:rsid w:val="000C7BCB"/>
    <w:rPr>
      <w:b/>
      <w:bCs/>
      <w:color w:val="333333"/>
      <w:sz w:val="20"/>
      <w:szCs w:val="20"/>
    </w:rPr>
  </w:style>
  <w:style w:type="character" w:customStyle="1" w:styleId="Char1">
    <w:name w:val="海关表格正文 Char"/>
    <w:link w:val="aff"/>
    <w:uiPriority w:val="99"/>
    <w:locked/>
    <w:rsid w:val="000C7BCB"/>
    <w:rPr>
      <w:rFonts w:ascii="方正仿宋_GBK" w:eastAsia="方正仿宋_GBK"/>
      <w:spacing w:val="-4"/>
      <w:kern w:val="2"/>
      <w:sz w:val="28"/>
    </w:rPr>
  </w:style>
  <w:style w:type="paragraph" w:customStyle="1" w:styleId="aff">
    <w:name w:val="海关表格正文"/>
    <w:basedOn w:val="a"/>
    <w:link w:val="Char1"/>
    <w:uiPriority w:val="99"/>
    <w:qFormat/>
    <w:rsid w:val="000C7BCB"/>
    <w:pPr>
      <w:spacing w:line="440" w:lineRule="exact"/>
      <w:jc w:val="left"/>
    </w:pPr>
    <w:rPr>
      <w:rFonts w:ascii="方正仿宋_GBK" w:eastAsia="方正仿宋_GBK" w:cs="Times New Roman"/>
      <w:spacing w:val="-4"/>
      <w:sz w:val="28"/>
      <w:szCs w:val="20"/>
    </w:rPr>
  </w:style>
  <w:style w:type="character" w:customStyle="1" w:styleId="15">
    <w:name w:val="15"/>
    <w:qFormat/>
    <w:rsid w:val="000C7BCB"/>
    <w:rPr>
      <w:rFonts w:ascii="MingLiU" w:eastAsia="MingLiU" w:hint="eastAsia"/>
      <w:color w:val="000000"/>
      <w:spacing w:val="0"/>
      <w:sz w:val="24"/>
      <w:szCs w:val="24"/>
    </w:rPr>
  </w:style>
  <w:style w:type="character" w:customStyle="1" w:styleId="HTML0">
    <w:name w:val="HTML 预设格式字符"/>
    <w:link w:val="HTML"/>
    <w:qFormat/>
    <w:rsid w:val="000C7BCB"/>
    <w:rPr>
      <w:rFonts w:ascii="宋体" w:hAnsi="宋体" w:cs="宋体"/>
      <w:sz w:val="24"/>
      <w:szCs w:val="24"/>
    </w:rPr>
  </w:style>
  <w:style w:type="character" w:customStyle="1" w:styleId="CharChar">
    <w:name w:val="表格 Char Char"/>
    <w:link w:val="aff0"/>
    <w:qFormat/>
    <w:rsid w:val="000C7BCB"/>
    <w:rPr>
      <w:rFonts w:ascii="宋体" w:hAnsi="宋体"/>
    </w:rPr>
  </w:style>
  <w:style w:type="paragraph" w:customStyle="1" w:styleId="aff0">
    <w:name w:val="表格"/>
    <w:basedOn w:val="a"/>
    <w:link w:val="CharChar"/>
    <w:rsid w:val="000C7BCB"/>
    <w:pPr>
      <w:snapToGrid w:val="0"/>
      <w:ind w:firstLineChars="21" w:firstLine="42"/>
    </w:pPr>
    <w:rPr>
      <w:rFonts w:ascii="宋体" w:hAnsi="宋体" w:cs="Times New Roman"/>
      <w:kern w:val="0"/>
      <w:sz w:val="20"/>
      <w:szCs w:val="20"/>
    </w:rPr>
  </w:style>
  <w:style w:type="character" w:customStyle="1" w:styleId="a4">
    <w:name w:val="正文缩进字符"/>
    <w:link w:val="a0"/>
    <w:qFormat/>
    <w:rsid w:val="000C7BCB"/>
    <w:rPr>
      <w:rFonts w:ascii="Arial" w:eastAsia="宋体" w:hAnsi="Arial" w:cs="Arial"/>
      <w:lang w:val="en-US" w:eastAsia="zh-CN" w:bidi="ar-SA"/>
    </w:rPr>
  </w:style>
  <w:style w:type="character" w:customStyle="1" w:styleId="bulletintext1">
    <w:name w:val="bulletintext1"/>
    <w:rsid w:val="000C7BCB"/>
    <w:rPr>
      <w:color w:val="000000"/>
      <w:sz w:val="18"/>
    </w:rPr>
  </w:style>
  <w:style w:type="character" w:customStyle="1" w:styleId="10">
    <w:name w:val="标题 1字符"/>
    <w:link w:val="1"/>
    <w:qFormat/>
    <w:rsid w:val="000C7BCB"/>
    <w:rPr>
      <w:rFonts w:eastAsia="Century Gothic"/>
      <w:b/>
      <w:bCs/>
      <w:kern w:val="44"/>
      <w:sz w:val="44"/>
      <w:szCs w:val="44"/>
      <w:lang w:val="en-US" w:eastAsia="zh-CN" w:bidi="ar-SA"/>
    </w:rPr>
  </w:style>
  <w:style w:type="character" w:customStyle="1" w:styleId="zbggtop11style5">
    <w:name w:val="zbggtop11 style5"/>
    <w:basedOn w:val="a1"/>
    <w:qFormat/>
    <w:rsid w:val="000C7BCB"/>
  </w:style>
  <w:style w:type="character" w:customStyle="1" w:styleId="CharChar0">
    <w:name w:val="Char Char"/>
    <w:qFormat/>
    <w:rsid w:val="000C7BCB"/>
    <w:rPr>
      <w:rFonts w:ascii="Courier New" w:eastAsia="Courier New"/>
      <w:color w:val="FF0000"/>
      <w:kern w:val="2"/>
      <w:sz w:val="24"/>
      <w:szCs w:val="24"/>
      <w:u w:val="single"/>
      <w:lang w:val="en-US" w:eastAsia="zh-CN" w:bidi="ar-SA"/>
    </w:rPr>
  </w:style>
  <w:style w:type="character" w:customStyle="1" w:styleId="Char2">
    <w:name w:val="纯文本 Char"/>
    <w:rsid w:val="000C7BCB"/>
    <w:rPr>
      <w:rFonts w:ascii="Century Gothic" w:eastAsia="Century Gothic" w:hAnsi="楷体_GB2312"/>
      <w:kern w:val="2"/>
      <w:sz w:val="21"/>
      <w:lang w:bidi="ar-SA"/>
    </w:rPr>
  </w:style>
  <w:style w:type="character" w:customStyle="1" w:styleId="CharChar12">
    <w:name w:val="Char Char12"/>
    <w:qFormat/>
    <w:rsid w:val="000C7BCB"/>
    <w:rPr>
      <w:rFonts w:ascii="Century Gothic" w:eastAsia="Century Gothic" w:hAnsi="楷体_GB2312" w:cs="楷体_GB2312"/>
      <w:kern w:val="2"/>
      <w:sz w:val="21"/>
      <w:szCs w:val="21"/>
      <w:lang w:val="en-US" w:eastAsia="zh-CN" w:bidi="ar-SA"/>
    </w:rPr>
  </w:style>
  <w:style w:type="character" w:customStyle="1" w:styleId="searchresultsnap1">
    <w:name w:val="search_result_snap1"/>
    <w:qFormat/>
    <w:rsid w:val="000C7BCB"/>
    <w:rPr>
      <w:sz w:val="21"/>
      <w:szCs w:val="21"/>
    </w:rPr>
  </w:style>
  <w:style w:type="character" w:customStyle="1" w:styleId="16">
    <w:name w:val="16"/>
    <w:qFormat/>
    <w:rsid w:val="000C7BCB"/>
    <w:rPr>
      <w:rFonts w:ascii="MingLiU" w:eastAsia="MingLiU" w:hint="eastAsia"/>
      <w:color w:val="000000"/>
      <w:spacing w:val="-10"/>
      <w:sz w:val="24"/>
      <w:szCs w:val="24"/>
    </w:rPr>
  </w:style>
  <w:style w:type="character" w:customStyle="1" w:styleId="body001">
    <w:name w:val="body001"/>
    <w:qFormat/>
    <w:rsid w:val="000C7BCB"/>
    <w:rPr>
      <w:rFonts w:ascii="ˎ̥" w:hAnsi="ˎ̥" w:hint="default"/>
      <w:color w:val="333333"/>
      <w:sz w:val="18"/>
      <w:szCs w:val="18"/>
    </w:rPr>
  </w:style>
  <w:style w:type="character" w:customStyle="1" w:styleId="2CharChar">
    <w:name w:val="正文2 Char Char"/>
    <w:qFormat/>
    <w:rsid w:val="000C7BCB"/>
    <w:rPr>
      <w:rFonts w:eastAsia="宋体"/>
      <w:kern w:val="2"/>
      <w:sz w:val="24"/>
      <w:lang w:val="en-US" w:eastAsia="zh-CN" w:bidi="ar-SA"/>
    </w:rPr>
  </w:style>
  <w:style w:type="character" w:customStyle="1" w:styleId="button1">
    <w:name w:val="button1"/>
    <w:qFormat/>
    <w:rsid w:val="000C7BCB"/>
    <w:rPr>
      <w:rFonts w:ascii="Verdana" w:hAnsi="Verdana" w:hint="default"/>
      <w:b/>
      <w:bCs/>
      <w:sz w:val="20"/>
      <w:szCs w:val="20"/>
    </w:rPr>
  </w:style>
  <w:style w:type="character" w:customStyle="1" w:styleId="af">
    <w:name w:val="纯文本字符"/>
    <w:link w:val="ae"/>
    <w:qFormat/>
    <w:rsid w:val="000C7BCB"/>
    <w:rPr>
      <w:rFonts w:ascii="Century Gothic" w:eastAsia="Century Gothic" w:hAnsi="楷体_GB2312" w:cs="楷体_GB2312"/>
      <w:kern w:val="2"/>
      <w:sz w:val="21"/>
      <w:szCs w:val="21"/>
      <w:lang w:val="en-US" w:eastAsia="zh-CN" w:bidi="ar-SA"/>
    </w:rPr>
  </w:style>
  <w:style w:type="character" w:customStyle="1" w:styleId="Char3">
    <w:name w:val="列出段落 Char"/>
    <w:link w:val="13"/>
    <w:rsid w:val="000C7BCB"/>
    <w:rPr>
      <w:rFonts w:eastAsia="宋体"/>
      <w:lang w:bidi="ar-SA"/>
    </w:rPr>
  </w:style>
  <w:style w:type="paragraph" w:customStyle="1" w:styleId="13">
    <w:name w:val="列出段落1"/>
    <w:basedOn w:val="a"/>
    <w:link w:val="Char3"/>
    <w:rsid w:val="000C7BCB"/>
    <w:pPr>
      <w:ind w:firstLineChars="200" w:firstLine="420"/>
    </w:pPr>
    <w:rPr>
      <w:kern w:val="0"/>
      <w:sz w:val="20"/>
      <w:szCs w:val="20"/>
    </w:rPr>
  </w:style>
  <w:style w:type="character" w:customStyle="1" w:styleId="wz1">
    <w:name w:val="wz1"/>
    <w:basedOn w:val="a1"/>
    <w:qFormat/>
    <w:rsid w:val="000C7BCB"/>
  </w:style>
  <w:style w:type="character" w:customStyle="1" w:styleId="31">
    <w:name w:val="正文文本 3字符"/>
    <w:link w:val="30"/>
    <w:qFormat/>
    <w:rsid w:val="000C7BCB"/>
    <w:rPr>
      <w:rFonts w:ascii="Times New Roman" w:hAnsi="Times New Roman" w:cs="Times New Roman"/>
      <w:kern w:val="2"/>
      <w:sz w:val="16"/>
      <w:szCs w:val="16"/>
    </w:rPr>
  </w:style>
  <w:style w:type="character" w:customStyle="1" w:styleId="zbggmainstyle9">
    <w:name w:val="zbggmain style9"/>
    <w:rsid w:val="000C7BCB"/>
    <w:rPr>
      <w:rFonts w:ascii="Courier New" w:eastAsia="Courier New"/>
      <w:b/>
      <w:kern w:val="2"/>
      <w:sz w:val="32"/>
      <w:szCs w:val="32"/>
      <w:lang w:val="en-US" w:eastAsia="zh-CN" w:bidi="ar-SA"/>
    </w:rPr>
  </w:style>
  <w:style w:type="character" w:customStyle="1" w:styleId="ac">
    <w:name w:val="正文文本缩进字符"/>
    <w:link w:val="ab"/>
    <w:semiHidden/>
    <w:qFormat/>
    <w:rsid w:val="000C7BCB"/>
    <w:rPr>
      <w:rFonts w:ascii="Century Gothic" w:eastAsia="Century Gothic" w:hAnsi="Century Gothic"/>
      <w:kern w:val="2"/>
      <w:sz w:val="24"/>
      <w:lang w:val="en-US" w:eastAsia="zh-CN" w:bidi="ar-SA"/>
    </w:rPr>
  </w:style>
  <w:style w:type="character" w:customStyle="1" w:styleId="2Char">
    <w:name w:val="正文2 Char"/>
    <w:link w:val="23"/>
    <w:qFormat/>
    <w:rsid w:val="000C7BCB"/>
    <w:rPr>
      <w:rFonts w:eastAsia="宋体"/>
      <w:kern w:val="2"/>
      <w:sz w:val="24"/>
      <w:lang w:val="en-US" w:eastAsia="zh-CN" w:bidi="ar-SA"/>
    </w:rPr>
  </w:style>
  <w:style w:type="paragraph" w:customStyle="1" w:styleId="23">
    <w:name w:val="正文2"/>
    <w:basedOn w:val="a"/>
    <w:link w:val="2Char"/>
    <w:qFormat/>
    <w:rsid w:val="000C7BCB"/>
    <w:pPr>
      <w:spacing w:before="156" w:line="360" w:lineRule="auto"/>
      <w:ind w:firstLineChars="200" w:firstLine="510"/>
    </w:pPr>
    <w:rPr>
      <w:sz w:val="24"/>
      <w:szCs w:val="20"/>
    </w:rPr>
  </w:style>
  <w:style w:type="character" w:customStyle="1" w:styleId="l17">
    <w:name w:val="l17"/>
    <w:basedOn w:val="a1"/>
    <w:qFormat/>
    <w:rsid w:val="000C7BCB"/>
  </w:style>
  <w:style w:type="character" w:customStyle="1" w:styleId="searchcontent1">
    <w:name w:val="search_content1"/>
    <w:qFormat/>
    <w:rsid w:val="000C7BCB"/>
    <w:rPr>
      <w:sz w:val="20"/>
      <w:szCs w:val="20"/>
    </w:rPr>
  </w:style>
  <w:style w:type="character" w:customStyle="1" w:styleId="tpccontent1">
    <w:name w:val="tpc_content1"/>
    <w:qFormat/>
    <w:rsid w:val="000C7BCB"/>
    <w:rPr>
      <w:sz w:val="20"/>
      <w:szCs w:val="20"/>
    </w:rPr>
  </w:style>
  <w:style w:type="character" w:customStyle="1" w:styleId="style8">
    <w:name w:val="style8"/>
    <w:basedOn w:val="a1"/>
    <w:qFormat/>
    <w:rsid w:val="000C7BCB"/>
  </w:style>
  <w:style w:type="character" w:customStyle="1" w:styleId="af3">
    <w:name w:val="页脚字符"/>
    <w:link w:val="af2"/>
    <w:qFormat/>
    <w:rsid w:val="000C7BCB"/>
    <w:rPr>
      <w:rFonts w:eastAsia="Century Gothic"/>
      <w:kern w:val="2"/>
      <w:sz w:val="18"/>
      <w:lang w:val="en-US" w:eastAsia="zh-CN" w:bidi="ar-SA"/>
    </w:rPr>
  </w:style>
  <w:style w:type="character" w:customStyle="1" w:styleId="CharChar1">
    <w:name w:val="普通文字 Char Char1"/>
    <w:qFormat/>
    <w:rsid w:val="000C7BCB"/>
    <w:rPr>
      <w:rFonts w:ascii="Century Gothic" w:eastAsia="Century Gothic" w:hAnsi="楷体_GB2312" w:cs="楷体_GB2312"/>
      <w:kern w:val="2"/>
      <w:sz w:val="21"/>
      <w:szCs w:val="21"/>
      <w:lang w:val="en-US" w:eastAsia="zh-CN" w:bidi="ar-SA"/>
    </w:rPr>
  </w:style>
  <w:style w:type="character" w:customStyle="1" w:styleId="CharChar3">
    <w:name w:val="Char Char3"/>
    <w:qFormat/>
    <w:rsid w:val="000C7BCB"/>
    <w:rPr>
      <w:rFonts w:ascii="宋体" w:eastAsia="宋体" w:hAnsi="Courier New"/>
      <w:kern w:val="2"/>
      <w:sz w:val="21"/>
      <w:lang w:val="en-US" w:eastAsia="zh-CN" w:bidi="ar-SA"/>
    </w:rPr>
  </w:style>
  <w:style w:type="character" w:customStyle="1" w:styleId="s">
    <w:name w:val="s"/>
    <w:basedOn w:val="a1"/>
    <w:qFormat/>
    <w:rsid w:val="000C7BCB"/>
  </w:style>
  <w:style w:type="character" w:customStyle="1" w:styleId="style1">
    <w:name w:val="style1"/>
    <w:basedOn w:val="a1"/>
    <w:rsid w:val="000C7BCB"/>
  </w:style>
  <w:style w:type="character" w:customStyle="1" w:styleId="unnamed1">
    <w:name w:val="unnamed1"/>
    <w:basedOn w:val="a1"/>
    <w:qFormat/>
    <w:rsid w:val="000C7BCB"/>
  </w:style>
  <w:style w:type="paragraph" w:customStyle="1" w:styleId="xl36">
    <w:name w:val="xl36"/>
    <w:basedOn w:val="a"/>
    <w:qFormat/>
    <w:rsid w:val="000C7BCB"/>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5">
    <w:name w:val="xl35"/>
    <w:basedOn w:val="a"/>
    <w:qFormat/>
    <w:rsid w:val="000C7BC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67">
    <w:name w:val="xl67"/>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1">
    <w:name w:val="xl111"/>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20"/>
      <w:szCs w:val="20"/>
    </w:rPr>
  </w:style>
  <w:style w:type="paragraph" w:customStyle="1" w:styleId="14">
    <w:name w:val="正文1"/>
    <w:basedOn w:val="a"/>
    <w:qFormat/>
    <w:rsid w:val="000C7BCB"/>
    <w:pPr>
      <w:widowControl/>
      <w:spacing w:line="360" w:lineRule="auto"/>
      <w:ind w:left="360" w:firstLine="420"/>
      <w:jc w:val="left"/>
    </w:pPr>
    <w:rPr>
      <w:rFonts w:ascii="宋体" w:hAnsi="Times New Roman" w:cs="宋体"/>
      <w:kern w:val="0"/>
      <w:szCs w:val="20"/>
    </w:rPr>
  </w:style>
  <w:style w:type="paragraph" w:customStyle="1" w:styleId="xl115">
    <w:name w:val="xl115"/>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20"/>
      <w:szCs w:val="20"/>
    </w:rPr>
  </w:style>
  <w:style w:type="paragraph" w:customStyle="1" w:styleId="xl86">
    <w:name w:val="xl86"/>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aff1">
    <w:name w:val="文字"/>
    <w:basedOn w:val="a"/>
    <w:qFormat/>
    <w:rsid w:val="000C7BCB"/>
    <w:pPr>
      <w:tabs>
        <w:tab w:val="left" w:pos="8520"/>
      </w:tabs>
      <w:spacing w:line="312" w:lineRule="auto"/>
      <w:ind w:right="-210" w:firstLine="556"/>
    </w:pPr>
    <w:rPr>
      <w:rFonts w:ascii="楷体_GB2312" w:eastAsia="楷体_GB2312" w:hAnsi="Times New Roman" w:cs="Times New Roman"/>
      <w:sz w:val="28"/>
      <w:szCs w:val="20"/>
    </w:rPr>
  </w:style>
  <w:style w:type="paragraph" w:customStyle="1" w:styleId="210">
    <w:name w:val="正文文本 21"/>
    <w:basedOn w:val="a"/>
    <w:qFormat/>
    <w:rsid w:val="000C7BCB"/>
    <w:pPr>
      <w:adjustRightInd w:val="0"/>
      <w:spacing w:line="300" w:lineRule="auto"/>
      <w:jc w:val="center"/>
    </w:pPr>
    <w:rPr>
      <w:rFonts w:ascii="Century Gothic" w:hAnsi="Century Gothic" w:hint="eastAsia"/>
      <w:sz w:val="24"/>
      <w:szCs w:val="20"/>
    </w:rPr>
  </w:style>
  <w:style w:type="paragraph" w:customStyle="1" w:styleId="Preformatted">
    <w:name w:val="Preformatted"/>
    <w:basedOn w:val="a"/>
    <w:qFormat/>
    <w:rsid w:val="000C7BC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113">
    <w:name w:val="xl113"/>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Char3CharCharChar">
    <w:name w:val="Char3 Char Char Char"/>
    <w:basedOn w:val="a"/>
    <w:qFormat/>
    <w:rsid w:val="000C7BCB"/>
    <w:pPr>
      <w:widowControl/>
      <w:spacing w:after="160" w:line="240" w:lineRule="exact"/>
      <w:jc w:val="left"/>
    </w:pPr>
    <w:rPr>
      <w:szCs w:val="20"/>
    </w:rPr>
  </w:style>
  <w:style w:type="paragraph" w:customStyle="1" w:styleId="xl103">
    <w:name w:val="xl103"/>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14">
    <w:name w:val="xl114"/>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aff2">
    <w:name w:val="正文段"/>
    <w:basedOn w:val="a"/>
    <w:qFormat/>
    <w:rsid w:val="000C7BCB"/>
    <w:pPr>
      <w:widowControl/>
      <w:snapToGrid w:val="0"/>
      <w:spacing w:afterLines="50"/>
      <w:ind w:firstLineChars="200" w:firstLine="200"/>
    </w:pPr>
    <w:rPr>
      <w:kern w:val="0"/>
      <w:sz w:val="24"/>
      <w:szCs w:val="20"/>
    </w:rPr>
  </w:style>
  <w:style w:type="paragraph" w:customStyle="1" w:styleId="xl38">
    <w:name w:val="xl38"/>
    <w:basedOn w:val="a"/>
    <w:qFormat/>
    <w:rsid w:val="000C7BCB"/>
    <w:pPr>
      <w:widowControl/>
      <w:spacing w:before="100" w:beforeAutospacing="1" w:after="100" w:afterAutospacing="1"/>
      <w:jc w:val="left"/>
    </w:pPr>
    <w:rPr>
      <w:rFonts w:ascii="Century Gothic" w:hAnsi="Century Gothic" w:cs="Century Gothic"/>
      <w:kern w:val="0"/>
      <w:sz w:val="18"/>
      <w:szCs w:val="18"/>
    </w:rPr>
  </w:style>
  <w:style w:type="paragraph" w:customStyle="1" w:styleId="xl29">
    <w:name w:val="xl29"/>
    <w:basedOn w:val="a"/>
    <w:qFormat/>
    <w:rsid w:val="000C7BC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Blockquote">
    <w:name w:val="Blockquote"/>
    <w:basedOn w:val="a"/>
    <w:qFormat/>
    <w:rsid w:val="000C7BCB"/>
    <w:pPr>
      <w:autoSpaceDE w:val="0"/>
      <w:autoSpaceDN w:val="0"/>
      <w:adjustRightInd w:val="0"/>
      <w:spacing w:before="100" w:after="100"/>
      <w:ind w:left="360" w:right="360"/>
      <w:jc w:val="left"/>
    </w:pPr>
    <w:rPr>
      <w:kern w:val="0"/>
      <w:sz w:val="24"/>
      <w:szCs w:val="20"/>
    </w:rPr>
  </w:style>
  <w:style w:type="paragraph" w:customStyle="1" w:styleId="xl30">
    <w:name w:val="xl30"/>
    <w:basedOn w:val="a"/>
    <w:qFormat/>
    <w:rsid w:val="000C7BCB"/>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Char4">
    <w:name w:val="Char"/>
    <w:basedOn w:val="a"/>
    <w:qFormat/>
    <w:rsid w:val="000C7BCB"/>
    <w:rPr>
      <w:rFonts w:ascii="Courier New" w:eastAsia="Courier New"/>
      <w:b/>
      <w:sz w:val="32"/>
      <w:szCs w:val="32"/>
    </w:rPr>
  </w:style>
  <w:style w:type="paragraph" w:customStyle="1" w:styleId="xl96">
    <w:name w:val="xl96"/>
    <w:basedOn w:val="a"/>
    <w:qFormat/>
    <w:rsid w:val="000C7BCB"/>
    <w:pPr>
      <w:widowControl/>
      <w:spacing w:before="100" w:beforeAutospacing="1" w:after="100" w:afterAutospacing="1"/>
      <w:jc w:val="left"/>
    </w:pPr>
    <w:rPr>
      <w:rFonts w:ascii="宋体" w:hAnsi="宋体" w:cs="宋体"/>
      <w:kern w:val="0"/>
      <w:sz w:val="24"/>
    </w:rPr>
  </w:style>
  <w:style w:type="paragraph" w:customStyle="1" w:styleId="xl97">
    <w:name w:val="xl97"/>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211">
    <w:name w:val="正文文本缩进 21"/>
    <w:basedOn w:val="a"/>
    <w:qFormat/>
    <w:rsid w:val="000C7BCB"/>
    <w:pPr>
      <w:ind w:firstLineChars="200" w:firstLine="480"/>
    </w:pPr>
    <w:rPr>
      <w:rFonts w:ascii="宋体" w:hAnsi="宋体" w:cs="Times New Roman"/>
      <w:sz w:val="28"/>
      <w:szCs w:val="28"/>
    </w:rPr>
  </w:style>
  <w:style w:type="paragraph" w:customStyle="1" w:styleId="Default">
    <w:name w:val="Default"/>
    <w:qFormat/>
    <w:rsid w:val="000C7BCB"/>
    <w:pPr>
      <w:widowControl w:val="0"/>
      <w:autoSpaceDE w:val="0"/>
      <w:autoSpaceDN w:val="0"/>
      <w:adjustRightInd w:val="0"/>
    </w:pPr>
    <w:rPr>
      <w:rFonts w:ascii="楷体" w:eastAsia="楷体"/>
      <w:color w:val="000000"/>
      <w:sz w:val="24"/>
      <w:szCs w:val="24"/>
    </w:rPr>
  </w:style>
  <w:style w:type="paragraph" w:customStyle="1" w:styleId="xl94">
    <w:name w:val="xl94"/>
    <w:basedOn w:val="a"/>
    <w:qFormat/>
    <w:rsid w:val="000C7BCB"/>
    <w:pPr>
      <w:widowControl/>
      <w:spacing w:before="100" w:beforeAutospacing="1" w:after="100" w:afterAutospacing="1"/>
      <w:jc w:val="left"/>
    </w:pPr>
    <w:rPr>
      <w:rFonts w:ascii="宋体" w:hAnsi="宋体" w:cs="宋体"/>
      <w:kern w:val="0"/>
      <w:sz w:val="24"/>
    </w:rPr>
  </w:style>
  <w:style w:type="paragraph" w:customStyle="1" w:styleId="xl90">
    <w:name w:val="xl90"/>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aff3">
    <w:name w:val="_正文段落"/>
    <w:basedOn w:val="a"/>
    <w:qFormat/>
    <w:rsid w:val="000C7BCB"/>
    <w:pPr>
      <w:spacing w:beforeLines="15" w:afterLines="15" w:line="360" w:lineRule="auto"/>
      <w:ind w:firstLineChars="200" w:firstLine="200"/>
    </w:pPr>
    <w:rPr>
      <w:rFonts w:ascii="宋体" w:hAnsi="Times New Roman" w:cs="宋体"/>
      <w:sz w:val="24"/>
    </w:rPr>
  </w:style>
  <w:style w:type="paragraph" w:customStyle="1" w:styleId="xl92">
    <w:name w:val="xl92"/>
    <w:basedOn w:val="a"/>
    <w:qFormat/>
    <w:rsid w:val="000C7BCB"/>
    <w:pPr>
      <w:widowControl/>
      <w:spacing w:before="100" w:beforeAutospacing="1" w:after="100" w:afterAutospacing="1"/>
      <w:jc w:val="left"/>
    </w:pPr>
    <w:rPr>
      <w:rFonts w:ascii="宋体" w:hAnsi="宋体" w:cs="宋体"/>
      <w:b/>
      <w:bCs/>
      <w:kern w:val="0"/>
      <w:sz w:val="24"/>
    </w:rPr>
  </w:style>
  <w:style w:type="paragraph" w:customStyle="1" w:styleId="CharCharCharChar">
    <w:name w:val="Char Char Char Char"/>
    <w:basedOn w:val="a"/>
    <w:qFormat/>
    <w:rsid w:val="000C7BCB"/>
    <w:pPr>
      <w:widowControl/>
      <w:spacing w:after="160" w:line="240" w:lineRule="exact"/>
      <w:jc w:val="left"/>
    </w:pPr>
    <w:rPr>
      <w:rFonts w:eastAsia="Times New Roman" w:cs="Verdana"/>
      <w:b/>
      <w:kern w:val="0"/>
      <w:sz w:val="24"/>
      <w:lang w:eastAsia="en-US"/>
    </w:rPr>
  </w:style>
  <w:style w:type="paragraph" w:customStyle="1" w:styleId="xl33">
    <w:name w:val="xl33"/>
    <w:basedOn w:val="a"/>
    <w:qFormat/>
    <w:rsid w:val="000C7BCB"/>
    <w:pPr>
      <w:widowControl/>
      <w:pBdr>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CharCharCharCharCharCharChar">
    <w:name w:val="Char Char Char Char Char Char Char"/>
    <w:basedOn w:val="a"/>
    <w:qFormat/>
    <w:rsid w:val="000C7BCB"/>
    <w:pPr>
      <w:tabs>
        <w:tab w:val="left" w:pos="432"/>
      </w:tabs>
      <w:ind w:left="432" w:hanging="432"/>
    </w:pPr>
    <w:rPr>
      <w:rFonts w:ascii="Tahoma" w:hAnsi="Tahoma" w:cs="Times New Roman"/>
      <w:sz w:val="24"/>
      <w:szCs w:val="20"/>
    </w:rPr>
  </w:style>
  <w:style w:type="paragraph" w:customStyle="1" w:styleId="xl26">
    <w:name w:val="xl26"/>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34">
    <w:name w:val="xl34"/>
    <w:basedOn w:val="a"/>
    <w:qFormat/>
    <w:rsid w:val="000C7BC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Char20">
    <w:name w:val="Char2"/>
    <w:basedOn w:val="a"/>
    <w:qFormat/>
    <w:rsid w:val="000C7BCB"/>
  </w:style>
  <w:style w:type="paragraph" w:customStyle="1" w:styleId="font6">
    <w:name w:val="font6"/>
    <w:basedOn w:val="a"/>
    <w:qFormat/>
    <w:rsid w:val="000C7BCB"/>
    <w:pPr>
      <w:widowControl/>
      <w:spacing w:before="100" w:beforeAutospacing="1" w:after="100" w:afterAutospacing="1"/>
      <w:jc w:val="left"/>
    </w:pPr>
    <w:rPr>
      <w:kern w:val="0"/>
      <w:sz w:val="18"/>
      <w:szCs w:val="18"/>
    </w:rPr>
  </w:style>
  <w:style w:type="paragraph" w:customStyle="1" w:styleId="24">
    <w:name w:val="标书标题2"/>
    <w:basedOn w:val="2"/>
    <w:qFormat/>
    <w:rsid w:val="000C7BCB"/>
    <w:pPr>
      <w:keepLines w:val="0"/>
      <w:widowControl/>
      <w:tabs>
        <w:tab w:val="left" w:pos="1320"/>
      </w:tabs>
      <w:snapToGrid w:val="0"/>
      <w:spacing w:beforeLines="50" w:after="60" w:line="300" w:lineRule="auto"/>
      <w:ind w:left="1320" w:hanging="420"/>
      <w:jc w:val="both"/>
    </w:pPr>
    <w:rPr>
      <w:rFonts w:eastAsia="Courier New"/>
      <w:color w:val="000000"/>
      <w:kern w:val="0"/>
      <w:sz w:val="28"/>
      <w:szCs w:val="20"/>
    </w:rPr>
  </w:style>
  <w:style w:type="paragraph" w:customStyle="1" w:styleId="xl37">
    <w:name w:val="xl37"/>
    <w:basedOn w:val="a"/>
    <w:qFormat/>
    <w:rsid w:val="000C7BC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font5">
    <w:name w:val="font5"/>
    <w:basedOn w:val="a"/>
    <w:qFormat/>
    <w:rsid w:val="000C7BCB"/>
    <w:pPr>
      <w:widowControl/>
      <w:spacing w:before="100" w:beforeAutospacing="1" w:after="100" w:afterAutospacing="1"/>
      <w:jc w:val="left"/>
    </w:pPr>
    <w:rPr>
      <w:rFonts w:ascii="Century Gothic" w:hAnsi="Century Gothic" w:cs="Century Gothic"/>
      <w:kern w:val="0"/>
      <w:sz w:val="18"/>
      <w:szCs w:val="18"/>
    </w:rPr>
  </w:style>
  <w:style w:type="paragraph" w:customStyle="1" w:styleId="aff4">
    <w:name w:val="节"/>
    <w:basedOn w:val="2"/>
    <w:qFormat/>
    <w:rsid w:val="000C7BCB"/>
    <w:pPr>
      <w:adjustRightInd/>
      <w:spacing w:before="160" w:after="160" w:line="720" w:lineRule="exact"/>
      <w:jc w:val="center"/>
    </w:pPr>
    <w:rPr>
      <w:rFonts w:ascii="Arial" w:hAnsi="Arial"/>
      <w:b w:val="0"/>
      <w:color w:val="000000"/>
      <w:spacing w:val="14"/>
      <w:kern w:val="24"/>
      <w:sz w:val="28"/>
      <w:szCs w:val="20"/>
    </w:rPr>
  </w:style>
  <w:style w:type="paragraph" w:customStyle="1" w:styleId="xl27">
    <w:name w:val="xl27"/>
    <w:basedOn w:val="a"/>
    <w:qFormat/>
    <w:rsid w:val="000C7BCB"/>
    <w:pPr>
      <w:widowControl/>
      <w:pBdr>
        <w:bottom w:val="single" w:sz="4" w:space="0" w:color="auto"/>
      </w:pBdr>
      <w:spacing w:before="100" w:beforeAutospacing="1" w:after="100" w:afterAutospacing="1"/>
      <w:jc w:val="center"/>
      <w:textAlignment w:val="center"/>
    </w:pPr>
    <w:rPr>
      <w:rFonts w:ascii="Arial Narrow" w:eastAsia="Arial Narrow" w:hAnsi="Century Gothic" w:cs="Century Gothic"/>
      <w:kern w:val="0"/>
      <w:sz w:val="36"/>
      <w:szCs w:val="36"/>
    </w:rPr>
  </w:style>
  <w:style w:type="paragraph" w:customStyle="1" w:styleId="41">
    <w:name w:val="标书标题4"/>
    <w:basedOn w:val="4"/>
    <w:qFormat/>
    <w:rsid w:val="000C7BCB"/>
    <w:pPr>
      <w:widowControl w:val="0"/>
      <w:adjustRightInd w:val="0"/>
      <w:snapToGrid w:val="0"/>
      <w:spacing w:line="300" w:lineRule="auto"/>
      <w:jc w:val="both"/>
    </w:pPr>
    <w:rPr>
      <w:rFonts w:eastAsia="Courier New"/>
      <w:b/>
      <w:snapToGrid/>
      <w:color w:val="000000"/>
      <w:sz w:val="28"/>
      <w:szCs w:val="32"/>
    </w:rPr>
  </w:style>
  <w:style w:type="paragraph" w:customStyle="1" w:styleId="xl68">
    <w:name w:val="xl68"/>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1">
    <w:name w:val="font1"/>
    <w:basedOn w:val="a"/>
    <w:qFormat/>
    <w:rsid w:val="000C7BCB"/>
    <w:pPr>
      <w:widowControl/>
      <w:spacing w:before="100" w:beforeAutospacing="1" w:after="100" w:afterAutospacing="1"/>
      <w:jc w:val="left"/>
    </w:pPr>
    <w:rPr>
      <w:rFonts w:ascii="Century Gothic" w:hAnsi="Century Gothic"/>
      <w:kern w:val="0"/>
      <w:sz w:val="24"/>
      <w:szCs w:val="20"/>
    </w:rPr>
  </w:style>
  <w:style w:type="paragraph" w:customStyle="1" w:styleId="CharCharCharChar1">
    <w:name w:val="Char Char Char Char1"/>
    <w:basedOn w:val="a"/>
    <w:qFormat/>
    <w:rsid w:val="000C7BCB"/>
    <w:rPr>
      <w:rFonts w:cs="Times New Roman"/>
      <w:szCs w:val="20"/>
    </w:rPr>
  </w:style>
  <w:style w:type="paragraph" w:customStyle="1" w:styleId="aff5">
    <w:name w:val="小节"/>
    <w:basedOn w:val="3"/>
    <w:qFormat/>
    <w:rsid w:val="000C7BCB"/>
    <w:pPr>
      <w:spacing w:before="200" w:after="200" w:line="560" w:lineRule="exact"/>
      <w:jc w:val="left"/>
    </w:pPr>
    <w:rPr>
      <w:rFonts w:ascii="Century Gothic" w:hAnsi="Century Gothic"/>
      <w:bCs w:val="0"/>
      <w:color w:val="000000"/>
      <w:spacing w:val="10"/>
      <w:kern w:val="24"/>
      <w:sz w:val="28"/>
    </w:rPr>
  </w:style>
  <w:style w:type="paragraph" w:customStyle="1" w:styleId="GB2312015GB">
    <w:name w:val="样式 样式 正文文本缩进 + 仿宋_GB2312 小四 首行缩进:  0 厘米 行距: 1.5 倍行距 + (中文) 仿宋_GB..."/>
    <w:basedOn w:val="a"/>
    <w:qFormat/>
    <w:rsid w:val="000C7BCB"/>
    <w:pPr>
      <w:spacing w:line="360" w:lineRule="auto"/>
      <w:ind w:firstLineChars="200" w:firstLine="480"/>
    </w:pPr>
    <w:rPr>
      <w:rFonts w:ascii="仿宋_GB2312" w:eastAsia="新宋体" w:hAnsi="Times New Roman" w:cs="Times New Roman"/>
      <w:sz w:val="24"/>
      <w:szCs w:val="20"/>
    </w:rPr>
  </w:style>
  <w:style w:type="paragraph" w:customStyle="1" w:styleId="xl31">
    <w:name w:val="xl31"/>
    <w:basedOn w:val="a"/>
    <w:qFormat/>
    <w:rsid w:val="000C7BC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24">
    <w:name w:val="xl24"/>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CharCharChar">
    <w:name w:val="Char Char Char"/>
    <w:basedOn w:val="a"/>
    <w:qFormat/>
    <w:rsid w:val="000C7BCB"/>
    <w:rPr>
      <w:rFonts w:ascii="Tahoma" w:hAnsi="Tahoma" w:cs="Times New Roman"/>
      <w:sz w:val="24"/>
      <w:szCs w:val="20"/>
    </w:rPr>
  </w:style>
  <w:style w:type="paragraph" w:customStyle="1" w:styleId="xl28">
    <w:name w:val="xl28"/>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xl110">
    <w:name w:val="xl110"/>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customStyle="1" w:styleId="CharCharCharCharCharCharCharChar">
    <w:name w:val="Char Char Char Char Char Char Char Char"/>
    <w:basedOn w:val="a"/>
    <w:qFormat/>
    <w:rsid w:val="000C7BCB"/>
    <w:pPr>
      <w:tabs>
        <w:tab w:val="left" w:pos="360"/>
      </w:tabs>
    </w:pPr>
    <w:rPr>
      <w:rFonts w:ascii="Calibri" w:hAnsi="Calibri" w:cs="Times New Roman"/>
      <w:szCs w:val="20"/>
    </w:rPr>
  </w:style>
  <w:style w:type="paragraph" w:customStyle="1" w:styleId="xl25">
    <w:name w:val="xl25"/>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xl69">
    <w:name w:val="xl69"/>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2">
    <w:name w:val="xl112"/>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黑体" w:cs="宋体"/>
      <w:kern w:val="0"/>
      <w:sz w:val="20"/>
      <w:szCs w:val="20"/>
    </w:rPr>
  </w:style>
  <w:style w:type="paragraph" w:customStyle="1" w:styleId="xl89">
    <w:name w:val="xl89"/>
    <w:basedOn w:val="a"/>
    <w:qFormat/>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32">
    <w:name w:val="xl32"/>
    <w:basedOn w:val="a"/>
    <w:qFormat/>
    <w:rsid w:val="000C7BC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eastAsia="Arial Narrow" w:hAnsi="Century Gothic" w:cs="Century Gothic"/>
      <w:kern w:val="0"/>
      <w:sz w:val="24"/>
    </w:rPr>
  </w:style>
  <w:style w:type="paragraph" w:customStyle="1" w:styleId="52">
    <w:name w:val="样式5"/>
    <w:basedOn w:val="4"/>
    <w:qFormat/>
    <w:rsid w:val="000C7BCB"/>
    <w:pPr>
      <w:keepLines/>
      <w:widowControl w:val="0"/>
      <w:spacing w:before="280" w:after="290" w:line="376" w:lineRule="auto"/>
    </w:pPr>
    <w:rPr>
      <w:rFonts w:ascii="Century Gothic" w:eastAsia="Century Gothic" w:hAnsi="Century Gothic"/>
      <w:b/>
      <w:bCs/>
      <w:snapToGrid/>
      <w:kern w:val="2"/>
      <w:sz w:val="32"/>
      <w:szCs w:val="32"/>
    </w:rPr>
  </w:style>
  <w:style w:type="paragraph" w:customStyle="1" w:styleId="35">
    <w:name w:val="标题3"/>
    <w:basedOn w:val="3"/>
    <w:rsid w:val="000C7BCB"/>
    <w:rPr>
      <w:rFonts w:ascii="宋体" w:hAnsi="宋体" w:cs="Times New Roman"/>
      <w:sz w:val="28"/>
      <w:szCs w:val="28"/>
    </w:rPr>
  </w:style>
  <w:style w:type="paragraph" w:customStyle="1" w:styleId="36">
    <w:name w:val="标书标题3"/>
    <w:basedOn w:val="3"/>
    <w:rsid w:val="000C7BCB"/>
    <w:pPr>
      <w:keepLines w:val="0"/>
      <w:widowControl/>
      <w:adjustRightInd w:val="0"/>
      <w:snapToGrid w:val="0"/>
      <w:spacing w:before="120" w:after="60" w:line="300" w:lineRule="auto"/>
      <w:jc w:val="left"/>
    </w:pPr>
    <w:rPr>
      <w:rFonts w:eastAsia="Courier New"/>
      <w:b w:val="0"/>
      <w:bCs w:val="0"/>
      <w:color w:val="000000"/>
      <w:kern w:val="0"/>
      <w:sz w:val="28"/>
    </w:rPr>
  </w:style>
  <w:style w:type="paragraph" w:customStyle="1" w:styleId="xl119">
    <w:name w:val="xl119"/>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aff6">
    <w:name w:val="正文文字格式"/>
    <w:basedOn w:val="a"/>
    <w:rsid w:val="000C7BCB"/>
    <w:pPr>
      <w:spacing w:line="460" w:lineRule="exact"/>
      <w:ind w:firstLine="505"/>
      <w:jc w:val="left"/>
    </w:pPr>
    <w:rPr>
      <w:rFonts w:ascii="Century Gothic"/>
      <w:kern w:val="24"/>
      <w:sz w:val="24"/>
      <w:szCs w:val="20"/>
    </w:rPr>
  </w:style>
  <w:style w:type="paragraph" w:customStyle="1" w:styleId="xl66">
    <w:name w:val="xl66"/>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10">
    <w:name w:val="Char1"/>
    <w:basedOn w:val="a"/>
    <w:rsid w:val="000C7BCB"/>
    <w:pPr>
      <w:widowControl/>
      <w:spacing w:after="160" w:line="240" w:lineRule="exact"/>
      <w:jc w:val="left"/>
    </w:pPr>
    <w:rPr>
      <w:szCs w:val="20"/>
    </w:rPr>
  </w:style>
  <w:style w:type="paragraph" w:customStyle="1" w:styleId="xl100">
    <w:name w:val="xl100"/>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16">
    <w:name w:val="xl116"/>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customStyle="1" w:styleId="xl22">
    <w:name w:val="xl22"/>
    <w:basedOn w:val="a"/>
    <w:rsid w:val="000C7BC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Times New Roman" w:hint="eastAsia"/>
      <w:kern w:val="0"/>
      <w:sz w:val="24"/>
      <w:szCs w:val="20"/>
    </w:rPr>
  </w:style>
  <w:style w:type="paragraph" w:customStyle="1" w:styleId="xl120">
    <w:name w:val="xl120"/>
    <w:basedOn w:val="a"/>
    <w:rsid w:val="000C7BCB"/>
    <w:pPr>
      <w:widowControl/>
      <w:spacing w:before="100" w:beforeAutospacing="1" w:after="100" w:afterAutospacing="1"/>
      <w:jc w:val="left"/>
    </w:pPr>
    <w:rPr>
      <w:rFonts w:ascii="宋体" w:hAnsi="宋体" w:cs="宋体"/>
      <w:kern w:val="0"/>
      <w:sz w:val="18"/>
      <w:szCs w:val="18"/>
    </w:rPr>
  </w:style>
  <w:style w:type="paragraph" w:customStyle="1" w:styleId="xl102">
    <w:name w:val="xl102"/>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18"/>
      <w:szCs w:val="18"/>
    </w:rPr>
  </w:style>
  <w:style w:type="paragraph" w:styleId="aff7">
    <w:name w:val="List Paragraph"/>
    <w:basedOn w:val="a"/>
    <w:uiPriority w:val="99"/>
    <w:qFormat/>
    <w:rsid w:val="000C7BCB"/>
    <w:pPr>
      <w:spacing w:line="360" w:lineRule="auto"/>
      <w:ind w:firstLineChars="200" w:firstLine="200"/>
    </w:pPr>
    <w:rPr>
      <w:rFonts w:ascii="Times New Roman" w:eastAsia="楷体_GB2312" w:hAnsi="Times New Roman" w:cs="Lucida Sans"/>
      <w:sz w:val="24"/>
    </w:rPr>
  </w:style>
  <w:style w:type="paragraph" w:customStyle="1" w:styleId="-11">
    <w:name w:val="彩色列表 - 强调文字颜色 11"/>
    <w:basedOn w:val="a"/>
    <w:qFormat/>
    <w:rsid w:val="000C7BCB"/>
    <w:pPr>
      <w:ind w:firstLineChars="200" w:firstLine="420"/>
    </w:pPr>
    <w:rPr>
      <w:rFonts w:ascii="Times New Roman" w:hAnsi="Times New Roman" w:cs="Times New Roman"/>
    </w:rPr>
  </w:style>
  <w:style w:type="paragraph" w:customStyle="1" w:styleId="xl107">
    <w:name w:val="xl107"/>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HorizontalBar">
    <w:name w:val="Horizontal Bar"/>
    <w:basedOn w:val="a"/>
    <w:rsid w:val="000C7BCB"/>
    <w:pPr>
      <w:kinsoku w:val="0"/>
      <w:overflowPunct w:val="0"/>
      <w:topLinePunct/>
      <w:spacing w:line="0" w:lineRule="atLeast"/>
      <w:jc w:val="left"/>
    </w:pPr>
    <w:rPr>
      <w:rFonts w:ascii="ScalaSansLF-Regular" w:eastAsia="ScalaSansLF-Regular" w:hAnsi="ScalaSansLF-Regular" w:cs="ScalaSansLF-Regular"/>
      <w:bCs/>
      <w:sz w:val="16"/>
      <w:szCs w:val="16"/>
      <w:lang w:eastAsia="ja-JP"/>
    </w:rPr>
  </w:style>
  <w:style w:type="paragraph" w:customStyle="1" w:styleId="Body1">
    <w:name w:val="*Body 1"/>
    <w:rsid w:val="000C7BCB"/>
    <w:pPr>
      <w:spacing w:after="240" w:line="360" w:lineRule="auto"/>
      <w:ind w:left="-1276" w:firstLine="454"/>
    </w:pPr>
    <w:rPr>
      <w:rFonts w:ascii="Times New Roman" w:hAnsi="Times New Roman" w:cs="Times New Roman"/>
      <w:sz w:val="22"/>
      <w:lang w:eastAsia="en-US"/>
    </w:rPr>
  </w:style>
  <w:style w:type="paragraph" w:customStyle="1" w:styleId="120">
    <w:name w:val="正文文本12"/>
    <w:basedOn w:val="a"/>
    <w:rsid w:val="000C7BCB"/>
    <w:pPr>
      <w:shd w:val="clear" w:color="auto" w:fill="FFFFFF"/>
      <w:spacing w:before="100" w:beforeAutospacing="1" w:after="60" w:line="542" w:lineRule="exact"/>
      <w:ind w:left="640" w:hanging="640"/>
      <w:jc w:val="right"/>
    </w:pPr>
    <w:rPr>
      <w:rFonts w:ascii="MingLiU" w:eastAsia="MingLiU" w:hAnsi="宋体" w:cs="宋体"/>
      <w:kern w:val="0"/>
      <w:sz w:val="20"/>
      <w:szCs w:val="20"/>
    </w:rPr>
  </w:style>
  <w:style w:type="paragraph" w:customStyle="1" w:styleId="xl109">
    <w:name w:val="xl109"/>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黑体" w:eastAsia="黑体" w:hAnsi="黑体" w:cs="宋体"/>
      <w:kern w:val="0"/>
      <w:sz w:val="20"/>
      <w:szCs w:val="20"/>
    </w:rPr>
  </w:style>
  <w:style w:type="paragraph" w:customStyle="1" w:styleId="xl117">
    <w:name w:val="xl117"/>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18">
    <w:name w:val="xl118"/>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黑体" w:eastAsia="黑体" w:hAnsi="黑体" w:cs="宋体"/>
      <w:kern w:val="0"/>
      <w:sz w:val="18"/>
      <w:szCs w:val="18"/>
    </w:rPr>
  </w:style>
  <w:style w:type="paragraph" w:styleId="aff8">
    <w:name w:val="No Spacing"/>
    <w:uiPriority w:val="1"/>
    <w:qFormat/>
    <w:rsid w:val="000C7BCB"/>
    <w:pPr>
      <w:widowControl w:val="0"/>
      <w:jc w:val="both"/>
    </w:pPr>
    <w:rPr>
      <w:rFonts w:ascii="Calibri" w:hAnsi="Calibri" w:cs="Times New Roman"/>
      <w:kern w:val="2"/>
      <w:sz w:val="21"/>
      <w:szCs w:val="22"/>
    </w:rPr>
  </w:style>
  <w:style w:type="paragraph" w:customStyle="1" w:styleId="17">
    <w:name w:val="正文缩进1"/>
    <w:basedOn w:val="a"/>
    <w:rsid w:val="000C7BCB"/>
    <w:pPr>
      <w:adjustRightInd w:val="0"/>
      <w:spacing w:line="360" w:lineRule="auto"/>
      <w:ind w:firstLineChars="225" w:firstLine="540"/>
      <w:textAlignment w:val="baseline"/>
    </w:pPr>
    <w:rPr>
      <w:rFonts w:ascii="Times New Roman" w:hAnsi="Times New Roman" w:cs="Times New Roman"/>
      <w:sz w:val="24"/>
      <w:szCs w:val="20"/>
    </w:rPr>
  </w:style>
  <w:style w:type="paragraph" w:customStyle="1" w:styleId="110">
    <w:name w:val="列出段落11"/>
    <w:basedOn w:val="a"/>
    <w:uiPriority w:val="34"/>
    <w:qFormat/>
    <w:rsid w:val="000C7BCB"/>
    <w:pPr>
      <w:ind w:firstLineChars="200" w:firstLine="420"/>
    </w:pPr>
    <w:rPr>
      <w:rFonts w:ascii="Times New Roman" w:hAnsi="Times New Roman" w:cs="Times New Roman"/>
    </w:rPr>
  </w:style>
  <w:style w:type="paragraph" w:customStyle="1" w:styleId="18">
    <w:name w:val="1"/>
    <w:basedOn w:val="a"/>
    <w:next w:val="af5"/>
    <w:rsid w:val="000C7BCB"/>
    <w:pPr>
      <w:widowControl/>
      <w:spacing w:before="100" w:beforeAutospacing="1" w:after="100" w:afterAutospacing="1"/>
      <w:jc w:val="left"/>
    </w:pPr>
    <w:rPr>
      <w:rFonts w:ascii="宋体" w:hAnsi="宋体" w:cs="Times New Roman" w:hint="eastAsia"/>
      <w:kern w:val="0"/>
      <w:sz w:val="24"/>
    </w:rPr>
  </w:style>
  <w:style w:type="paragraph" w:customStyle="1" w:styleId="xl108">
    <w:name w:val="xl108"/>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font7">
    <w:name w:val="font7"/>
    <w:basedOn w:val="a"/>
    <w:rsid w:val="000C7BCB"/>
    <w:pPr>
      <w:widowControl/>
      <w:spacing w:before="100" w:beforeAutospacing="1" w:after="100" w:afterAutospacing="1"/>
      <w:jc w:val="left"/>
    </w:pPr>
    <w:rPr>
      <w:rFonts w:ascii="黑体" w:eastAsia="黑体" w:hAnsi="黑体" w:cs="宋体"/>
      <w:kern w:val="0"/>
      <w:sz w:val="18"/>
      <w:szCs w:val="18"/>
    </w:rPr>
  </w:style>
  <w:style w:type="paragraph" w:customStyle="1" w:styleId="af17cgridlangnp1033langf">
    <w:name w:val="af17cgridlangnp1033langf"/>
    <w:rsid w:val="000C7BCB"/>
    <w:pPr>
      <w:widowControl w:val="0"/>
      <w:autoSpaceDE w:val="0"/>
      <w:autoSpaceDN w:val="0"/>
      <w:adjustRightInd w:val="0"/>
      <w:spacing w:before="156" w:line="360" w:lineRule="atLeast"/>
      <w:ind w:left="567" w:firstLine="510"/>
      <w:jc w:val="both"/>
    </w:pPr>
    <w:rPr>
      <w:rFonts w:ascii="Times New Roman" w:hAnsi="Times New Roman" w:cs="Times New Roman"/>
    </w:rPr>
  </w:style>
  <w:style w:type="paragraph" w:customStyle="1" w:styleId="font8">
    <w:name w:val="font8"/>
    <w:basedOn w:val="a"/>
    <w:rsid w:val="000C7BCB"/>
    <w:pPr>
      <w:widowControl/>
      <w:spacing w:before="100" w:beforeAutospacing="1" w:after="100" w:afterAutospacing="1"/>
      <w:jc w:val="left"/>
    </w:pPr>
    <w:rPr>
      <w:rFonts w:ascii="黑体" w:eastAsia="黑体" w:hAnsi="黑体" w:cs="宋体"/>
      <w:b/>
      <w:bCs/>
      <w:kern w:val="0"/>
      <w:sz w:val="18"/>
      <w:szCs w:val="18"/>
    </w:rPr>
  </w:style>
  <w:style w:type="paragraph" w:customStyle="1" w:styleId="xl121">
    <w:name w:val="xl121"/>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87">
    <w:name w:val="xl87"/>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CharChar1">
    <w:name w:val="Char Char Char Char Char Char Char Char1"/>
    <w:basedOn w:val="a"/>
    <w:rsid w:val="000C7BCB"/>
    <w:pPr>
      <w:tabs>
        <w:tab w:val="left" w:pos="360"/>
      </w:tabs>
    </w:pPr>
    <w:rPr>
      <w:rFonts w:ascii="Times New Roman" w:hAnsi="Times New Roman" w:cs="Times New Roman"/>
      <w:szCs w:val="20"/>
    </w:rPr>
  </w:style>
  <w:style w:type="paragraph" w:customStyle="1" w:styleId="xl88">
    <w:name w:val="xl88"/>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20"/>
      <w:szCs w:val="20"/>
    </w:rPr>
  </w:style>
  <w:style w:type="paragraph" w:customStyle="1" w:styleId="CharCharCharCharCharChar">
    <w:name w:val="Char Char Char Char Char Char"/>
    <w:basedOn w:val="a"/>
    <w:rsid w:val="000C7BCB"/>
    <w:pPr>
      <w:ind w:firstLineChars="200" w:firstLine="200"/>
    </w:pPr>
    <w:rPr>
      <w:rFonts w:ascii="Tahoma" w:hAnsi="Tahoma" w:cs="Times New Roman"/>
      <w:sz w:val="24"/>
      <w:szCs w:val="20"/>
    </w:rPr>
  </w:style>
  <w:style w:type="paragraph" w:customStyle="1" w:styleId="xl91">
    <w:name w:val="xl91"/>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paragraph1">
    <w:name w:val="paragraph1"/>
    <w:basedOn w:val="a"/>
    <w:rsid w:val="000C7BCB"/>
    <w:pPr>
      <w:spacing w:afterLines="30" w:line="360" w:lineRule="auto"/>
      <w:ind w:firstLineChars="200" w:firstLine="420"/>
    </w:pPr>
    <w:rPr>
      <w:rFonts w:ascii="Times New Roman" w:eastAsia="楷体_GB2312" w:hAnsi="Times New Roman" w:cs="Times New Roman"/>
      <w:sz w:val="24"/>
      <w:szCs w:val="20"/>
    </w:rPr>
  </w:style>
  <w:style w:type="paragraph" w:customStyle="1" w:styleId="xl93">
    <w:name w:val="xl93"/>
    <w:basedOn w:val="a"/>
    <w:rsid w:val="000C7BCB"/>
    <w:pPr>
      <w:widowControl/>
      <w:spacing w:before="100" w:beforeAutospacing="1" w:after="100" w:afterAutospacing="1"/>
      <w:jc w:val="center"/>
    </w:pPr>
    <w:rPr>
      <w:rFonts w:ascii="宋体" w:hAnsi="宋体" w:cs="宋体"/>
      <w:kern w:val="0"/>
      <w:sz w:val="24"/>
    </w:rPr>
  </w:style>
  <w:style w:type="paragraph" w:customStyle="1" w:styleId="0">
    <w:name w:val="正文_0"/>
    <w:qFormat/>
    <w:rsid w:val="000C7BCB"/>
    <w:pPr>
      <w:widowControl w:val="0"/>
      <w:jc w:val="both"/>
    </w:pPr>
    <w:rPr>
      <w:rFonts w:ascii="Times New Roman" w:hAnsi="Times New Roman" w:cs="Times New Roman"/>
      <w:kern w:val="2"/>
      <w:sz w:val="21"/>
      <w:szCs w:val="24"/>
    </w:rPr>
  </w:style>
  <w:style w:type="paragraph" w:customStyle="1" w:styleId="xl95">
    <w:name w:val="xl95"/>
    <w:basedOn w:val="a"/>
    <w:rsid w:val="000C7BCB"/>
    <w:pPr>
      <w:widowControl/>
      <w:shd w:val="clear" w:color="000000" w:fill="CCFFFF"/>
      <w:spacing w:before="100" w:beforeAutospacing="1" w:after="100" w:afterAutospacing="1"/>
      <w:jc w:val="left"/>
    </w:pPr>
    <w:rPr>
      <w:rFonts w:ascii="宋体" w:hAnsi="宋体" w:cs="宋体"/>
      <w:kern w:val="0"/>
      <w:sz w:val="24"/>
    </w:rPr>
  </w:style>
  <w:style w:type="paragraph" w:customStyle="1" w:styleId="xl98">
    <w:name w:val="xl98"/>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106">
    <w:name w:val="xl106"/>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CharCharCharCharCharCharCharCharCharChar">
    <w:name w:val="Char Char Char Char Char Char Char Char Char Char"/>
    <w:basedOn w:val="a9"/>
    <w:rsid w:val="000C7BCB"/>
    <w:rPr>
      <w:rFonts w:ascii="Tahoma" w:hAnsi="Tahoma" w:cs="Times New Roman"/>
      <w:sz w:val="24"/>
    </w:rPr>
  </w:style>
  <w:style w:type="paragraph" w:customStyle="1" w:styleId="xl99">
    <w:name w:val="xl99"/>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25">
    <w:name w:val="小标题2"/>
    <w:basedOn w:val="a"/>
    <w:next w:val="a"/>
    <w:rsid w:val="000C7BCB"/>
    <w:pPr>
      <w:spacing w:beforeLines="20" w:afterLines="20" w:line="400" w:lineRule="exact"/>
      <w:ind w:firstLineChars="200" w:firstLine="200"/>
    </w:pPr>
    <w:rPr>
      <w:rFonts w:ascii="Times New Roman" w:eastAsia="楷体_GB2312" w:hAnsi="Times New Roman" w:cs="Times New Roman"/>
      <w:sz w:val="24"/>
    </w:rPr>
  </w:style>
  <w:style w:type="paragraph" w:customStyle="1" w:styleId="xl101">
    <w:name w:val="xl101"/>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黑体" w:cs="宋体"/>
      <w:kern w:val="0"/>
      <w:sz w:val="20"/>
      <w:szCs w:val="20"/>
    </w:rPr>
  </w:style>
  <w:style w:type="paragraph" w:customStyle="1" w:styleId="xl105">
    <w:name w:val="xl105"/>
    <w:basedOn w:val="a"/>
    <w:rsid w:val="000C7BC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黑体" w:eastAsia="黑体" w:hAnsi="黑体" w:cs="宋体"/>
      <w:kern w:val="0"/>
      <w:sz w:val="18"/>
      <w:szCs w:val="18"/>
    </w:rPr>
  </w:style>
  <w:style w:type="paragraph" w:customStyle="1" w:styleId="xqcontent">
    <w:name w:val="xq_content"/>
    <w:basedOn w:val="a"/>
    <w:rsid w:val="000C7BCB"/>
    <w:pPr>
      <w:adjustRightInd w:val="0"/>
      <w:snapToGrid w:val="0"/>
      <w:spacing w:beforeLines="50" w:after="100" w:afterAutospacing="1" w:line="360" w:lineRule="auto"/>
      <w:ind w:firstLineChars="200" w:firstLine="200"/>
      <w:jc w:val="left"/>
    </w:pPr>
    <w:rPr>
      <w:rFonts w:ascii="宋体" w:hAnsi="宋体" w:cs="宋体"/>
      <w:kern w:val="0"/>
      <w:sz w:val="28"/>
      <w:szCs w:val="28"/>
    </w:rPr>
  </w:style>
  <w:style w:type="character" w:customStyle="1" w:styleId="font11">
    <w:name w:val="font11"/>
    <w:basedOn w:val="a1"/>
    <w:qFormat/>
    <w:rsid w:val="000C7BCB"/>
    <w:rPr>
      <w:rFonts w:ascii="宋体" w:eastAsia="宋体" w:hAnsi="宋体" w:cs="宋体" w:hint="eastAsia"/>
      <w:color w:val="000000"/>
      <w:sz w:val="21"/>
      <w:szCs w:val="21"/>
      <w:u w:val="none"/>
    </w:rPr>
  </w:style>
  <w:style w:type="character" w:customStyle="1" w:styleId="font21">
    <w:name w:val="font21"/>
    <w:basedOn w:val="a1"/>
    <w:rsid w:val="000C7BCB"/>
    <w:rPr>
      <w:rFonts w:ascii="宋体" w:eastAsia="宋体" w:hAnsi="宋体" w:cs="宋体" w:hint="eastAsia"/>
      <w:b/>
      <w:color w:val="000000"/>
      <w:sz w:val="21"/>
      <w:szCs w:val="21"/>
      <w:u w:val="none"/>
    </w:rPr>
  </w:style>
  <w:style w:type="character" w:customStyle="1" w:styleId="font31">
    <w:name w:val="font31"/>
    <w:basedOn w:val="a1"/>
    <w:qFormat/>
    <w:rsid w:val="000C7BCB"/>
    <w:rPr>
      <w:rFonts w:ascii="宋体" w:eastAsia="宋体" w:hAnsi="宋体" w:cs="宋体" w:hint="eastAsia"/>
      <w:color w:val="000000"/>
      <w:sz w:val="24"/>
      <w:szCs w:val="24"/>
      <w:u w:val="none"/>
    </w:rPr>
  </w:style>
  <w:style w:type="character" w:customStyle="1" w:styleId="font01">
    <w:name w:val="font01"/>
    <w:basedOn w:val="a1"/>
    <w:rsid w:val="000C7BCB"/>
    <w:rPr>
      <w:rFonts w:ascii="Calibri" w:hAnsi="Calibri" w:cs="Calibri"/>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footer" Target="footer8.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9.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mailto:znzbdl@163.com" TargetMode="Externa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63</Pages>
  <Words>6412</Words>
  <Characters>36554</Characters>
  <Application>Microsoft Macintosh Word</Application>
  <DocSecurity>0</DocSecurity>
  <Lines>304</Lines>
  <Paragraphs>85</Paragraphs>
  <ScaleCrop>false</ScaleCrop>
  <Company>Microsoft</Company>
  <LinksUpToDate>false</LinksUpToDate>
  <CharactersWithSpaces>42881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ZL</dc:title>
  <dc:creator>微软用户</dc:creator>
  <cp:lastModifiedBy>ZJZN</cp:lastModifiedBy>
  <cp:revision>4</cp:revision>
  <cp:lastPrinted>2015-05-25T09:49:00Z</cp:lastPrinted>
  <dcterms:created xsi:type="dcterms:W3CDTF">2017-12-29T10:02:00Z</dcterms:created>
  <dcterms:modified xsi:type="dcterms:W3CDTF">2017-12-29T11:48:00Z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