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180"/>
        <w:gridCol w:w="1635"/>
        <w:gridCol w:w="1050"/>
        <w:gridCol w:w="675"/>
        <w:gridCol w:w="1290"/>
        <w:gridCol w:w="1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7"/>
            <w:vAlign w:val="center"/>
          </w:tcPr>
          <w:p>
            <w:pPr>
              <w:spacing w:line="288" w:lineRule="auto"/>
              <w:rPr>
                <w:rFonts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采购人：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地址：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联系人：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廖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eastAsia="zh-CN"/>
              </w:rPr>
              <w:t>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联系方式：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>0571-87164831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1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635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675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35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001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</w:t>
            </w:r>
          </w:p>
        </w:tc>
        <w:tc>
          <w:tcPr>
            <w:tcW w:w="2180" w:type="dxa"/>
            <w:vAlign w:val="center"/>
          </w:tcPr>
          <w:p>
            <w:pP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杭州旗旗垭垭广告有限公司；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杭州市富阳区富春街道东兴路天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时苑32-201</w:t>
            </w:r>
          </w:p>
        </w:tc>
        <w:tc>
          <w:tcPr>
            <w:tcW w:w="16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宣传部90周年系列活动网络直播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/</w:t>
            </w:r>
          </w:p>
        </w:tc>
        <w:tc>
          <w:tcPr>
            <w:tcW w:w="67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1项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190000</w:t>
            </w:r>
          </w:p>
        </w:tc>
        <w:tc>
          <w:tcPr>
            <w:tcW w:w="1035" w:type="dxa"/>
            <w:vAlign w:val="center"/>
          </w:tcPr>
          <w:p>
            <w:pPr>
              <w:rPr>
                <w:rFonts w:hint="eastAsia" w:cs="Arial" w:eastAsiaTheme="minorEastAsia"/>
                <w:color w:val="000000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服务费：3000元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收费标准：人民币叁仟元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1847528"/>
    <w:rsid w:val="053D3C5E"/>
    <w:rsid w:val="05DD02CB"/>
    <w:rsid w:val="095707FF"/>
    <w:rsid w:val="0B181D51"/>
    <w:rsid w:val="0B1E552C"/>
    <w:rsid w:val="11A02D40"/>
    <w:rsid w:val="1CCD1496"/>
    <w:rsid w:val="2015560E"/>
    <w:rsid w:val="216952DC"/>
    <w:rsid w:val="22230ED0"/>
    <w:rsid w:val="26602AD2"/>
    <w:rsid w:val="29823B22"/>
    <w:rsid w:val="2E5F2873"/>
    <w:rsid w:val="2FAB2489"/>
    <w:rsid w:val="312F47B7"/>
    <w:rsid w:val="33321A44"/>
    <w:rsid w:val="3A036291"/>
    <w:rsid w:val="3BC54CD3"/>
    <w:rsid w:val="3C2F240A"/>
    <w:rsid w:val="42B66677"/>
    <w:rsid w:val="512C3E8F"/>
    <w:rsid w:val="52474EE1"/>
    <w:rsid w:val="53E46CED"/>
    <w:rsid w:val="55F96939"/>
    <w:rsid w:val="56D51318"/>
    <w:rsid w:val="58AB3463"/>
    <w:rsid w:val="5D1477F6"/>
    <w:rsid w:val="5D224F19"/>
    <w:rsid w:val="5E36060F"/>
    <w:rsid w:val="62243F24"/>
    <w:rsid w:val="623961C3"/>
    <w:rsid w:val="6B154489"/>
    <w:rsid w:val="713D07D6"/>
    <w:rsid w:val="73D50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spacing w:before="156" w:beforeLines="50" w:after="156" w:afterLines="50" w:line="400" w:lineRule="atLeast"/>
    </w:pPr>
    <w:rPr>
      <w:rFonts w:ascii="宋体" w:hAnsi="Courier New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ScaleCrop>false</ScaleCrop>
  <LinksUpToDate>false</LinksUpToDate>
  <CharactersWithSpaces>139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cp:lastPrinted>2017-08-10T08:22:00Z</cp:lastPrinted>
  <dcterms:modified xsi:type="dcterms:W3CDTF">2018-05-09T06:12:24Z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