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E5" w:rsidRPr="008B51E7" w:rsidRDefault="00DB1EE5" w:rsidP="00DB1EE5">
      <w:pPr>
        <w:pStyle w:val="1"/>
        <w:rPr>
          <w:rFonts w:ascii="宋体" w:hAnsi="宋体"/>
          <w:sz w:val="24"/>
        </w:rPr>
      </w:pPr>
      <w:r w:rsidRPr="008B51E7">
        <w:rPr>
          <w:rFonts w:ascii="宋体" w:hAnsi="宋体" w:hint="eastAsia"/>
          <w:sz w:val="24"/>
        </w:rPr>
        <w:t>报价明细清单</w:t>
      </w:r>
    </w:p>
    <w:tbl>
      <w:tblPr>
        <w:tblW w:w="9368" w:type="dxa"/>
        <w:tblInd w:w="82" w:type="dxa"/>
        <w:tblLook w:val="04A0"/>
      </w:tblPr>
      <w:tblGrid>
        <w:gridCol w:w="721"/>
        <w:gridCol w:w="3439"/>
        <w:gridCol w:w="1097"/>
        <w:gridCol w:w="1418"/>
        <w:gridCol w:w="1275"/>
        <w:gridCol w:w="1418"/>
      </w:tblGrid>
      <w:tr w:rsidR="00DB1EE5" w:rsidRPr="00DB4C7F" w:rsidTr="00FD3514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控制器（1）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Korg  Nanokontrol studio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控制器（2）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Korg Nanokey studio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控制器（3）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Akai APC40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无线套件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TPCAST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TPCAST VIVE无线套件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无线网卡（免驱动版）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TP-LINK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TL-WN725N 免驱动版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鼠标键盘套装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罗技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MK200有线鼠标键盘套装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20套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运动相机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gopro hero 6 black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智能飞行器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DJI大疆精灵 Phantom 4 Pro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三维扫描仪 彩色版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EinScan-Pro 彩色版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本设备为项目核心产品。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铝合金折叠梯子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巴芬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多功能人字梯2.95米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工具箱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博世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GB600RE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游戏本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雷神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B4C7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Dino-X7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18200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72800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本设备为项目核心产品。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3D摄像头 乐视LeTMC-302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触感配件用(按摩椅) 乐尔康988C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音频转换器 ESI GIGAPORT HD+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音频控制器（1）Behringer  X-Touch MIDI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音频控制器（2）Behringer  X-Touch Compact MIDI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相机防潮柜  恒凯 150升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监听耳机 拜亚动力DT770 PRO32OHM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人声话筒 Shure  SM-58s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电脑摇头灯舞台型  迈恩 260W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本设备为项目核心产品。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演出长桌 国产 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低频振动器控制系统 国产定制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英伟达开发板及开发模组套件嵌入式开发板 NVIDIA Jetson TX2 开发模组套件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15.6寸超薄十点触摸便携显示器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13.3英寸IPS屏便携显示器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高精度三维航姿系统惯导系统北微HEC395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机器人底座 巨匠-路虎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KinJI-02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DB1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39717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397171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  <w:r w:rsidR="00DB1EE5"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本设备为项目核心产品。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调光控台国产 控制器DMX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激光雷达北洋Hokuyo UST-10LX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9605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19210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HOLOKIT 混合现实眼镜（盒子）国产定制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Logo灯迈恩30W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机械手臂动作开发（书法书写动作）定制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VR素材制作、渲染定制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VR素材制作、渲染2定制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沉浸式投影素材制作、渲染定制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调试费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EE5" w:rsidRPr="00DB4C7F" w:rsidRDefault="00DB1EE5" w:rsidP="00FD35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B1EE5" w:rsidRPr="00DB4C7F" w:rsidTr="00FD3514">
        <w:trPr>
          <w:trHeight w:val="27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总价(小写)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</w:tr>
      <w:tr w:rsidR="00DB1EE5" w:rsidRPr="00DB4C7F" w:rsidTr="00FD3514">
        <w:trPr>
          <w:trHeight w:val="27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总价(大写)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E5" w:rsidRPr="00DB4C7F" w:rsidRDefault="00DB1EE5" w:rsidP="00FD3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伍拾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肆仟</w:t>
            </w:r>
            <w:r w:rsidRPr="00DB4C7F">
              <w:rPr>
                <w:rFonts w:ascii="宋体" w:hAnsi="宋体" w:cs="宋体" w:hint="eastAsia"/>
                <w:color w:val="000000"/>
                <w:kern w:val="0"/>
                <w:sz w:val="24"/>
              </w:rPr>
              <w:t>元正</w:t>
            </w:r>
          </w:p>
        </w:tc>
      </w:tr>
    </w:tbl>
    <w:p w:rsidR="00DB1EE5" w:rsidRPr="00DB4C7F" w:rsidRDefault="00DB1EE5" w:rsidP="00DB1EE5">
      <w:pPr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</w:p>
    <w:p w:rsidR="00DB1EE5" w:rsidRPr="00DB4C7F" w:rsidRDefault="00DB1EE5" w:rsidP="00DB1EE5">
      <w:pPr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>注：</w:t>
      </w:r>
    </w:p>
    <w:p w:rsidR="00DB1EE5" w:rsidRPr="00DB4C7F" w:rsidRDefault="00DB1EE5" w:rsidP="00DB1EE5">
      <w:pPr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>1、以上表格要求细分项目及报价，包括有关本项目建设所需的一切费用（详见前附表）均计入报价。</w:t>
      </w:r>
    </w:p>
    <w:p w:rsidR="00DB1EE5" w:rsidRPr="00DB4C7F" w:rsidRDefault="00DB1EE5" w:rsidP="00DB1EE5">
      <w:pPr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>2、特别提示：根据财政部财库[2015]135号《关于做好政府采购信息公开工作的通</w:t>
      </w:r>
      <w:r w:rsidRPr="00DB4C7F">
        <w:rPr>
          <w:rFonts w:ascii="宋体" w:hAnsi="宋体" w:hint="eastAsia"/>
          <w:kern w:val="0"/>
          <w:sz w:val="24"/>
          <w:lang w:val="zh-CN"/>
        </w:rPr>
        <w:lastRenderedPageBreak/>
        <w:t>知》要求，采购机构将对项目名称和项目编号，中标供应商名称、地址和中标金额，主要中标标的的名称、规格型号、数量、单价、服务要求等予以公示。</w:t>
      </w:r>
    </w:p>
    <w:p w:rsidR="00DB1EE5" w:rsidRPr="00DB4C7F" w:rsidRDefault="00DB1EE5" w:rsidP="00DB1EE5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DB1EE5" w:rsidRPr="00DB4C7F" w:rsidRDefault="00DB1EE5" w:rsidP="00DB1EE5">
      <w:pPr>
        <w:adjustRightInd w:val="0"/>
        <w:snapToGrid w:val="0"/>
        <w:spacing w:line="360" w:lineRule="auto"/>
        <w:ind w:right="480"/>
        <w:rPr>
          <w:rFonts w:ascii="宋体" w:hAnsi="宋体"/>
          <w:kern w:val="0"/>
          <w:sz w:val="24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 xml:space="preserve">                 </w:t>
      </w:r>
      <w:r>
        <w:rPr>
          <w:rFonts w:ascii="宋体" w:hAnsi="宋体" w:hint="eastAsia"/>
          <w:kern w:val="0"/>
          <w:sz w:val="24"/>
          <w:lang w:val="zh-CN"/>
        </w:rPr>
        <w:t xml:space="preserve">    </w:t>
      </w:r>
      <w:r w:rsidRPr="00DB4C7F">
        <w:rPr>
          <w:rFonts w:ascii="宋体" w:hAnsi="宋体" w:hint="eastAsia"/>
          <w:kern w:val="0"/>
          <w:sz w:val="24"/>
          <w:lang w:val="zh-CN"/>
        </w:rPr>
        <w:t xml:space="preserve">  磋商供应商名称(公章)：</w:t>
      </w:r>
      <w:r w:rsidRPr="00DB4C7F">
        <w:rPr>
          <w:rFonts w:ascii="宋体" w:hAnsi="宋体" w:cs="宋体" w:hint="eastAsia"/>
          <w:sz w:val="24"/>
        </w:rPr>
        <w:t>杭州西旭科技信息工程有限公司</w:t>
      </w:r>
    </w:p>
    <w:p w:rsidR="00DB1EE5" w:rsidRPr="00DB4C7F" w:rsidRDefault="00DB1EE5" w:rsidP="00DB1EE5"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 xml:space="preserve">                                             法定代表人或授权委托人(签字)：</w:t>
      </w:r>
    </w:p>
    <w:p w:rsidR="00DB1EE5" w:rsidRPr="00DB4C7F" w:rsidRDefault="00DB1EE5" w:rsidP="00DB1EE5">
      <w:pPr>
        <w:adjustRightInd w:val="0"/>
        <w:snapToGrid w:val="0"/>
        <w:spacing w:line="360" w:lineRule="auto"/>
        <w:ind w:rightChars="701" w:right="1472"/>
        <w:jc w:val="right"/>
        <w:rPr>
          <w:rFonts w:ascii="宋体" w:hAnsi="宋体"/>
          <w:kern w:val="0"/>
          <w:sz w:val="24"/>
          <w:lang w:val="zh-CN"/>
        </w:rPr>
      </w:pPr>
      <w:r w:rsidRPr="00DB4C7F">
        <w:rPr>
          <w:rFonts w:ascii="宋体" w:hAnsi="宋体" w:hint="eastAsia"/>
          <w:kern w:val="0"/>
          <w:sz w:val="24"/>
          <w:lang w:val="zh-CN"/>
        </w:rPr>
        <w:t>日    期：2017年 12 月 4 日</w:t>
      </w:r>
    </w:p>
    <w:p w:rsidR="00DB1EE5" w:rsidRPr="00DE363E" w:rsidRDefault="00DB1EE5" w:rsidP="00DB1EE5">
      <w:pPr>
        <w:adjustRightInd w:val="0"/>
        <w:snapToGrid w:val="0"/>
        <w:spacing w:line="360" w:lineRule="auto"/>
        <w:ind w:rightChars="701" w:right="1472"/>
        <w:jc w:val="right"/>
        <w:rPr>
          <w:rFonts w:ascii="宋体" w:hAnsi="宋体"/>
          <w:kern w:val="0"/>
          <w:szCs w:val="21"/>
          <w:lang w:val="zh-CN"/>
        </w:rPr>
        <w:sectPr w:rsidR="00DB1EE5" w:rsidRPr="00DE363E">
          <w:pgSz w:w="12240" w:h="15840"/>
          <w:pgMar w:top="1440" w:right="1608" w:bottom="1440" w:left="1361" w:header="720" w:footer="720" w:gutter="0"/>
          <w:cols w:space="720"/>
          <w:titlePg/>
        </w:sectPr>
      </w:pPr>
    </w:p>
    <w:p w:rsidR="008D2A84" w:rsidRDefault="008D2A84"/>
    <w:sectPr w:rsidR="008D2A84" w:rsidSect="00CA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BA" w:rsidRPr="009A70D1" w:rsidRDefault="00870FBA" w:rsidP="00DB1EE5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870FBA" w:rsidRPr="009A70D1" w:rsidRDefault="00870FBA" w:rsidP="00DB1EE5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BA" w:rsidRPr="009A70D1" w:rsidRDefault="00870FBA" w:rsidP="00DB1EE5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870FBA" w:rsidRPr="009A70D1" w:rsidRDefault="00870FBA" w:rsidP="00DB1EE5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EE5"/>
    <w:rsid w:val="00397171"/>
    <w:rsid w:val="00870FBA"/>
    <w:rsid w:val="008D2A84"/>
    <w:rsid w:val="00CA5E5F"/>
    <w:rsid w:val="00DB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DB1EE5"/>
    <w:pPr>
      <w:widowControl w:val="0"/>
      <w:jc w:val="both"/>
    </w:pPr>
    <w:rPr>
      <w:rFonts w:ascii="Arial" w:eastAsia="宋体" w:hAnsi="Arial" w:cs="Times New Roman"/>
      <w:szCs w:val="24"/>
    </w:rPr>
  </w:style>
  <w:style w:type="paragraph" w:styleId="1">
    <w:name w:val="heading 1"/>
    <w:basedOn w:val="a"/>
    <w:next w:val="a"/>
    <w:link w:val="1Char"/>
    <w:qFormat/>
    <w:rsid w:val="00DB1E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1EE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E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EE5"/>
    <w:rPr>
      <w:sz w:val="18"/>
      <w:szCs w:val="18"/>
    </w:rPr>
  </w:style>
  <w:style w:type="character" w:customStyle="1" w:styleId="1Char">
    <w:name w:val="标题 1 Char"/>
    <w:basedOn w:val="a0"/>
    <w:link w:val="1"/>
    <w:rsid w:val="00DB1EE5"/>
    <w:rPr>
      <w:rFonts w:ascii="Arial" w:eastAsia="宋体" w:hAnsi="Arial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rsid w:val="00DB1EE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2017-12-04T04:07:00Z</dcterms:created>
  <dcterms:modified xsi:type="dcterms:W3CDTF">2017-12-04T04:11:00Z</dcterms:modified>
</cp:coreProperties>
</file>