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三、报价明细清单</w:t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color w:val="000000"/>
          <w:sz w:val="32"/>
          <w:szCs w:val="32"/>
        </w:rPr>
      </w:pPr>
    </w:p>
    <w:tbl>
      <w:tblPr>
        <w:tblStyle w:val="3"/>
        <w:tblW w:w="9251" w:type="dxa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2596"/>
        <w:gridCol w:w="1689"/>
        <w:gridCol w:w="1153"/>
        <w:gridCol w:w="1776"/>
        <w:gridCol w:w="12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259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名称</w:t>
            </w:r>
          </w:p>
        </w:tc>
        <w:tc>
          <w:tcPr>
            <w:tcW w:w="168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数量</w:t>
            </w:r>
          </w:p>
        </w:tc>
        <w:tc>
          <w:tcPr>
            <w:tcW w:w="115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单价（元）</w:t>
            </w: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总价（元）</w:t>
            </w:r>
          </w:p>
        </w:tc>
        <w:tc>
          <w:tcPr>
            <w:tcW w:w="129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259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皮影表演节目拍摄费</w:t>
            </w:r>
          </w:p>
        </w:tc>
        <w:tc>
          <w:tcPr>
            <w:tcW w:w="168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300</w:t>
            </w:r>
          </w:p>
        </w:tc>
        <w:tc>
          <w:tcPr>
            <w:tcW w:w="115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300.00</w:t>
            </w: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90000.00</w:t>
            </w:r>
          </w:p>
        </w:tc>
        <w:tc>
          <w:tcPr>
            <w:tcW w:w="129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2位摄影师2机位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259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皮影口述史节目拍摄费</w:t>
            </w:r>
          </w:p>
        </w:tc>
        <w:tc>
          <w:tcPr>
            <w:tcW w:w="168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250</w:t>
            </w:r>
          </w:p>
        </w:tc>
        <w:tc>
          <w:tcPr>
            <w:tcW w:w="115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350.00</w:t>
            </w: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87500.00</w:t>
            </w:r>
          </w:p>
        </w:tc>
        <w:tc>
          <w:tcPr>
            <w:tcW w:w="129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3位摄影师3机位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259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皮影微电影纪录片拍摄费</w:t>
            </w:r>
          </w:p>
        </w:tc>
        <w:tc>
          <w:tcPr>
            <w:tcW w:w="168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115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50000.00</w:t>
            </w: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50000.00</w:t>
            </w:r>
          </w:p>
        </w:tc>
        <w:tc>
          <w:tcPr>
            <w:tcW w:w="129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4位摄影师3机位，包括编剧脚本、分镜头和配乐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259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字幕费用</w:t>
            </w:r>
          </w:p>
        </w:tc>
        <w:tc>
          <w:tcPr>
            <w:tcW w:w="168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115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65</w:t>
            </w:r>
            <w:r>
              <w:rPr>
                <w:rFonts w:hint="eastAsia" w:ascii="宋体" w:hAnsi="宋体"/>
                <w:color w:val="000000"/>
                <w:sz w:val="24"/>
              </w:rPr>
              <w:t>00.00</w:t>
            </w: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65</w:t>
            </w:r>
            <w:r>
              <w:rPr>
                <w:rFonts w:hint="eastAsia" w:ascii="宋体" w:hAnsi="宋体"/>
                <w:color w:val="000000"/>
                <w:sz w:val="24"/>
              </w:rPr>
              <w:t>00.00</w:t>
            </w:r>
          </w:p>
        </w:tc>
        <w:tc>
          <w:tcPr>
            <w:tcW w:w="129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视频中所有中英文字幕制作费用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259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美术费</w:t>
            </w:r>
          </w:p>
        </w:tc>
        <w:tc>
          <w:tcPr>
            <w:tcW w:w="168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115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24"/>
              </w:rPr>
              <w:t>00.00</w:t>
            </w: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4000.00</w:t>
            </w:r>
          </w:p>
        </w:tc>
        <w:tc>
          <w:tcPr>
            <w:tcW w:w="129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道具制作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</w:t>
            </w:r>
          </w:p>
        </w:tc>
        <w:tc>
          <w:tcPr>
            <w:tcW w:w="259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已录制节目后期编辑费</w:t>
            </w:r>
          </w:p>
        </w:tc>
        <w:tc>
          <w:tcPr>
            <w:tcW w:w="168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270</w:t>
            </w:r>
          </w:p>
        </w:tc>
        <w:tc>
          <w:tcPr>
            <w:tcW w:w="115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70.00</w:t>
            </w: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18900.00</w:t>
            </w:r>
          </w:p>
        </w:tc>
        <w:tc>
          <w:tcPr>
            <w:tcW w:w="129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所有已录制素材视频</w:t>
            </w:r>
            <w:r>
              <w:rPr>
                <w:rFonts w:hint="eastAsia" w:ascii="Damascus Medium" w:hAnsi="Damascus Medium" w:cs="Damascus Medium"/>
                <w:color w:val="000000"/>
                <w:sz w:val="24"/>
              </w:rPr>
              <w:t>剪辑和编辑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</w:t>
            </w:r>
          </w:p>
        </w:tc>
        <w:tc>
          <w:tcPr>
            <w:tcW w:w="259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色彩校正费用</w:t>
            </w:r>
          </w:p>
        </w:tc>
        <w:tc>
          <w:tcPr>
            <w:tcW w:w="168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270</w:t>
            </w:r>
          </w:p>
        </w:tc>
        <w:tc>
          <w:tcPr>
            <w:tcW w:w="115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30.00</w:t>
            </w: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8100.00</w:t>
            </w:r>
          </w:p>
        </w:tc>
        <w:tc>
          <w:tcPr>
            <w:tcW w:w="129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视频中所有镜头色彩校正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</w:t>
            </w:r>
          </w:p>
        </w:tc>
        <w:tc>
          <w:tcPr>
            <w:tcW w:w="259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剪辑费</w:t>
            </w:r>
          </w:p>
        </w:tc>
        <w:tc>
          <w:tcPr>
            <w:tcW w:w="168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550</w:t>
            </w:r>
          </w:p>
        </w:tc>
        <w:tc>
          <w:tcPr>
            <w:tcW w:w="115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</w:rPr>
              <w:t>0.00</w:t>
            </w: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000000"/>
                <w:sz w:val="24"/>
              </w:rPr>
              <w:t>00.00</w:t>
            </w:r>
          </w:p>
        </w:tc>
        <w:tc>
          <w:tcPr>
            <w:tcW w:w="129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所有拍摄素材剪辑</w:t>
            </w:r>
          </w:p>
        </w:tc>
      </w:tr>
    </w:tbl>
    <w:p>
      <w:pPr>
        <w:snapToGrid w:val="0"/>
        <w:spacing w:line="360" w:lineRule="auto"/>
        <w:ind w:firstLine="480" w:firstLineChars="200"/>
        <w:jc w:val="left"/>
        <w:rPr>
          <w:rFonts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>注：</w:t>
      </w:r>
    </w:p>
    <w:p>
      <w:pPr>
        <w:snapToGrid w:val="0"/>
        <w:spacing w:line="360" w:lineRule="auto"/>
        <w:ind w:firstLine="480" w:firstLineChars="200"/>
        <w:jc w:val="left"/>
        <w:rPr>
          <w:rFonts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>1、以上表格要求细分项目及报价，包括有关本项目建设所需的一切费用（详见前附表）均计入报价。</w:t>
      </w:r>
    </w:p>
    <w:p>
      <w:pPr>
        <w:snapToGrid w:val="0"/>
        <w:spacing w:line="360" w:lineRule="auto"/>
        <w:ind w:firstLine="480" w:firstLineChars="200"/>
        <w:jc w:val="left"/>
        <w:rPr>
          <w:rFonts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>2、特别提示：根据财政部财库[2015]135号《关于做好政府采购信息公开工作的通知》要求，采购机构将对项目名称和项目编号，中标供应商名称、地址和中标金额，主要中标标的的名称、规格型号、数量、单价、服务要求等予以公示。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ind w:right="480"/>
        <w:rPr>
          <w:rFonts w:hint="eastAsia"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 xml:space="preserve">                                             </w:t>
      </w:r>
    </w:p>
    <w:p>
      <w:pPr>
        <w:adjustRightInd w:val="0"/>
        <w:snapToGrid w:val="0"/>
        <w:spacing w:line="360" w:lineRule="auto"/>
        <w:ind w:right="480"/>
        <w:rPr>
          <w:rFonts w:hint="eastAsia" w:ascii="宋体" w:hAnsi="宋体"/>
          <w:color w:val="000000"/>
          <w:kern w:val="0"/>
          <w:sz w:val="24"/>
          <w:lang w:val="zh-CN"/>
        </w:rPr>
      </w:pPr>
    </w:p>
    <w:p>
      <w:pPr>
        <w:adjustRightInd w:val="0"/>
        <w:snapToGrid w:val="0"/>
        <w:spacing w:line="360" w:lineRule="auto"/>
        <w:ind w:right="480"/>
        <w:rPr>
          <w:rFonts w:hint="eastAsia" w:ascii="宋体" w:hAnsi="宋体"/>
          <w:color w:val="000000"/>
          <w:kern w:val="0"/>
          <w:sz w:val="24"/>
          <w:lang w:val="zh-CN"/>
        </w:rPr>
      </w:pPr>
    </w:p>
    <w:p>
      <w:pPr>
        <w:adjustRightInd w:val="0"/>
        <w:snapToGrid w:val="0"/>
        <w:spacing w:line="360" w:lineRule="auto"/>
        <w:ind w:right="480"/>
        <w:rPr>
          <w:rFonts w:hint="eastAsia" w:ascii="宋体" w:hAnsi="宋体"/>
          <w:color w:val="000000"/>
          <w:kern w:val="0"/>
          <w:sz w:val="24"/>
          <w:lang w:val="zh-CN"/>
        </w:rPr>
      </w:pPr>
    </w:p>
    <w:p>
      <w:pPr>
        <w:adjustRightInd w:val="0"/>
        <w:snapToGrid w:val="0"/>
        <w:spacing w:line="360" w:lineRule="auto"/>
        <w:ind w:right="480"/>
        <w:rPr>
          <w:rFonts w:hint="eastAsia" w:ascii="宋体" w:hAnsi="宋体"/>
          <w:color w:val="000000"/>
          <w:kern w:val="0"/>
          <w:sz w:val="24"/>
          <w:lang w:val="zh-CN"/>
        </w:rPr>
      </w:pPr>
    </w:p>
    <w:p>
      <w:pPr>
        <w:adjustRightInd w:val="0"/>
        <w:snapToGrid w:val="0"/>
        <w:spacing w:line="360" w:lineRule="auto"/>
        <w:ind w:right="480"/>
        <w:rPr>
          <w:rFonts w:hint="eastAsia" w:ascii="宋体" w:hAnsi="宋体"/>
          <w:color w:val="000000"/>
          <w:kern w:val="0"/>
          <w:sz w:val="24"/>
          <w:lang w:val="zh-CN"/>
        </w:rPr>
      </w:pPr>
    </w:p>
    <w:p>
      <w:pPr>
        <w:adjustRightInd w:val="0"/>
        <w:snapToGrid w:val="0"/>
        <w:spacing w:line="360" w:lineRule="auto"/>
        <w:ind w:right="480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 xml:space="preserve">                                         磋商供应商名称(公章)：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  <w:lang w:val="zh-CN"/>
        </w:rPr>
        <w:t xml:space="preserve">                                         法定代表人或授权委托人(签字)：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</w:rPr>
        <w:t xml:space="preserve">                                          </w:t>
      </w:r>
      <w:r>
        <w:rPr>
          <w:rFonts w:hint="eastAsia" w:ascii="宋体" w:hAnsi="宋体"/>
          <w:color w:val="000000"/>
          <w:kern w:val="0"/>
          <w:sz w:val="24"/>
          <w:lang w:val="zh-CN"/>
        </w:rPr>
        <w:t>日   期：2017年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12</w:t>
      </w:r>
      <w:r>
        <w:rPr>
          <w:rFonts w:hint="eastAsia" w:ascii="宋体" w:hAnsi="宋体"/>
          <w:color w:val="000000"/>
          <w:kern w:val="0"/>
          <w:sz w:val="24"/>
          <w:lang w:val="zh-CN"/>
        </w:rPr>
        <w:t xml:space="preserve"> 月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16</w:t>
      </w:r>
      <w:r>
        <w:rPr>
          <w:rFonts w:hint="eastAsia" w:ascii="宋体" w:hAnsi="宋体"/>
          <w:color w:val="000000"/>
          <w:kern w:val="0"/>
          <w:sz w:val="24"/>
          <w:lang w:val="zh-CN"/>
        </w:rPr>
        <w:t xml:space="preserve">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Damascus Medium">
    <w:altName w:val="Segoe Print"/>
    <w:panose1 w:val="00000000000000000000"/>
    <w:charset w:val="00"/>
    <w:family w:val="auto"/>
    <w:pitch w:val="default"/>
    <w:sig w:usb0="00000000" w:usb1="00000000" w:usb2="0000008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15E16"/>
    <w:rsid w:val="7EC1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2017-12-18T08:08:00Z</dcterms:created>
  <dc:creator>香菜應</dc:creator>
  <cp:lastModifiedBy>香菜應</cp:lastModifiedBy>
  <dcterms:modified xsi:type="dcterms:W3CDTF">2017-12-18T08:09:48Z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