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ascii="Arial" w:hAnsi="Arial"/>
          <w:szCs w:val="21"/>
        </w:rPr>
      </w:pPr>
      <w:bookmarkStart w:id="0" w:name="_GoBack"/>
      <w:bookmarkEnd w:id="0"/>
      <w:r>
        <w:rPr>
          <w:rFonts w:hint="eastAsia" w:ascii="Arial" w:hAnsi="Arial"/>
          <w:szCs w:val="21"/>
        </w:rPr>
        <w:t xml:space="preserve">                              </w:t>
      </w:r>
    </w:p>
    <w:tbl>
      <w:tblPr>
        <w:tblStyle w:val="9"/>
        <w:tblW w:w="1389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2271"/>
        <w:gridCol w:w="4395"/>
        <w:gridCol w:w="1275"/>
        <w:gridCol w:w="851"/>
        <w:gridCol w:w="1134"/>
        <w:gridCol w:w="709"/>
        <w:gridCol w:w="1134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Times New Roman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规格、型号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产地、品牌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 xml:space="preserve"> 单价 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 xml:space="preserve"> 合价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车体及改造部分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Times New Roman"/>
                <w:b/>
                <w:bCs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车底盘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发动机功率320</w:t>
            </w:r>
            <w:r>
              <w:rPr>
                <w:rFonts w:hint="eastAsia" w:ascii="Arial" w:hAnsi="Arial" w:cs="Arial"/>
                <w:kern w:val="0"/>
                <w:szCs w:val="21"/>
              </w:rPr>
              <w:t>马力，</w:t>
            </w:r>
            <w:r>
              <w:rPr>
                <w:rFonts w:ascii="Arial" w:hAnsi="Arial" w:cs="Arial"/>
                <w:kern w:val="0"/>
                <w:szCs w:val="21"/>
              </w:rPr>
              <w:t xml:space="preserve"> 4×2(</w:t>
            </w:r>
            <w:r>
              <w:rPr>
                <w:rFonts w:hint="eastAsia" w:ascii="Arial" w:hAnsi="Arial" w:cs="Arial"/>
                <w:kern w:val="0"/>
                <w:szCs w:val="21"/>
              </w:rPr>
              <w:t>后轴空气悬挂</w:t>
            </w:r>
            <w:r>
              <w:rPr>
                <w:rFonts w:ascii="Arial" w:hAnsi="Arial" w:cs="Arial"/>
                <w:kern w:val="0"/>
                <w:szCs w:val="21"/>
              </w:rPr>
              <w:t>)</w:t>
            </w:r>
            <w:r>
              <w:rPr>
                <w:rFonts w:hint="eastAsia" w:ascii="Arial" w:hAnsi="Arial" w:cs="Arial"/>
                <w:kern w:val="0"/>
                <w:szCs w:val="21"/>
              </w:rPr>
              <w:t>，欧</w:t>
            </w:r>
            <w:r>
              <w:rPr>
                <w:rFonts w:ascii="Arial" w:hAnsi="Arial" w:cs="Arial"/>
                <w:kern w:val="0"/>
                <w:szCs w:val="21"/>
              </w:rPr>
              <w:t>V</w:t>
            </w:r>
            <w:r>
              <w:rPr>
                <w:rFonts w:hint="eastAsia" w:ascii="Arial" w:hAnsi="Arial" w:cs="Arial"/>
                <w:kern w:val="0"/>
                <w:szCs w:val="21"/>
              </w:rPr>
              <w:t>排放，轴距</w:t>
            </w:r>
            <w:r>
              <w:rPr>
                <w:rFonts w:ascii="Arial" w:hAnsi="Arial" w:cs="Arial"/>
                <w:kern w:val="0"/>
                <w:szCs w:val="21"/>
              </w:rPr>
              <w:t>5700mm</w:t>
            </w:r>
            <w:r>
              <w:rPr>
                <w:rFonts w:hint="eastAsia" w:ascii="Arial" w:hAnsi="Arial" w:cs="Arial"/>
                <w:kern w:val="0"/>
                <w:szCs w:val="21"/>
              </w:rPr>
              <w:t>，原装进口</w:t>
            </w:r>
            <w:r>
              <w:rPr>
                <w:rFonts w:ascii="Arial" w:hAnsi="Arial" w:cs="Arial"/>
                <w:kern w:val="0"/>
                <w:szCs w:val="21"/>
              </w:rPr>
              <w:t>V</w:t>
            </w:r>
            <w:r>
              <w:rPr>
                <w:rFonts w:hint="eastAsia" w:ascii="Arial" w:hAnsi="Arial" w:cs="Arial"/>
                <w:kern w:val="0"/>
                <w:szCs w:val="21"/>
              </w:rPr>
              <w:t>型</w:t>
            </w:r>
            <w:r>
              <w:rPr>
                <w:rFonts w:ascii="Arial" w:hAnsi="Arial" w:cs="Arial"/>
                <w:kern w:val="0"/>
                <w:szCs w:val="21"/>
              </w:rPr>
              <w:t>6</w:t>
            </w:r>
            <w:r>
              <w:rPr>
                <w:rFonts w:hint="eastAsia" w:ascii="Arial" w:hAnsi="Arial" w:cs="Arial"/>
                <w:kern w:val="0"/>
                <w:szCs w:val="21"/>
              </w:rPr>
              <w:t>缸发动机，发动机功率</w:t>
            </w:r>
            <w:r>
              <w:rPr>
                <w:rFonts w:ascii="Arial" w:hAnsi="Arial" w:cs="Arial"/>
                <w:kern w:val="0"/>
                <w:szCs w:val="21"/>
              </w:rPr>
              <w:t>235KW</w:t>
            </w:r>
            <w:r>
              <w:rPr>
                <w:rFonts w:hint="eastAsia" w:ascii="Arial" w:hAnsi="Arial" w:cs="Arial"/>
                <w:kern w:val="0"/>
                <w:szCs w:val="21"/>
              </w:rPr>
              <w:t>，</w:t>
            </w:r>
            <w:r>
              <w:rPr>
                <w:rFonts w:ascii="Arial" w:hAnsi="Arial" w:cs="Arial"/>
                <w:kern w:val="0"/>
                <w:szCs w:val="21"/>
              </w:rPr>
              <w:t>12</w:t>
            </w:r>
            <w:r>
              <w:rPr>
                <w:rFonts w:hint="eastAsia" w:ascii="Arial" w:hAnsi="Arial" w:cs="Arial"/>
                <w:kern w:val="0"/>
                <w:szCs w:val="21"/>
              </w:rPr>
              <w:t>档全自动智能换档系统，底盘长度</w:t>
            </w:r>
            <w:r>
              <w:rPr>
                <w:rFonts w:ascii="Arial" w:hAnsi="Arial" w:cs="Arial"/>
                <w:kern w:val="0"/>
                <w:szCs w:val="21"/>
              </w:rPr>
              <w:t>9750mm</w:t>
            </w:r>
            <w:r>
              <w:rPr>
                <w:rFonts w:hint="eastAsia" w:ascii="Arial" w:hAnsi="Arial" w:cs="Arial"/>
                <w:kern w:val="0"/>
                <w:szCs w:val="21"/>
              </w:rPr>
              <w:t>。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Actros</w:t>
            </w:r>
          </w:p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1832L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德国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梅赛德斯-</w:t>
            </w:r>
            <w:r>
              <w:rPr>
                <w:rFonts w:hint="eastAsia" w:ascii="Arial" w:hAnsi="Arial" w:cs="Arial"/>
                <w:kern w:val="0"/>
                <w:szCs w:val="21"/>
              </w:rPr>
              <w:t>奔驰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960,000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960,000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Times New Roman"/>
                <w:b/>
                <w:bCs/>
                <w:color w:val="000000"/>
                <w:kern w:val="0"/>
                <w:szCs w:val="21"/>
              </w:rPr>
              <w:t>二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Times New Roman"/>
                <w:b/>
                <w:bCs/>
                <w:color w:val="000000"/>
                <w:kern w:val="0"/>
                <w:szCs w:val="21"/>
              </w:rPr>
              <w:t>液压支撑部分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电动液压支撑腿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每个支撑腿支撑重量不小于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16000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磅）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包括：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个支撑腿、液压泵和电动拉杆控制、电磁阀、油管等附属件，驾驶室报警装置，垫木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625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系列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美国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HWH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73,000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73,000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Times New Roman"/>
                <w:b/>
                <w:bCs/>
                <w:color w:val="000000"/>
                <w:kern w:val="0"/>
                <w:szCs w:val="21"/>
              </w:rPr>
              <w:t>三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车厢骨架加工部分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Arial" w:hAnsi="Arial" w:cs="Times New Roman"/>
                <w:color w:val="000000"/>
                <w:kern w:val="0"/>
                <w:szCs w:val="21"/>
              </w:rPr>
              <w:t>厢体主骨架采用国际先进的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“</w:t>
            </w:r>
            <w:r>
              <w:rPr>
                <w:rFonts w:hint="eastAsia" w:ascii="Arial" w:hAnsi="Arial" w:cs="Times New Roman"/>
                <w:color w:val="000000"/>
                <w:kern w:val="0"/>
                <w:szCs w:val="21"/>
              </w:rPr>
              <w:t>鼠笼式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”</w:t>
            </w:r>
            <w:r>
              <w:rPr>
                <w:rFonts w:hint="eastAsia" w:ascii="Arial" w:hAnsi="Arial" w:cs="Times New Roman"/>
                <w:color w:val="000000"/>
                <w:kern w:val="0"/>
                <w:szCs w:val="21"/>
              </w:rPr>
              <w:t>设计方式。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Times New Roman"/>
                <w:color w:val="000000"/>
                <w:kern w:val="0"/>
                <w:szCs w:val="21"/>
              </w:rPr>
              <w:t>主导技术工艺为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—</w:t>
            </w:r>
            <w:r>
              <w:rPr>
                <w:rFonts w:hint="eastAsia" w:ascii="Arial" w:hAnsi="Arial" w:cs="Times New Roman"/>
                <w:color w:val="000000"/>
                <w:kern w:val="0"/>
                <w:szCs w:val="21"/>
              </w:rPr>
              <w:t>钢骨架，铝板蒙皮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定制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北京环达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3.</w:t>
            </w: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主骨架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Times New Roman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Times New Roman"/>
                <w:color w:val="000000"/>
                <w:kern w:val="0"/>
                <w:szCs w:val="21"/>
              </w:rPr>
              <w:t>厢体支撑骨架采用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40mmX40mmX2mm</w:t>
            </w:r>
            <w:r>
              <w:rPr>
                <w:rFonts w:hint="eastAsia" w:ascii="Arial" w:hAnsi="Arial" w:cs="Times New Roman"/>
                <w:color w:val="000000"/>
                <w:kern w:val="0"/>
                <w:szCs w:val="21"/>
              </w:rPr>
              <w:t>矩型钢管，进行二氧化碳保护焊焊接、矫形、平整成型。强度高、不变形。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Times New Roman"/>
                <w:color w:val="000000"/>
                <w:kern w:val="0"/>
                <w:szCs w:val="21"/>
              </w:rPr>
              <w:t>顶部骨架：采用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40mmX40mmX1.5mm</w:t>
            </w:r>
            <w:r>
              <w:rPr>
                <w:rFonts w:hint="eastAsia" w:ascii="Arial" w:hAnsi="Arial" w:cs="Times New Roman"/>
                <w:color w:val="000000"/>
                <w:kern w:val="0"/>
                <w:szCs w:val="21"/>
              </w:rPr>
              <w:t>无缝方型管、模具冷压成为弧型，（顶部弧型防漏水）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定制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北京环达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  <w:lang w:val="en-US" w:eastAsia="zh-CN"/>
              </w:rPr>
              <w:t>10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  <w:lang w:val="en-US" w:eastAsia="zh-CN"/>
              </w:rPr>
              <w:t>10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9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3.</w:t>
            </w: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副骨架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副骨架：采用材料、处理工艺同主骨架。包括：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空调室内机风道、安装、支撑骨架；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走线槽外体骨架；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底板骨架：地面保温层骨架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机柜固定底层骨架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下舱体支撑骨架；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车体伸出舱体部分骨架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定制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北京环达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3.</w:t>
            </w: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Times New Roman"/>
                <w:b/>
                <w:bCs/>
                <w:color w:val="000000"/>
                <w:kern w:val="0"/>
                <w:szCs w:val="21"/>
              </w:rPr>
              <w:t>厢体内部隔热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Arial" w:hAnsi="Arial" w:cs="Times New Roman"/>
                <w:b/>
                <w:bCs/>
                <w:color w:val="000000"/>
                <w:kern w:val="0"/>
                <w:szCs w:val="21"/>
              </w:rPr>
              <w:t>保温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Arial" w:hAnsi="Arial" w:cs="Times New Roman"/>
                <w:b/>
                <w:bCs/>
                <w:color w:val="000000"/>
                <w:kern w:val="0"/>
                <w:szCs w:val="21"/>
              </w:rPr>
              <w:t>屏蔽处理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隔热、保温、静音处理--------- 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骨架之间、地板保温填充聚氨酯发泡材料、保温性能高。蒙皮内部喷涂防震胶；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定制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北京环达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8,000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8,000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3.</w:t>
            </w: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Times New Roman"/>
                <w:b/>
                <w:bCs/>
                <w:color w:val="000000"/>
                <w:kern w:val="0"/>
                <w:szCs w:val="21"/>
              </w:rPr>
              <w:t>厢体蒙皮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整个骨架外蒙皮采用3mm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厚防锈铝板材料。表面蒙皮平整度高、不锈蚀。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四角立柱及顶边采用高强度专用铝型材与铝骨架进行焊接；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厢体合拢成型；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内蒙板材采用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2mm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铝板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-------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防装饰的异味；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定制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北京环达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45,000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45,000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3.</w:t>
            </w: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上车梯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侧拉厢前部制作一个翻转梯，车体后部制作一个不锈钢抽拉梯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定制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北京环达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7,000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7,000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3.</w:t>
            </w: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登梯扶手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304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材质不锈钢登梯扶手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定制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北京环达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1,500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1,500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Times New Roman"/>
                <w:b/>
                <w:bCs/>
                <w:color w:val="000000"/>
                <w:kern w:val="0"/>
                <w:szCs w:val="21"/>
              </w:rPr>
              <w:t>四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车厢门加工部分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1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4.1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 xml:space="preserve">工作门 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铝型材门：宽度为800mm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，安装玻璃窗遮光帘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专用金属框架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门面为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3.mm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厚铝板；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框架与门面铝丝焊接、矫形打磨成型；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专用不锈钢合页；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舱门上方安装导水槽，内部安装防水、防尘密封胶条，设排水孔；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内蒙铝板，门内填充高密度挤塑板，进行隔热保温、隔音处理；带玻璃窗，玻璃窗内安装卷帘。每个门配门限器一副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不锈钢件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)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；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定制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北京环达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5,000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15,000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4.2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维修门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维修门：为上下对开式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上下不对称（上大下小）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配气动支撑杆，承重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200KG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定制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北京环达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4,000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12,000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4.3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下舱门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上翻式，内蒙花纹铝板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定制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北京环达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2,000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16,000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4.4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电缆盘舱门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上掀式式(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带出线小门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)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内蒙进口花纹铝板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定制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北京环达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6,000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6,000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4.5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空调舱门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对开式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定制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北京环达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5,000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5,000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4.6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百叶窗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空调出风散热口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定制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北京环达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1,300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2,600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4.7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门锁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全部采用扣盖式，铝材质进口车锁。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定制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美国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TriMark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1,100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23,100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4.8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合页及气弹簧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不锈钢合页及气弹簧内藏式安装，外表面不可露出。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定制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北京环达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5,000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5,000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Times New Roman"/>
                <w:b/>
                <w:bCs/>
                <w:color w:val="000000"/>
                <w:kern w:val="0"/>
                <w:szCs w:val="21"/>
              </w:rPr>
              <w:t>五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车厢顶部、周边部分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5.1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车顶平台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Times New Roman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Times New Roman"/>
                <w:color w:val="000000"/>
                <w:kern w:val="0"/>
                <w:szCs w:val="21"/>
              </w:rPr>
              <w:t>采用防滑滚花铝板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Times New Roman"/>
                <w:color w:val="000000"/>
                <w:kern w:val="0"/>
                <w:szCs w:val="21"/>
              </w:rPr>
              <w:t>围栏车顶安装低围度护栏，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304</w:t>
            </w:r>
            <w:r>
              <w:rPr>
                <w:rFonts w:hint="eastAsia" w:ascii="Arial" w:hAnsi="Arial" w:cs="Times New Roman"/>
                <w:color w:val="000000"/>
                <w:kern w:val="0"/>
                <w:szCs w:val="21"/>
              </w:rPr>
              <w:t>不锈钢材料；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定制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北京环达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5.2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车顶蹬梯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安装一内嵌式蹬顶梯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定制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北京环达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3,200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3,200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5.3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维修梯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配制一便携式维修梯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定制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北京环达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1,800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1,800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Times New Roman"/>
                <w:b/>
                <w:bCs/>
                <w:color w:val="000000"/>
                <w:kern w:val="0"/>
                <w:szCs w:val="21"/>
              </w:rPr>
              <w:t>六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侧拉厢系统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kern w:val="0"/>
                <w:szCs w:val="21"/>
              </w:rPr>
              <w:t>6.1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kern w:val="0"/>
                <w:szCs w:val="21"/>
              </w:rPr>
              <w:t>厢体骨架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长度6</w:t>
            </w:r>
            <w:r>
              <w:rPr>
                <w:rFonts w:hint="eastAsia" w:ascii="Arial" w:hAnsi="Arial" w:cs="Arial"/>
                <w:kern w:val="0"/>
                <w:szCs w:val="21"/>
              </w:rPr>
              <w:t>米，宽度</w:t>
            </w:r>
            <w:r>
              <w:rPr>
                <w:rFonts w:ascii="Arial" w:hAnsi="Arial" w:cs="Arial"/>
                <w:kern w:val="0"/>
                <w:szCs w:val="21"/>
              </w:rPr>
              <w:t>1.2</w:t>
            </w:r>
            <w:r>
              <w:rPr>
                <w:rFonts w:hint="eastAsia" w:ascii="Arial" w:hAnsi="Arial" w:cs="Arial"/>
                <w:kern w:val="0"/>
                <w:szCs w:val="21"/>
              </w:rPr>
              <w:t>米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kern w:val="0"/>
                <w:szCs w:val="21"/>
              </w:rPr>
              <w:t>厢体骨架材质：厢体支撑骨架采用轻型钢管</w:t>
            </w:r>
            <w:r>
              <w:rPr>
                <w:rFonts w:ascii="Arial" w:hAnsi="Arial" w:cs="Arial"/>
                <w:kern w:val="0"/>
                <w:szCs w:val="21"/>
              </w:rPr>
              <w:t>40mm×40mm</w:t>
            </w:r>
            <w:r>
              <w:rPr>
                <w:rFonts w:hint="eastAsia" w:ascii="Arial" w:hAnsi="Arial" w:cs="Arial"/>
                <w:kern w:val="0"/>
                <w:szCs w:val="21"/>
              </w:rPr>
              <w:t>焊接，焊接后矫形、平整成型。强度高、不变形，外蒙板：</w:t>
            </w:r>
            <w:r>
              <w:rPr>
                <w:rFonts w:ascii="Arial" w:hAnsi="Arial" w:cs="Arial"/>
                <w:kern w:val="0"/>
                <w:szCs w:val="21"/>
              </w:rPr>
              <w:t>3mm</w:t>
            </w:r>
            <w:r>
              <w:rPr>
                <w:rFonts w:hint="eastAsia" w:ascii="Arial" w:hAnsi="Arial" w:cs="Arial"/>
                <w:kern w:val="0"/>
                <w:szCs w:val="21"/>
              </w:rPr>
              <w:t>防锈铝板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定制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北京环达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50,000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50,000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kern w:val="0"/>
                <w:szCs w:val="21"/>
              </w:rPr>
              <w:t>6.2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kern w:val="0"/>
                <w:szCs w:val="21"/>
              </w:rPr>
              <w:t>传动装置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下部支撑轨：采用C</w:t>
            </w:r>
            <w:r>
              <w:rPr>
                <w:rFonts w:hint="eastAsia" w:ascii="Arial" w:hAnsi="Arial" w:cs="Arial"/>
                <w:kern w:val="0"/>
                <w:szCs w:val="21"/>
              </w:rPr>
              <w:t>型钢，复合轴承结构。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定制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北京环达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12,000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12,000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kern w:val="0"/>
                <w:szCs w:val="21"/>
              </w:rPr>
              <w:t>6.3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kern w:val="0"/>
                <w:szCs w:val="21"/>
              </w:rPr>
              <w:t>侧拉厢动力系统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侧拉箱控制动力方式为电控机械传动（手动应急备用）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定制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北京环达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6,000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6,000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kern w:val="0"/>
                <w:szCs w:val="21"/>
              </w:rPr>
              <w:t>6.4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kern w:val="0"/>
                <w:szCs w:val="21"/>
              </w:rPr>
              <w:t>辅助设备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履带式走线槽：根据线束的直径要求和安装位置的许可，采购不同尺寸、规格的履带。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定制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北京环达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3,000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Times New Roman"/>
                <w:b/>
                <w:bCs/>
                <w:color w:val="000000"/>
                <w:kern w:val="0"/>
                <w:szCs w:val="21"/>
              </w:rPr>
              <w:t>七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喷漆、烤漆加工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喷涂环达定制优质漆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专用烤漆房烤漆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工艺处理：除铝板氧化层、挂腻子、打磨等预处理，然后上漆、分色，多层喷涂、多次烤漆。外观效果好，且漆附着力强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提供设计方案，喷涂方案由客户确定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定制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北京环达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38,000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38,000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Times New Roman"/>
                <w:b/>
                <w:bCs/>
                <w:color w:val="000000"/>
                <w:kern w:val="0"/>
                <w:szCs w:val="21"/>
              </w:rPr>
              <w:t>八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车厢内饰加工部分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8.1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车内装饰</w:t>
            </w:r>
          </w:p>
        </w:tc>
        <w:tc>
          <w:tcPr>
            <w:tcW w:w="4395" w:type="dxa"/>
            <w:shd w:val="clear" w:color="auto" w:fill="auto"/>
          </w:tcPr>
          <w:p>
            <w:pPr>
              <w:widowControl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内饰材料满足GB/16127/GB50325-2001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环境保护标准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车内装饰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车内装饰材料全部选用阻燃环保型材料，做到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“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三无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”----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无污染、无变形、无异味；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“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五防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”----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防尘、防水、防磨、防静电、防电磁干扰;水性环保胶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车内壁装饰材料：先蒙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2mm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厚铝板，再蒙英国进口乐宝阻燃环保材料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地板：铺一层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18mm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厚环保多层板，粘贴耐磨石英胶合地板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侧壁与地板之间过度：采用不锈钢踢角线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机架、屏幕墙：采用金属材质装饰条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门框、窗框为金属材料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电缆盘舱装饰：采用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2mm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厚滚花铝板，耐磨、防火。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定制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北京环达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67,000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67,000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8.2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 xml:space="preserve">隔断装饰 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隔断装饰同上，隔断安装观察窗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定制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北京环达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6,000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6,000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Times New Roman"/>
                <w:b/>
                <w:bCs/>
                <w:color w:val="000000"/>
                <w:kern w:val="0"/>
                <w:szCs w:val="21"/>
              </w:rPr>
              <w:t>九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车厢内机械结构部分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6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9.1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技术区机柜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19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英寸新型标准机柜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42U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选用标准安装孔式钢板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后部安装走线槽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后部安装机柜门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配导轨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16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付，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1U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标准面板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块（带装饰灯）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机柜和面板表面进行喷塑处理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配接地铜带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桥线架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定制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北京环达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4,000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12,000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9.2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技术强冷柜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强冷机柜设有空调出风口，并在机柜外部安装玻璃门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定制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北京环达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5,200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,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9.3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导演区屏幕墙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导演区屏幕墙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定制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北京环达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11,000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11,000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9.4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音频区机柜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小机柜(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高度根据实际情况定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定制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北京环达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,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,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9.5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导演操作台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导演操作台: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采用环保奥松板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,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表面粘贴木纹皮和喷漆工艺。安装线性轴承，可以把操作来向外拉出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400mm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定制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北京环达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,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,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9.6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导演区机柜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导演台下部为机柜(10U)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定制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北京环达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2,100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,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9.</w:t>
            </w: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技术台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技术区台面一个，金属框架结构,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台面采用环保奥松板结构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,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防火处理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定制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北京环达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5,000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5,000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Times New Roman"/>
                <w:b/>
                <w:bCs/>
                <w:color w:val="000000"/>
                <w:kern w:val="0"/>
                <w:szCs w:val="21"/>
              </w:rPr>
              <w:t>十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kern w:val="0"/>
                <w:szCs w:val="21"/>
              </w:rPr>
              <w:t>信号电缆盘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交流电机驱动，盘面为铸铝盘片,</w:t>
            </w:r>
            <w:r>
              <w:rPr>
                <w:rFonts w:hint="eastAsia" w:ascii="Arial" w:hAnsi="Arial" w:cs="Arial"/>
                <w:kern w:val="0"/>
                <w:szCs w:val="21"/>
              </w:rPr>
              <w:t>同电源盘在同一根轴上</w:t>
            </w:r>
            <w:r>
              <w:rPr>
                <w:rFonts w:ascii="Arial" w:hAnsi="Arial" w:cs="Arial"/>
                <w:kern w:val="0"/>
                <w:szCs w:val="21"/>
              </w:rPr>
              <w:t>,</w:t>
            </w:r>
            <w:r>
              <w:rPr>
                <w:rFonts w:hint="eastAsia" w:ascii="Arial" w:hAnsi="Arial" w:cs="Arial"/>
                <w:kern w:val="0"/>
                <w:szCs w:val="21"/>
              </w:rPr>
              <w:t>可联动，</w:t>
            </w:r>
            <w:r>
              <w:rPr>
                <w:rFonts w:ascii="Arial" w:hAnsi="Arial" w:cs="Arial"/>
                <w:kern w:val="0"/>
                <w:szCs w:val="21"/>
              </w:rPr>
              <w:t>8</w:t>
            </w:r>
            <w:r>
              <w:rPr>
                <w:rFonts w:hint="eastAsia" w:ascii="Arial" w:hAnsi="Arial" w:cs="Arial"/>
                <w:kern w:val="0"/>
                <w:szCs w:val="21"/>
              </w:rPr>
              <w:t>个盘缠绕视频缆，</w:t>
            </w:r>
            <w:r>
              <w:rPr>
                <w:rFonts w:ascii="Arial" w:hAnsi="Arial" w:cs="Arial"/>
                <w:kern w:val="0"/>
                <w:szCs w:val="21"/>
              </w:rPr>
              <w:t>1</w:t>
            </w:r>
            <w:r>
              <w:rPr>
                <w:rFonts w:hint="eastAsia" w:ascii="Arial" w:hAnsi="Arial" w:cs="Arial"/>
                <w:kern w:val="0"/>
                <w:szCs w:val="21"/>
              </w:rPr>
              <w:t>个盘缠绕音频综合缆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定制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北京环达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4,500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40,500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Times New Roman"/>
                <w:b/>
                <w:bCs/>
                <w:color w:val="000000"/>
                <w:kern w:val="0"/>
                <w:szCs w:val="21"/>
              </w:rPr>
              <w:t>十一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kern w:val="0"/>
                <w:szCs w:val="21"/>
              </w:rPr>
              <w:t>电源电缆盘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直流驱动，钢骨架喷塑，脚踏开关控制 70</w:t>
            </w:r>
            <w:r>
              <w:rPr>
                <w:rFonts w:hint="eastAsia" w:ascii="Arial" w:hAnsi="Arial" w:cs="Arial"/>
                <w:kern w:val="0"/>
                <w:szCs w:val="21"/>
              </w:rPr>
              <w:t>米</w:t>
            </w:r>
            <w:r>
              <w:rPr>
                <w:rFonts w:ascii="Arial" w:hAnsi="Arial" w:cs="Arial"/>
                <w:kern w:val="0"/>
                <w:szCs w:val="21"/>
              </w:rPr>
              <w:t>10</w:t>
            </w:r>
            <w:r>
              <w:rPr>
                <w:rFonts w:hint="eastAsia" w:ascii="Arial" w:hAnsi="Arial" w:cs="Arial"/>
                <w:kern w:val="0"/>
                <w:szCs w:val="21"/>
              </w:rPr>
              <w:t>平方电源电缆</w:t>
            </w:r>
            <w:r>
              <w:rPr>
                <w:rFonts w:ascii="Arial" w:hAnsi="Arial" w:cs="Arial"/>
                <w:kern w:val="0"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kern w:val="0"/>
                <w:szCs w:val="21"/>
              </w:rPr>
              <w:t>带进口专用插接件</w:t>
            </w:r>
            <w:r>
              <w:rPr>
                <w:rFonts w:ascii="Arial" w:hAnsi="Arial" w:cs="Arial"/>
                <w:kern w:val="0"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kern w:val="0"/>
                <w:szCs w:val="21"/>
              </w:rPr>
              <w:t>直流电机驱动</w:t>
            </w:r>
            <w:r>
              <w:rPr>
                <w:rFonts w:ascii="Arial" w:hAnsi="Arial" w:cs="Arial"/>
                <w:kern w:val="0"/>
                <w:szCs w:val="21"/>
              </w:rPr>
              <w:t>,</w:t>
            </w:r>
            <w:r>
              <w:rPr>
                <w:rFonts w:hint="eastAsia" w:ascii="Arial" w:hAnsi="Arial" w:cs="Arial"/>
                <w:kern w:val="0"/>
                <w:szCs w:val="21"/>
              </w:rPr>
              <w:t>另配一根</w:t>
            </w:r>
            <w:r>
              <w:rPr>
                <w:rFonts w:ascii="Arial" w:hAnsi="Arial" w:cs="Arial"/>
                <w:kern w:val="0"/>
                <w:szCs w:val="21"/>
              </w:rPr>
              <w:t>10</w:t>
            </w:r>
            <w:r>
              <w:rPr>
                <w:rFonts w:hint="eastAsia" w:ascii="Arial" w:hAnsi="Arial" w:cs="Arial"/>
                <w:kern w:val="0"/>
                <w:szCs w:val="21"/>
              </w:rPr>
              <w:t>米转接线缆及接插件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定制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北京环达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11,500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11,500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Times New Roman"/>
                <w:b/>
                <w:bCs/>
                <w:color w:val="000000"/>
                <w:kern w:val="0"/>
                <w:szCs w:val="21"/>
              </w:rPr>
              <w:t>十二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附属设备加工部分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12.1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倒车电视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彩色液晶倒车监视系统，在车辆挂入倒车挡时，监视器应自动显示倒车摄像头信号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定制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北京环达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2,200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2,200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12.2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信号接口机柜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19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英寸标准机柜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30U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定制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北京环达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2,500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2,500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12.3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接地棒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黄铜制，0.6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米直径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25mm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接地铜钎。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定制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北京环达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12.4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工作椅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天坛牌折叠座椅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定制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北京环达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3,600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Times New Roman"/>
                <w:b/>
                <w:bCs/>
                <w:color w:val="000000"/>
                <w:kern w:val="0"/>
                <w:szCs w:val="21"/>
              </w:rPr>
              <w:t>十三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空调\</w:t>
            </w: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Cs w:val="21"/>
              </w:rPr>
              <w:t>除湿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\</w:t>
            </w: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Cs w:val="21"/>
              </w:rPr>
              <w:t>加热系统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 xml:space="preserve">            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13.1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空调机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RJZQ5AAV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FJDP112QPVC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大金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5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P)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变频空调室内机：大金5匹风管机：</w:t>
            </w:r>
          </w:p>
          <w:p>
            <w:pPr>
              <w:widowControl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外机：RJZQ5AAV(990x940x320)</w:t>
            </w:r>
          </w:p>
          <w:p>
            <w:pPr>
              <w:widowControl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内机：FJDP112QPVC(200x1610x560)</w:t>
            </w:r>
          </w:p>
          <w:p>
            <w:pPr>
              <w:widowControl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单台制冷量：11200W，制热量12500W，运转工作噪音50dB，风道式空调具有制冷、制热、引入新鲜空气、除湿功能，电源220V-50Hz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                                                            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RJZQ5AAV</w:t>
            </w:r>
          </w:p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FJDP112QPVC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上海大金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  <w:lang w:val="en-US" w:eastAsia="zh-CN"/>
              </w:rPr>
              <w:t>25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,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51,000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13.2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空调风道/</w:t>
            </w: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Cs w:val="21"/>
              </w:rPr>
              <w:t>风口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采用“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专用风管式风道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”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空调系统具有冷热送风道，回风道，出风口采用专用铝型材，风叶可调节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定制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北京环达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6,000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6,000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Times New Roman"/>
                <w:b/>
                <w:bCs/>
                <w:color w:val="000000"/>
                <w:kern w:val="0"/>
                <w:szCs w:val="21"/>
              </w:rPr>
              <w:t>十四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车体配电系统部分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市电三相380V/50Hz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四线输入，整个供电系统分为主供电系统（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AC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）和辅助供电系统（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DC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），及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UPS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应急供电系统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14.1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隔离变压器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三相隔离变压器40KVA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均选用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U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型铁心，主要元件选用进口件加工而成（工作环境适应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-20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℃～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+5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℃），安装在车下舱内，舱内安装防火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故障报警装置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HYH-40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中国原子能科学院电器有限公司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29,000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29,000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14.2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UPS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 xml:space="preserve">在线式， </w:t>
            </w:r>
            <w:r>
              <w:rPr>
                <w:rFonts w:hint="eastAsia" w:ascii="Arial" w:hAnsi="Arial" w:cs="Arial"/>
                <w:kern w:val="0"/>
                <w:szCs w:val="21"/>
              </w:rPr>
              <w:t>机架式</w:t>
            </w:r>
            <w:r>
              <w:rPr>
                <w:rFonts w:ascii="Arial" w:hAnsi="Arial" w:cs="Arial"/>
                <w:kern w:val="0"/>
                <w:szCs w:val="21"/>
              </w:rPr>
              <w:t xml:space="preserve">  </w:t>
            </w:r>
            <w:r>
              <w:rPr>
                <w:rFonts w:hint="eastAsia" w:ascii="Arial" w:hAnsi="Arial" w:cs="Arial"/>
                <w:kern w:val="0"/>
                <w:szCs w:val="21"/>
              </w:rPr>
              <w:t>功率：节能产品，具有并机功能，原装电池包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UPS-10KVA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美国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伊顿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26,000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26,000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14.3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稳压电源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机架式稳压电源，功率8KVA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定制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核原科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6,300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12,600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14.4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蓄电瓶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中德合资“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风帆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”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牌，免维护电瓶（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150AH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定制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中国风帆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1,500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14.5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充电机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汽车专用全自动充电机型号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BC1230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北京怡蔚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1,600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1,600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6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14.6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配电柜及配电盘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本厂生产的PD-1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型配电盘，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19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英寸宽，交流电压、电流和频率指示表、充电指示表、直流监测、采用数字表。开关可分别控制空调和工作区机架设备、维修、照明等。配电盘面板为数控机床加工，表面喷塑处理。分相、分区、分类开关，并装有漏电检测、报警以及缺相告警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定制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北京环达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23,000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23,000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14.7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照明系统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照明系统分车厢内部总体照明、检修照明、工作照明、应急照明、车外照明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车内总体照明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:LED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照明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检修照明：维修区安装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个检修灯；电缆盘舱安装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个检修灯；储物舱各安装一个照明灯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应急照明：应急灯采用分区开关控制方式。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车外照明：车厢外围安装车用灯：示宽灯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个，转向灯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个，场地工作灯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个；刹车灯、和后雾灯，四角安装警示灯。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定制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北京环达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7,000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7,000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14.8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接地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每个机架配有接地铜带，且与总地相接，使整车配有等电位接地方式，具有漏电保护功能 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定制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北京环达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2,800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2,800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14.9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电源电缆插头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极总电源插头采用德国曼奈克斯插头耐压、绝缘、防水、密封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定制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曼奈克斯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2,000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12,000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14.1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电源电缆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远东牌电源电缆线4x16</w:t>
            </w:r>
            <w:r>
              <w:rPr>
                <w:rFonts w:hint="eastAsia" w:ascii="Arial" w:hAnsi="Arial" w:cs="Arial"/>
                <w:kern w:val="0"/>
                <w:szCs w:val="21"/>
              </w:rPr>
              <w:t>平方（</w:t>
            </w:r>
            <w:r>
              <w:rPr>
                <w:rFonts w:ascii="Arial" w:hAnsi="Arial" w:cs="Arial"/>
                <w:kern w:val="0"/>
                <w:szCs w:val="21"/>
              </w:rPr>
              <w:t>70</w:t>
            </w:r>
            <w:r>
              <w:rPr>
                <w:rFonts w:hint="eastAsia" w:ascii="Arial" w:hAnsi="Arial" w:cs="Arial"/>
                <w:kern w:val="0"/>
                <w:szCs w:val="21"/>
              </w:rPr>
              <w:t>米</w:t>
            </w:r>
            <w:r>
              <w:rPr>
                <w:rFonts w:ascii="Arial" w:hAnsi="Arial" w:cs="Arial"/>
                <w:kern w:val="0"/>
                <w:szCs w:val="21"/>
              </w:rPr>
              <w:t>1</w:t>
            </w:r>
            <w:r>
              <w:rPr>
                <w:rFonts w:hint="eastAsia" w:ascii="Arial" w:hAnsi="Arial" w:cs="Arial"/>
                <w:kern w:val="0"/>
                <w:szCs w:val="21"/>
              </w:rPr>
              <w:t>根／</w:t>
            </w:r>
            <w:r>
              <w:rPr>
                <w:rFonts w:ascii="Arial" w:hAnsi="Arial" w:cs="Arial"/>
                <w:kern w:val="0"/>
                <w:szCs w:val="21"/>
              </w:rPr>
              <w:t>10</w:t>
            </w:r>
            <w:r>
              <w:rPr>
                <w:rFonts w:hint="eastAsia" w:ascii="Arial" w:hAnsi="Arial" w:cs="Arial"/>
                <w:kern w:val="0"/>
                <w:szCs w:val="21"/>
              </w:rPr>
              <w:t>米</w:t>
            </w:r>
            <w:r>
              <w:rPr>
                <w:rFonts w:ascii="Arial" w:hAnsi="Arial" w:cs="Arial"/>
                <w:kern w:val="0"/>
                <w:szCs w:val="21"/>
              </w:rPr>
              <w:t>1</w:t>
            </w:r>
            <w:r>
              <w:rPr>
                <w:rFonts w:hint="eastAsia" w:ascii="Arial" w:hAnsi="Arial" w:cs="Arial"/>
                <w:kern w:val="0"/>
                <w:szCs w:val="21"/>
              </w:rPr>
              <w:t>根</w:t>
            </w:r>
            <w:r>
              <w:rPr>
                <w:rFonts w:ascii="Arial" w:hAnsi="Arial" w:cs="Arial"/>
                <w:kern w:val="0"/>
                <w:szCs w:val="21"/>
              </w:rPr>
              <w:t>/3</w:t>
            </w:r>
            <w:r>
              <w:rPr>
                <w:rFonts w:hint="eastAsia" w:ascii="Arial" w:hAnsi="Arial" w:cs="Arial"/>
                <w:kern w:val="0"/>
                <w:szCs w:val="21"/>
              </w:rPr>
              <w:t>米</w:t>
            </w:r>
            <w:r>
              <w:rPr>
                <w:rFonts w:ascii="Arial" w:hAnsi="Arial" w:cs="Arial"/>
                <w:kern w:val="0"/>
                <w:szCs w:val="21"/>
              </w:rPr>
              <w:t>2</w:t>
            </w:r>
            <w:r>
              <w:rPr>
                <w:rFonts w:hint="eastAsia" w:ascii="Arial" w:hAnsi="Arial" w:cs="Arial"/>
                <w:kern w:val="0"/>
                <w:szCs w:val="21"/>
              </w:rPr>
              <w:t>根）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定制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中国远东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9,000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9,000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14.11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安全警报系统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车内安装烟火报警装置\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门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,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支腿等设备回位传感装置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,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显示系统安装在驾驶室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定制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北京环达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3,000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14.12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导轨、排风扇、墙壁开关、不同型号阻燃塑胶线等 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定制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北京环达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6,000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6,000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Times New Roman"/>
                <w:b/>
                <w:bCs/>
                <w:color w:val="000000"/>
                <w:kern w:val="0"/>
                <w:szCs w:val="21"/>
              </w:rPr>
              <w:t>十五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车体裙箱设备安装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安装电源输入面板、车体电瓶、充电机、等设备。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定制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北京环达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8,000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8,000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Times New Roman"/>
                <w:b/>
                <w:bCs/>
                <w:color w:val="000000"/>
                <w:kern w:val="0"/>
                <w:szCs w:val="21"/>
              </w:rPr>
              <w:t>十六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局部照明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车内照明灯采用节能吸顶式，3200K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色温。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定制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北京环达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4,200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4,200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Times New Roman"/>
                <w:b/>
                <w:bCs/>
                <w:color w:val="000000"/>
                <w:kern w:val="0"/>
                <w:szCs w:val="21"/>
              </w:rPr>
              <w:t>十七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灭火器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汽车专用灭火器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定制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北京环达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1,200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Times New Roman"/>
                <w:b/>
                <w:bCs/>
                <w:color w:val="000000"/>
                <w:kern w:val="0"/>
                <w:szCs w:val="21"/>
              </w:rPr>
              <w:t>十八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上牌手续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国家发改委公告、环保公告（含购置税）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定制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北京环达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15,000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15,000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Times New Roman"/>
                <w:b/>
                <w:bCs/>
                <w:color w:val="000000"/>
                <w:kern w:val="0"/>
                <w:szCs w:val="21"/>
              </w:rPr>
              <w:t>十九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Times New Roman"/>
                <w:b/>
                <w:bCs/>
                <w:color w:val="000000"/>
                <w:kern w:val="0"/>
                <w:szCs w:val="21"/>
              </w:rPr>
              <w:t>运费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Times New Roman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Times New Roman"/>
                <w:color w:val="000000"/>
                <w:kern w:val="0"/>
                <w:szCs w:val="21"/>
              </w:rPr>
              <w:t>车辆运输费用（北京至衢州），含保险费用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定制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北京环达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13,000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13,000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Times New Roman"/>
                <w:b/>
                <w:bCs/>
                <w:color w:val="000000"/>
                <w:kern w:val="0"/>
                <w:szCs w:val="21"/>
              </w:rPr>
              <w:t>二十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Arial" w:hAnsi="Arial" w:cs="Times New Roman"/>
                <w:b/>
                <w:bCs/>
                <w:kern w:val="0"/>
                <w:szCs w:val="21"/>
              </w:rPr>
              <w:t>其他费用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办理临牌及临时保险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定制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北京环达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2,000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B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视音频设备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数字高清摄象机系统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数字高清EFP</w:t>
            </w: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Cs w:val="21"/>
              </w:rPr>
              <w:t>摄象机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1.1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数字高清EFP</w:t>
            </w: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Cs w:val="21"/>
              </w:rPr>
              <w:t>摄象机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搭载2/3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型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220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万像素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3CCD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，实现了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F11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高灵敏度、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60dB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信噪比；使用新开发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16 bit A/D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和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38 bit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图像处理单元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AK-HC2500MS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日本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Panasonic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80,000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480,000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麦克风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AJ-MC700MC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日本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Panasonic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包含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包含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麦克风支架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AJ-MH800G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日本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Panasonic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包含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包含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摄像机托板(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含延伸板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SHAN-TM700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日本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Panasonic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包含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包含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7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英寸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LCD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取景器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AK-HVF70MC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日本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Panasonic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包含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包含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1.2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高清摄象机基站单元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摄像机/CCU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之间可传送约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1000m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的非压缩信号；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2U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高的机架式小型轻量结构；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对应格式：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1080/59.94i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、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50 i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、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720/59.94p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、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50p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；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AK-HCU200AMS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日本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Panasonic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40,000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240,000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1.3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高清摄象机控制面板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全功能遥控面板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AK-HRP200MC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日本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Panasonic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60,000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摄像机遥控单元控制电缆10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D202-7P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日本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CANARE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1,000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6,000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1.4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单目寻像器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2"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黑白寻像器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AJ-HVF21G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日本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Panasonic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40,000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通话耳机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单耳耳机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CC-40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英国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Clearcom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1,000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6,000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双耳耳机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CC-60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英国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Clearcom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1,300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2,600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1.6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摄像机复合光缆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米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光纤光缆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-LEMO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FCC10N-ARIB 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日本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CANARE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3,900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31,200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200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米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光纤光缆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-LEMO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FCC200N-ARIB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日本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CANARE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9,000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18,000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150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米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光纤光缆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-LEMO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FCC150N-ARIB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日本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CANARE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7,500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22,500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100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米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光纤光缆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-LEMO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FCC100N-ARIB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日本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CANARE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6,800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20,400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1.7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其它附件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光缆同品牌原装测光笔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摄像机复合光缆检测仪套装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FCT-FC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测量单元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+FCT-FCLB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回环单元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FCT-FCKIT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日本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CANARE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12,800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12,800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一键式光缆清洁工具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FCP-600+FC200P (10 pcs)+ASPT-1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日本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CANARE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HD-Studio- Kit-3 K360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测试卡套装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包含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TE-148,TE-233,TE-256)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ETC-HD-Studio-Kit-3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日本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ESSER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15,000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15,000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White Balance Chart 70% Remission K360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白平衡卡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ETC-TE115-K360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日本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ESSER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3,000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数字高清ENG</w:t>
            </w: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Cs w:val="21"/>
              </w:rPr>
              <w:t>摄象机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2.1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肩扛式高清摄像机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便携式多格式数字HD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摄录一体机，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220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万像素，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2/3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英寸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3CCD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，水平解析力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1000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电视线以上，双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P2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卡插槽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AJ-PX5000MC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日本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Panasonic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90,000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180,000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麦克风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AJ-MC900MC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日本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Panasonic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包含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包含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2"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黑白寻像器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AJ-HVF21KMC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日本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Panasonic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包含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包含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摄像机托板，用于摄像机和三脚架的连接固定。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SHAN-TM700MC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日本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Panasonic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包含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包含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7″ 16:9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款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/HDMI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输入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输出，音频输入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双声道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,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扬声器、耳机监听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)/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适用单机拍摄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TL-S701HDA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Ruige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2,000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4,000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充电器，双座充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PL-3680A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方向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450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130W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锂电池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AN2000A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方向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3,200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60GB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，半导体存储卡，标准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PCMCIA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接口，可记录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60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分钟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DVCPRO HD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素材，对温度、湿度环境变化的适应能力强，稳定性高，抗振动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AJ-P2E060FMC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日本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Panasonic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2,900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11,600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摄象机高清镜头及控制器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3.1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14</w:t>
            </w: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Cs w:val="21"/>
              </w:rPr>
              <w:t>倍广播级高清广角变焦镜头及附件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14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倍超广角高清镜头，全伺服型，带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倍扩展镜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HA14×4.5 BERD-S58B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日本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Fujinon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80,000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160,000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原厂127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毫米高透光率低色散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UV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镜片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EFL-127UV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日本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Fujinon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1,500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3.2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18</w:t>
            </w: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Cs w:val="21"/>
              </w:rPr>
              <w:t>倍广播级高清标准变焦镜头及附件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18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倍高清标准镜头，全伺服型，带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倍扩展镜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HA18×7.6 BERD-S58B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日本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Fujinon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40,000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240,000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原厂82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毫米高透光率低色散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UV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镜片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EFL-82UV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日本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Fujinon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1,000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6,000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3.3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伺服组件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全伺服镜头控制器-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用于高清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RD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镜头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SS-13A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日本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Fujinon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8,000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64,000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摄象机高级承托设备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4.1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 xml:space="preserve">摄像机三脚架 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H65B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云台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脚架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双手柄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延伸器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软包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LX-10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日本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LIBEC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15,000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120,000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三角架脚轮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DL-3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日本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LIBEC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1,400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11,200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无线摄像机图传、控制、通话系统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5.1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无线高清图传系统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配置如下：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80,000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160,000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无线控制与Tally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系统（发送与接收）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WL-100T/R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LAV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包含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包含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提示灯及安装配件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TL-01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LAV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包含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包含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无线视频传输系统（无压缩、无延时、高清视频）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S4904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LAV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包含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包含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5.2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无线控制系统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71,500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143,000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兼容型RCU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RCU-02L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LAV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包含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包含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控制电缆（接收到摄像机）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CA-01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LAV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包含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包含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控制电缆（20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米控制器到发射）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CC-01-20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LAV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包含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包含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通话矩阵面板（可连接8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个通话系统）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FM804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LAV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包含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包含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全双工无线通话系统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TF2400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LAV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包含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包含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2.4G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全双工通话腰包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SBK-2400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LAV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包含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包含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4G</w:t>
            </w: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Cs w:val="21"/>
              </w:rPr>
              <w:t>传输系统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6.1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车载式3G/4G</w:t>
            </w: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Cs w:val="21"/>
              </w:rPr>
              <w:t>发射机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采用H.264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编码方式，支持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HD/SD-SDI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、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CVBS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多种信号输入；采用多运营商多卡捆绑传输技术，支持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3G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、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4G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、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WIFI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、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LAN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、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ELTE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、卫星等传输链路；支持直播和文件传输两种模式，卫星定位；最多可支持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张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3G/4G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上网卡。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RackCaster T-5000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Cogent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100,000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6.2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发射天线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外置式3G/4G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射频单元；支持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张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3G/4G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上网卡，联通、电信、移动多运营商混插模式。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ANT-3006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Cogent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2,500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5,000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6.3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便携式3G/4G</w:t>
            </w: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Cs w:val="21"/>
              </w:rPr>
              <w:t>发射机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采用H.264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编码方式，支持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HD/SD-SDI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、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HDMI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、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CVBS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多种信号输入；采用多运营商多卡捆绑传输技术，支持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3G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、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4G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、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WIFI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、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LAN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、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ELTE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、卫星等传输链路；支持直播和文件传输两种模式，卫星定位；最多可支持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张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3G/4G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上网卡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T-340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Cogent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50,000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50,000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8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6.4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接收服务器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SuperMicro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服务器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主板：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SuperMicro X10SAE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；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CPU:E3-1275 V3@3.5G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；内存：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8G*2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；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SATA 1T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；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WIN7 64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位正版操作系统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3G/4G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直播服务软件：包含控制软件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SMPC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、服务软件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SMF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。采集来自发射单元的视音频信号，并转发到解码器解码；可查看设备状态，调度指定设备的视音频数据流到指定的接口输出；支持同时监看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路直播画面，可存储视音频信号至本地文件；支持非实时的文件传输；最多可同时支持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路前端接入。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服务器512L-260B     NMS Live Control 2.0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Cogent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6.5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高清解码器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播级高清专业解码器（软/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硬件）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路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DVB-ASI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数据流输入，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BNC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接口；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路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IP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数据流输入，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RJ45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接口；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路模拟视频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CVBS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输出，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DB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接口；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路数字视频输出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HD/SD-SDI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输出，嵌入音频，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BNC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接口；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路数字音频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AES/EBU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输出，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DB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接口；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路模拟立体声输出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L/R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，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DB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接口；视频解码格式：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MPEG2 4:2:0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、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H.264 4:2:0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；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NTSC,PAL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；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1/2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机架式，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1U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高度，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液晶及按键操作；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路同步信号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Genlock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输入，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BNC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接口；支持双向通话功能。支持解码输出与接收服务器分离式设计，便于系统灵活的部署。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HDD-450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Cogent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5,000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6.6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全网通4G</w:t>
            </w: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Cs w:val="21"/>
              </w:rPr>
              <w:t>卡托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全网通4G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卡托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QM338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Cogent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4,000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三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视频切换台和矩阵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3.1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Cs w:val="21"/>
              </w:rPr>
              <w:t>级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ME</w:t>
            </w: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Cs w:val="21"/>
              </w:rPr>
              <w:t>数字高清切换台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8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3.1.1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多格式视频切换台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2ME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主机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4RU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机箱，双电源设计，提供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32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路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SDI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输入、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路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DVI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输入，其中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16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路输入自带帧同步功能，支持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8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路彩色校正，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路上变换带功能，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16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路可指派双分配输出，其中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路支持下变换功能，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路独立多画面分割器输出，支持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64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路画面显示，每级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ME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具有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个键，其中每级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ME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提供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个全功能键。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PP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级同时支持独立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个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DSK,2ME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共计支持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8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通道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DVE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特技功能，标配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750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高清帧存储，可指派在任意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个通道上，主机双电源。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AV-HS60U2MC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日本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Panasonic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 200,000 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       200,000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3.1.2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控制面板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1.2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级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ME2M/E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切换台控制面板，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24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个直切键，每个直切键具备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OLED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显示信号源名和素材缩略图功能；支持信号源编组功能，直切键可以根据编组不同显示不少于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8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种色彩。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双电源配置。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AV-HS60C2MC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日本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Panasonic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   50,000 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         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原厂彩色液晶触摸屏，可以显示菜单、波形、矢量、切换台信号源和内置画面分割信号源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AV-HS60C3MC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日本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Panasonic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   10,000 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         10,000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3.2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应急矩阵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3.2.1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高标准清晰度兼容多码流视频矩阵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64x64 3G-SDI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高标清兼容多码流数字视频矩阵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, 2RU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CR6464-3GIG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加拿大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GV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152,000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152,000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160W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热插拔备份电源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CRPS2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加拿大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GV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1,000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2RU 64x64 XY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按键面板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CP6464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加拿大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GV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3,800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3,800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2RU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遥控组件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RP32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加拿大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GV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4,400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4,400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32x4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按键面板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CP3204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加拿大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GV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2,300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6,900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2RU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遥控组件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RP32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加拿大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GV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4,400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13,200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四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录制及字幕系统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4.1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录制设备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6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4.1.1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高标清P2</w:t>
            </w: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Cs w:val="21"/>
              </w:rPr>
              <w:t>录像机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支持AVCULTRA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压缩格式。从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200M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高码，到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25M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低码可自由选择。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60i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，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50i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多格式支持，全球通用。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100-240V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宽电压，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DC12V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，室内，野外都可以使用。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搜索轮的设计，方便操作。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P2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卡，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microP2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卡同时兼容。可实现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AVCHD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的重放功能。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可外部同步，实现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3D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播放功能。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3.45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英寸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LCD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，监看画面与操作更加直观。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台方提供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日本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Panasonic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台方提供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台方提供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6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4.1.2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双通道硬盘录制服务器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双通道高清硬盘录像机,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带两块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480G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硬盘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(3RU)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4K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和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1080p60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录制为流行的专业格式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独立双通道，支持双编码格式和双分辨率录制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列表播放和录制功能，可以通过以太网、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RS-422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串口和触摸屏控制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业界领先的监视和测试功能，为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4K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拍摄提供完美的监看和设置工具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强大和易用的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AtomOS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提供了一键触摸操作控制，方便简捷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Atomos Master Caddy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硬盘安装盒支持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HDD/SSD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，开创了高可靠、高性价比的开放性记录媒体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内置的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4K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到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2K/HD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下变换，支持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HDMI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和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SDI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，便于适配现有系统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Shogun Studio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美国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ATOMOS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38,000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38,000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4.2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慢动作录制及回放设备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0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4.2.1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慢动作系统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8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入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出（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+1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监看）多通道慢动作录像机（包含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T-BAR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桌面控制器）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输入路数：最大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8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路或双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路冗余备份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视频输入：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HD-SDI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、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HD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分量、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SD-SDI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、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SD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分量、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Y/C (BNC)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或模拟复合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厂家支持：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AJA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、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Blackmagic Design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、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Ensemble Design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、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PESA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、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Utah Scientific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、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Grass Valley Native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自动色彩更正和阴影，从而动态与输入之间的色彩特性保持匹配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输出路数：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2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路主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A/V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输出通道，可针对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SDI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或模拟进行配置（分量或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Y/C +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混合）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视频输出：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1 x SDI AUX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、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1 x HDMI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、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1 x VGA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显示、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1 x HDMI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显示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输出模式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A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；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B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；输出通道之间有转场的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A+B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录制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8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路同步录制通道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标准模式采集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8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路实时视频信号源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冗余模式采集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4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路实时视频信号源，拥有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4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路通道同步备份录制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录制格式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Native recording up to 1080p resolution in high-quality QuickTime format (XDCAM HD compatible, 4:2:2 encoding, 24-bit audio)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录制容量适用通过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4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个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2TB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的可移动媒体驱动器（已包括）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~ 200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小时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1080i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录制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4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个无托盘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SATA III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可移动驱动器支架，支持无限储存和备份热插拔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音频输入：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8 x SDI embedded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、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8 x AES3/EBU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、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8 x 2 Balanced XLR Phantom Power Support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音频输出：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3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路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SDI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嵌入式、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2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路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AES3/EBU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、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4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路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x 2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平衡卡侬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XLR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、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1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路立体声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1/4”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（耳机）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支持场次格式：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1080/30p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、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1080/24p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、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1080/60i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、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720/60p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、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720/30p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、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720/24p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、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480/60i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、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PAL 1080/25p, 1080/24p, 1080/50i, 720/50p, 720/25p, 720/24p, 576/25i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Video: 4:4:4:4, 32-bit Floating Point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Audio: Floating Point, 96kHz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3Play 4800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美国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NewTek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270,000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270,000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标准VESA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安装孔，支持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19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寸机架安装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面板类型：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MVA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面板尺寸：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19.53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英寸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屏幕比例：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16:9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分辨率：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1920 x 1080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响应时间：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20ms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点距：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0.23x0.22mm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色数：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16.7M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亮度：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250cd/m2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动态对比度：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10,000,000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可视角度：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178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度（水平）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/178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度（垂直）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接口：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VGA*1 DVI*1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200V4QSB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PHILIPS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1,500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1,500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4.3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数字高清字幕机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1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4.3.1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高清字幕机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A10HD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高清字幕机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CPU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INTEL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至强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E5-1620v4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六核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内存：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DDR4-2133MHz ECC 8GB *2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系统硬盘：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128G SSD+HGST 2T 7.2K SATA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显卡：丽台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NVIDIA GeForce GTX1050Ti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视频卡：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Matrox XMIO2/13/5000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带原装数据接口线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键盘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鼠标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/DVD±RW/22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寸宽屏液晶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Windows 7 Professional 64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位中文版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神笔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A10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系列高标清三维电视图文制播系统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神笔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A10 Studio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演播室综合直播系统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三大球三小球通用版体育软件（含足球、篮球、排球、乒乓球、网球、羽毛球）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A10HD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新奥特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150,000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150,000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五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时钟系统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5.1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卫星时钟主机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卫星校时钟（2U,GPS,1.8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寸数码管显示）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TVZ3100A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青岛广研所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4,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  <w:lang w:val="en-US" w:eastAsia="zh-CN"/>
              </w:rPr>
              <w:t>28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4,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  <w:lang w:val="en-US" w:eastAsia="zh-CN"/>
              </w:rPr>
              <w:t>28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5.2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倒计时控制器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三联倒计时控制器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DJS3000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青岛广研所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3,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  <w:lang w:val="en-US" w:eastAsia="zh-CN"/>
              </w:rPr>
              <w:t>98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3,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  <w:lang w:val="en-US" w:eastAsia="zh-CN"/>
              </w:rPr>
              <w:t>98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时码驱动器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（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SZ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码分配）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TVZ3612F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青岛广研所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1,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  <w:lang w:val="en-US" w:eastAsia="zh-CN"/>
              </w:rPr>
              <w:t>58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1,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  <w:lang w:val="en-US" w:eastAsia="zh-CN"/>
              </w:rPr>
              <w:t>58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时码分配中继器（EBU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分配）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SF10E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青岛广研所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1,5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1,5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5.3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双联时钟显示单元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2U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子钟（正计）导播音频区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技术区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TVZ3102D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青岛广研所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1,4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  <w:lang w:val="en-US" w:eastAsia="zh-CN"/>
              </w:rPr>
              <w:t>2,96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2U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子钟（倒计）导播音频区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技术区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TVZ3102B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青岛广研所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1,4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  <w:lang w:val="en-US" w:eastAsia="zh-CN"/>
              </w:rPr>
              <w:t>2,96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六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 xml:space="preserve">内部通话系统 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通道通话主站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MS-704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英国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Clearcom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11,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  <w:lang w:val="en-US" w:eastAsia="zh-CN"/>
              </w:rPr>
              <w:t>11,800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单耳耳机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CC-40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英国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Clearcom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1,000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无线通话发射单元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PTX-3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英国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Clearcom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8,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8,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  <w:lang w:val="en-US" w:eastAsia="zh-CN"/>
              </w:rPr>
              <w:t>80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无线通话接收单元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PRC-2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英国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Clearcom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5,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  <w:lang w:val="en-US" w:eastAsia="zh-CN"/>
              </w:rPr>
              <w:t>20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10,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  <w:lang w:val="en-US" w:eastAsia="zh-CN"/>
              </w:rPr>
              <w:t>40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空气导管单耳耳麦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CC-010A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英国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Clearcom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1,0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6.2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Cs w:val="21"/>
              </w:rPr>
              <w:t>通道通话分站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通道主站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: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双声道耳机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扬声器主要站；内置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1-amp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（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2-amp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峰）供电，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1RU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机架安装。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RM-702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英国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Clearcom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7,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  <w:lang w:val="en-US" w:eastAsia="zh-CN"/>
              </w:rPr>
              <w:t>55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,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  <w:lang w:val="en-US" w:eastAsia="zh-CN"/>
              </w:rPr>
              <w:t>65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单耳耳机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CC-40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英国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Clearcom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1,000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6.3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鹅颈话筒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18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寸鹅颈话筒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GM-18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英国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Clearcom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1,200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4,800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8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6.4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Cs w:val="21"/>
              </w:rPr>
              <w:t>通道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Cs w:val="21"/>
              </w:rPr>
              <w:t>线接口摄像机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IF4W4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模块化的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线接口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可将摄像通话，双向无线电，光纤线路和其他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线设备同标准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Clear-Com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通话系统连接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1-RU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机箱最多可容纳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个独立的接口，每一个都有自己的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线接线端子和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XLR-3M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接口同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Clear-Com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连接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兼容平衡或不平衡的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线输入，内置隔离变压器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使用标准的双芯屏蔽麦克风电缆连接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Clear-Com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之间的通话设备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可将电视摄像机，双向无线电，光纤线路和其他设备与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Clear-Com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公司的对讲机系统连接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每个接口分别有传输，接收，和零点控制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传输级别显示可以控制麦克风和线路的输出级别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内置测试插头可以用耳机直接测试通话效果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专线功能可选择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接受平衡或不平衡的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线输入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隔离变压作用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每个接口都有接线端子和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XLR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接口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具有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Clear-Com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线路供电功能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IF4W4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英国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Clearcom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7,700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30,800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6.5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摄像机4</w:t>
            </w: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Cs w:val="21"/>
              </w:rPr>
              <w:t>线接口单元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通道以上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线输出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[PartyLine-4W]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。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输出通道电平可独立调整。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IF4W4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英国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Clearcom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7,700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7,700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6.6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数字中继台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车载中继站/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车顶用天线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天线收发双工器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GR-1225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美国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Motorola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18,000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18,000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专业对讲机手台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信道数量：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16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最大通话距离：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公里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频率范围：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30-50/66-88/136-174/300-370/330-400/403-470/450-527MHz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标配：电池、充电器、背夹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带耳机、空气耳塞导管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GP-328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美国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Motorola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2,600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26,000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七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同步系统及测试仪器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7.1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高清晰度同步设备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主同步器/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主时钟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参考生成器基础单元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——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环出同步锁相：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个模拟黑场输出或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HDTV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三电平同步输出：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4LTC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输出或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3LTC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输出和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1LTC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输入：字时钟输出：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GPI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：网络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UI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支持：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SNMP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错误报告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SPG8000A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美国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Tektronix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44,000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44,000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高标清测试信号发生模块，支持2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路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HD/SD-SDI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独立测试信号速出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SPG8000 SDI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美国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Tektronix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33,000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33,000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音频发生器模块: 8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通道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AES/EBU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音频测试信号输出接口选件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SPG8000 AG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美国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Tektronix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自动同步倒换器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同步倒换器内含电子快速切换功能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ECO8000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美国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Tektronix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备同步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同步信号发生器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BG100A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大连捷成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4,000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4,000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7.2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Cs w:val="21"/>
              </w:rPr>
              <w:t>通道高清数字波形监测仪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通道高清数字波形监测仪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WFM5200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美国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Tektronix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58,000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116,000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讯道监看选件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WFM5200 CAM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美国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Tektronix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7,900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15,800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音频选件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WFM5200 AUD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美国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Tektronix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7,900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15,800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音频响度选件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WFM5200 LOUD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美国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Tektronix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7,900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15,800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5" w:type="dxa"/>
            <w:shd w:val="clear" w:color="000000" w:fill="FFFFFF"/>
            <w:vAlign w:val="center"/>
          </w:tcPr>
          <w:p>
            <w:pPr>
              <w:widowControl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  <w:lang w:eastAsia="zh-CN"/>
              </w:rPr>
              <w:t>半机架宽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支架安装件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Arial" w:hAnsi="Arial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  <w:lang w:eastAsia="zh-CN"/>
              </w:rPr>
              <w:t>定制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Arial" w:hAnsi="Arial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  <w:lang w:eastAsia="zh-CN"/>
              </w:rPr>
              <w:t>中国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Arial" w:hAnsi="Arial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  <w:lang w:eastAsia="zh-CN"/>
              </w:rPr>
              <w:t>环达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  <w:lang w:val="en-US" w:eastAsia="zh-CN"/>
              </w:rPr>
              <w:t>750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  <w:lang w:val="en-US" w:eastAsia="zh-CN"/>
              </w:rPr>
              <w:t>1,500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八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视分及周边设备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8.1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周边机箱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3RU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板卡机箱，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个单槽位，单电源，中间循环散热风扇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DENSITE 3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加拿大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GV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7,900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31,600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热备份电源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DENSITE 3-PSU-AC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加拿大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GV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2,600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10,400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8.2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双通道高清数字视频帧同步机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双通道 3G/HD/SD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帧同步机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上下交差变换器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FA-9520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日本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FOR-A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42,000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84,000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8.2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周边板卡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高标清2X1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切换器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HD/SD/ASI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转换可选的清洁开关和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ALC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（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3RU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适配器）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HCO-1822-3RU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加拿大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GV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9,800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19,600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双宽背板(1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路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REF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输入带环出，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路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HD/SDI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输入，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路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GPI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输入；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路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PVW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输出，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路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PGM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输出，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路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GPI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输出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HCO-1822-DRP-R-3RU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加拿大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GV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1,400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2,800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静切换功能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HCO-1822-CS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加拿大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GV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3,900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7,800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2X1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控制面板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21CP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定制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2,000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高清帧同步板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FRS-1801-3RU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加拿大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GV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17,000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51,000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双宽背板（1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路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REF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输入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,1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路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HD/SDI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输入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,4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路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AES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输入；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路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HD/SDI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输出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,4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路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AES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输出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,1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路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RS-422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端口）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FRS-1801-110-DRP-3RU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加拿大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GV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480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1,440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入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出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AES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音频选件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FRS-1801-OPT-AUD16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加拿大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GV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2,000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4,000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双通道 3G/HD/SD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高清数字视分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HDA-3951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加拿大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GV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4,300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30,100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单宽后背板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HDA-395N-3SRP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加拿大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GV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390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2,730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3G/HD/SD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高清数字视分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HDA-3941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加拿大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GV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3,900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7,800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单宽后背板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HDA-394N-3SRP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加拿大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GV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390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高清数字视分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HDA-1851-3RU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加拿大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GV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5,500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11,000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单宽后背板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HDA-185N/186N-SRP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加拿大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GV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390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3G/HD/SD 8 AES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音频和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Metada Embedder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AMX-3981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加拿大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GV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14,000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42,000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单宽后背板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AMX-3981-110-3SRP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加拿大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GV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390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1,170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3Gbps/HD/SD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通用视频处理器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XVP-3901-DC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加拿大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GV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35,000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105,000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单宽后背板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XVP-3901-110-3SRP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加拿大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GV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390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1,170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数字转模拟D/A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转换板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ENC-1103-3RU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加拿大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GV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6,500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19,500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双宽背板（1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路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REF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输入带环出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,1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路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SDI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输入带环出；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路模拟复合或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路模拟分量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R/G/B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或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路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Y/Pb/Pr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输出）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ENC-1103-DRP-3RU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加拿大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GV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480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1,440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模拟视频分配放大器带EQ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VEA-1002-3RU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加拿大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GV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900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2,700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双宽背板(1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路模拟复合输入带环出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;8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路模拟复合输出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VEA-1002-SRP-3RU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加拿大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GV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390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1,170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字时钟分布放大器 (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包括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3RU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适配器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WDA-1001-3RU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加拿大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GV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1,200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1,200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双后连接器面板 (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包括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3RU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适配器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WDA-1001-DRP-3RU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加拿大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GV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480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双通道模拟音频分配器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ADA-1023-3RU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加拿大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GV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1,100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3,300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单宽背板(2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路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110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欧姆模拟音频输入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,8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路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110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欧姆模拟音频输出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ADA-1023-3SRP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加拿大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GV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390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1,170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数字音频分配器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DDA-1133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加拿大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GV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1,600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3,200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单宽背板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DDA-1133-3SRP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加拿大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GV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390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SDI PGM 2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路键混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,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包含遥控面板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DSK50Dii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数字键控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OSEE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18,000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18,000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9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8.2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高标清固态延时器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HD/SD-SDI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高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标清兼容带备份通道应急切换视频延时器，主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备共两路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SDI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输入，备份通道应急切换，主路延时旁通，主路帧同步功能，主路延时支持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DOLBY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嵌入音频。主路延时前及延时后输出（可供监看），备路环通输出（可供监看）。双电源，调电旁通至主路，甲级指标。可选配异常打点到时切换功能，最简捷方式阻断异常信号输出。异常打点到时切换参数可配置。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DL240-HD2 63S/HD, 347S/SD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OSEE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59,000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59,000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8.3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双向收发一体光端机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双向传输1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路广播甲级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HD/SD-SDI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高清数字视频或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DVB-ASI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码流；视频接口：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75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欧姆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BNC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，光纤类型：单模，光纤数量：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根，光纤接口：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FC/PC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，传输距离：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0-80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公里，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19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英寸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1U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标准机箱，内置双电源。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HD-TRX-S-FC-W13-80/HD-TRX-S-FC-W15-80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美国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多铁克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12,000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24,000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5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8.4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流媒体直播平台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Blackmagic Web Presenter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可以将任何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SDI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或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HDMI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视频源作为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USB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网络摄像头信号，利用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Skype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等软件和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YouTube Live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、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Facebook Live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、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Twitch.tv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、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Periscope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等流媒体平台来实现高品质网络流媒体直播！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Blackmagic Web Presenter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搭载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12G-SDI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和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HDMI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输入，以及一个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XLR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麦克风输入和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HiFi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音频输入，秉承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Teranex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的下变换品质，使用选购配件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Teranex Mini Smart Panel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时还可获得拥有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路输入的现场切换台。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Blackmagic Web Presenter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澳大利亚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Blackmagic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3,900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3,900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选购配件Teranex Mini Smart Panel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能让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Blackmagic Web Presenter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像一台拥有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路输入的现场切换台一样使用。这款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Teranex Mini Smart Panel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还能显示视频预览、音频表、视频输入、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USB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视频帧率以及输入视频格式。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Teranex Mini Smart Panel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澳大利亚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Blackmagic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690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690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Blackmagic Web Presenter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专用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Teranex Mini Rack Shelf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安装件标准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19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英寸机架安装件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Teranex Mini Rack Shelf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澳大利亚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Blackmagic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  <w:lang w:val="en-US" w:eastAsia="zh-CN"/>
              </w:rPr>
              <w:t>69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  <w:lang w:val="en-US" w:eastAsia="zh-CN"/>
              </w:rPr>
              <w:t>690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8.5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高清数字视频隔离变压器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数字视频隔离变压器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ST-1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荷兰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AXON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2,200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22,000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8.5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模拟视频隔离器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模拟视频隔离变压器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VT-1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荷兰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AXON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2,200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22,000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九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监视系统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9.1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多画分LCD</w:t>
            </w: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Cs w:val="21"/>
              </w:rPr>
              <w:t>监视器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17"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高清彩色监视器（技术区）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屏幕尺寸：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17"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，支持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19"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机柜机架安装，宽高比：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16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，分辨率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: 1920*1080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，色彩：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16.7M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，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178°H×178°V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，背光：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WLED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HD/SD SDI /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复合视频输入、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路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HDMI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输入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LVM-170A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韩国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TVLOGIC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13,000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26,000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9.2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双联监视器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屏幕尺寸：9”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，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4RU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，屏幕宽高比：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15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，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分辨率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: 800*480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，色彩：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262K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，视角：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140°H×120°V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，背光：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WLED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自动识别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2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路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HD/SD-SDI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和复合模拟输入，支持嵌入音频，支持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路模拟立体声音频输入，内置扬声器及耳机插孔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.8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个通道音频表显示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(VU &amp; PPM)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，支持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UMD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功能和三色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TALLY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显示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支持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H/V Delay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、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Under Scan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、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Safe &amp; Area Marker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、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Aspect Ratio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和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Blue Only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（音频区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*2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、录像区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*2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、车尾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*1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RMD9024-HSC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OSEE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11,100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66,600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5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9.3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Cs w:val="21"/>
              </w:rPr>
              <w:t>联监视器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屏幕尺寸：4.3”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，四联，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2RU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，屏幕宽高比：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16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，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分辨率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: 480*272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，色彩：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16.7M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，视角：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160°H×160°V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，背光：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WLED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自动识别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2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路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HD/SD-SDI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和复合模拟输入，支持嵌入音频，通过耳机插孔支持音频监听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.8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通道音频表显示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(VU &amp; PPM)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，支持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UMD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功能和三色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TALLY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显示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支持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H/V Delay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、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Under Scan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、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Safe &amp; Area Marker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、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Aspect Ratio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和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Blue Only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RMD4342-HSC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OSEE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9,900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19,800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8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9.4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LED</w:t>
            </w: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Cs w:val="21"/>
              </w:rPr>
              <w:t>背光液晶监视器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屏幕尺寸（对角线）：42-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英寸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(1064 mm)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宽高比：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16:9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面板类型：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IPS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面板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/E-LED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有效显示区域（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W x H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）：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927 x 521 mm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像素数（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H x V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）：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1920 x 1080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像素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亮度（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typ.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）：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500 cd/m2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对比度：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1300:1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动态对比度：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50,000:1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响应时间：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8 ms (G to G)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可视角度（水平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垂直）：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178°/178° (CR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≧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10)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TH-42LF8SC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日本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Panasonic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11,000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66,000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9.5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分割器机箱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3RU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板卡机箱，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个单槽位，单电源，中间循环散热风扇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DENSITE 3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加拿大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GV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7,900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7,900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热备份电源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DENSITE 3-PSU-AC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加拿大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GV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2,600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2,600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Kaleido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系列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高标清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SD-SDI 16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输入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多画面分割板卡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KMX-3901-IN-16-D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加拿大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GV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50,000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150,000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3RU 4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宽背板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KMX-3901-IN-16-D-3QRP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加拿大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GV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1,600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4,800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Kaleido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系列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高标清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SD-SDI 2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输出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多画面分割板卡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KMX-3901-OUT-D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加拿大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GV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19,500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58,500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3RU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双宽背板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KMX-3901-OUT-D-3DRP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加拿大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GV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1,600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4,800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Kaleido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系列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高标清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SD-SDI 8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输入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2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输出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多画面分割板卡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KMV-3911-8X2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加拿大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GV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38,500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38,500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3RU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双宽背板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KMV-3911-8X2-3DRP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加拿大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GV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十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TALLY</w:t>
            </w: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Cs w:val="21"/>
              </w:rPr>
              <w:t>系统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连接切换台、矩阵，实现源名跟随及Tally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显示控制。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当前协议已支持设备：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FORA/GVG/Panasonic/SONY-MVS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及各种兼容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TSL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协议的切换台（如：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Kahuna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）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,ASC/AXON/FOR-A/Leitch/miranda/Nevion/PESA/SONY-IXS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矩阵及多画面分割器（如：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HARRIS/Miranda/SONY/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奥视）。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配备了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个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RS422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九芯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D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型母接口和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个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RS232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九芯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D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型公接口，用于连接切换台、矩阵和多画面分割器等。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配备了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64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路可任意定义为输入输出的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GPI/O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，使用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个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DB37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母座，用于连接并口切换台（如：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Panasonic/SONY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切换器）、矩阵和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CCU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等设备。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配备了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8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个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RJ45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显示接口，用于连接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UMD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（最多连接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24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个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SPT-508P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）。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配置了一个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10/100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网络接口，用于系统设置、连接网络切换台、矩阵和多画面分割器等。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两台主备控制器之间可以实现无缝切换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,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多套系统之间可以级联。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可用于控制中文显示单元。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采用了模块化设计，可以根据客户需求实现个性化功能。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TM-1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英国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TALLYMAN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60,000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60,000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TALLY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控制器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SPT-200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MD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3,800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3,800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十一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音频系统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11.1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数字调音台系统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7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11.1.1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数字直播调音台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16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路可扩展数字调音台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,1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个插槽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,16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路话筒或线路或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8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对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立体声组合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,8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编组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,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可做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5.1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环绕声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,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含：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A/D,D/A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1)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具有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24bit/96kHz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数字处理功能，提供专业品质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2)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具备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24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通道可模拟和数字输入，可扩展到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40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通道。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3)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具备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24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路母线配置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——1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个主立体声总线，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8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个混音总线，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个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SOLO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总线和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8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个辅助总线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4)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内置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ADAT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光缆插口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5)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具备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Studio Manager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软件，通过综合图形接口可对调音台的各种参数进行控制管理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6)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具备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个扩展槽，最多可以支持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16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通道输入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/16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通道输出的音频扩展，兼容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24bit/96KHz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音频格式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01V96VCM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日本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Yamaha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16,300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16,300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16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通道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AES/EBU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数字扩展卡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,D-Sub 25pin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MY16-AE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日本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Yamaha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3,800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3,800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2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11.1.2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备调音台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路机架式备调音台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输入部分：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个平衡式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XLR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输入通道及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XLR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平衡式线路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L/R DIRECT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输入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AUX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路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L/R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输入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同时提供了平衡式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XLR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输出等满足多用途使用的综合调音台。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输入部分：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平衡输入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:XLR-3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针（母）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×6 +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部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Bu/-30dBu/-55dBu(ch1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～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6)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XLR-3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针（母）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×2 DIRECT INPUT +4dBu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不平衡输入：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RCA(L/R)2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系统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AUX IN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输出部分：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平衡输出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:XLR-3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针（公）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×2 (L/R)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标准输出电平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:+4dBu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（负荷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10KΩ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以上平衡输出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600Ω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）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供电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:DC12V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尺寸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:W435× D270× H44mm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搭载功能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幻象电源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48V: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各频道独立开关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限幅控制：各频道独立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输出峰值控制：各频道独立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低载止滤波器：各频道独立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VU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测量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个：搭配输出电平峰值限幅器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MX-62 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日本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AZDEN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5,000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5,000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音频2X1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ACS-2X1  X6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4,800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4,800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音频2X2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控制面板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CS-R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11.2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监听设备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11.2.1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监听音箱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传统的5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寸低频单元及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寸钛顶的高频单元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内置功放；适合母带处理的监听工作；采用先进的电子波导技术；防磁结构设计；灵活可调的均衡控制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类型：双功放、两分频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,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前置低音反射孔、有源监听音箱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交叉频率：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2.5kHz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频率响应：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50 Hz ~ 40kHz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低频喇叭单元：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12cm (4 2/7")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锥形盆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(4 ohms)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；高频喇叭单元：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2.5cm (1")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钛顶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(6 ohms)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低音反射孔类型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,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防磁结构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低频放大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输出功率：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40W at 400Hz,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总谐波失真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=0.02%, RL=4 ohms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高频放大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输出功率：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27W at 10kHz,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总谐波失真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=0.02%, RL=6 ohms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放大输入灵敏度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阻抗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线路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+4dB/10k ohm/XLR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接口；线路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-10dB/10k ohm/TRS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接口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放大信噪比：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100dB (A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加权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)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放大控制增益开关：低频：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个档位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(+1.5dB, 0dB, -1.5dB, -3.0dB at 60Hz)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；高频：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个档位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(+1.5dB, 0dB, -1.5dB, at 15kHz)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；电源开关：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On/Off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；电平控制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放大电源指示灯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绿色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LED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指示灯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放大器供电标准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美国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加拿大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标准：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120v 60Hz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；普通标准：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230v 50Hz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放大器耗电标准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美国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加拿大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标准：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60W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；普通标准：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60W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MSP5 STUDIO 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日本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YAMAHA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2,200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8,800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1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11.2.2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专业监听耳机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封闭式监听耳机，采用相位校正振膜，可以实现优越的声音重放。完全的封闭设计，保证了声音不会漏出到话筒中。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阻抗：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50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欧姆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灵敏度：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96dB/mW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频率响应：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15Hz-30kHz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最大输入功率：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2000mW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K271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日本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AKG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1,600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11.3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音频周边设备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0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11.3.1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话筒/</w:t>
            </w: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Cs w:val="21"/>
              </w:rPr>
              <w:t>线路分配器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2U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高机架，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8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通道无源线路音频分配器带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针卡农插座（每通道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路平衡输入，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路平衡直接输出，和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路隔离变压器平衡输出）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整系列的无源话筒分配系统，是设计于为能灵活改变话筒编排的音频系统安排工作。以全标准卡农接线座设计，用户可轻易地更改及转换输入及输出话筒的位置及安排。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专业广播质量的话筒分配系统，可提供要求高的音频指标，选用一级质量的欧洲名厂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LUND AHL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音频变压器，能提供处理高达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+12dBu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的音频电平讯号。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话筒分配器的每一通道均分别设有三组输出：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组直接输出、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组变压器隔离输出。而该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组变压器隔离输出（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A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及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B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）亦同样设有地线分离选择开关，可帮助解决因地线回路产生的噪音。将开关推向左时，地线会设定分离；而将开关向右时，地线将会设定为连接。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频率响应：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-0.2dB 20Hz ~ 20kHz 0dB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输入电平：最大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+16dBu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于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50Hz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总谐波失真度：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0.003%(0 dBu 1kHz)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损秏衰减：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-2.5 dB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于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600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欧姆负载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(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在大部份高阻抗输入器材，可视为无衰减损秏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)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输出短路损秏：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-1.2 dB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设置：话筒输入、输出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A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、输出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B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、直接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输出的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XLR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卡农端变压器输出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A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及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B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的接地选择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08PLS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英国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Hirosys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15,000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15,000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0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11.3.2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CD</w:t>
            </w: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Cs w:val="21"/>
              </w:rPr>
              <w:t>固态播放机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CD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播放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+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固态录音机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预告显示音轨结束时间的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EOM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功能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支持通过并联控制端子启动音量控制器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D-sub 25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针　并联控制端子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D-sub 9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针　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RS-232C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串联控制端子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XLR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模拟平衡输入和输出端子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功能一览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CF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卡、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SD/SDHC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、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USB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存储器能够进行录音和播放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能够对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WAV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文件及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MP3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文件进行录音和播放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配备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SD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卡插槽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(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支持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SD: 512MB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～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2GB, SDHC: 4GB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～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32GB)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配备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CF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卡插槽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(UDMA, 512MB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～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64GB,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只支持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Type I)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在声音开始处自动录音的封盘功能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(-74dB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～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-24dB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）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在继续录音的情况下自动更新文件的自动音轨增量功能（检测源：电平、录音经过时间、数字输入）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能够对文件进行创建、删除、改名操作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能够对文件进行删除、改名、移动、复制操作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能够像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MD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那样编辑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WAV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文件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(DIVIDE, DELETE, COMBINE)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能够调节输入信号的电平与平衡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(-inf/-54dB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～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+18dB, L50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～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R50)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能够在固态介质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(CF/SD/USB)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之间复制文件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能够以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秒以下的帧为单位进行显示和编辑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录音时整音的压缩器功能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(SOFT/HARD)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种播放模式（连续播放、无序播放、编序播放、单曲播放）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重复播放功能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全部歌曲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单曲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编序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随机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/A-B)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能够进行无时间延迟播放的快速启动功能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搜索音轨声音的开头部分并在该位置暂停的自动选听功能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当前音轨播放结束后，在下一个音轨的开头暂停的自动准备功能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+/-16%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的音量控制功能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每步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0.1%)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键盘控制播放播放功能（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+/-6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半音、半音程）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并用键盘控制播放与音量控制功能，能够只改变速度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接通电源后自动播放的电源接通播放功能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从上次的停止位置开始播放的恢复播放功能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自动返回开始播放处进入待机状态的调用模式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只播放指定文件夹的文件夹播放功能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可登录想播放的文件的播放列表功能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立体声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单声道输出切换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(MONO MIX)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功能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能够结合用途连接遥控器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连接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PS/2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或者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USB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键盘，能够进行文件编辑、显示传输操作、快速启动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不录制输入音而输出的输入监听功能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最多可同步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台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SS-CDR200/SS-R200/SS-R100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的链接播放功能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利用遥控器上的数字键，直接指定音轨的经过时间，能够定位的时间搜索功能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使快速编辑作业成为可能的慢进搜索功能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瞬间移到任意位置进行播放的后跳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前跳播放功能（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～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60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秒）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防止误操作的面板锁定功能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搭载电源关闭时也能保持设置的备份记忆卡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带背景灯的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128×64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点阵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LCD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显示屏的亮度调节功能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为数字输入配备文字时钟主机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支持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32kHz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～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48kHz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）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RCA COAXIAL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数字输入和输出端子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支持格式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IEC60958-3:S/P DIF, IEC60958-4:AES/EBU)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RCA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模拟非平衡输入和输出接口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标准配置能够切实操作的有线遥控器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标准耳机插口耳机输出端子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EIA 1U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机架安装尺寸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满足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RoHS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要求产品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SS-CDR200C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日本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TASCAM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8,000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8,000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5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11.3.3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播放电脑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i7-7700HQ 8G 128GSSD+1T GTX1050Ti 4G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独显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120Hz IPS 72%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色域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碳纤维纹理搭配金属拉丝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4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通道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NvME PCIe3.0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固态硬盘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3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热管散热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CPU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系列英特尔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酷睿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i7 7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代系列。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CPU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型号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Intel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酷睿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i7 7700HQ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。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CPU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主频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2.8GHz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。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最高睿频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3.8GHz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。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核心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线程数四核心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八线程。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内存容量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8GB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（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8GB×1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）。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内存类型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DDR4 2400MHz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。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硬盘容量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128GB+1TB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。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硬盘描述混合硬盘（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SSD+HDD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）。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屏幕尺寸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15.6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英寸。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显示比例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16:9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。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屏幕分辨率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1920x1080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。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屏幕技术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FHD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，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LED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背光，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120Hz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电竞屏，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IPS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屏幕。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显卡芯片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NVIDIA GeForce GTX 1050 Ti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。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显存容量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4GB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。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显存类型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GDDR5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HP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暗影精灵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代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HP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7,900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7,900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高保真外置声卡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内置前置放大器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前置面板：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6.35mm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麦克风输入接口、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6.35mm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耳机插口、音量调节旋钮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后面板：光纤输入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输出接口、镀金立体声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RCA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输入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输出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Digital Music Premium HD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新加坡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Creative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900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11.3.4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模拟音频隔离变压器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针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XLR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和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1/4"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听筒输入输出接口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带宽：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300 kHz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隔离阻抗：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100 M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欧姆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插入损耗：低于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0.5 dB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AGL600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美国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ALLEN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2,200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22,000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十二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视频线材及接插件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12.1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摄像机车载携带箱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摄像机车载携带箱（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  <w:lang w:eastAsia="zh-CN"/>
              </w:rPr>
              <w:t>含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防雨罩）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定制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2,600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20,800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12.2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高清数字跳线板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26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口视频跳线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26DV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日本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CANARE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4,500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36,000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50cm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跳线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VPC 005-WC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CANARE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100cm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跳线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VPC 01-WC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CANARE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12.3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高清/</w:t>
            </w: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Cs w:val="21"/>
              </w:rPr>
              <w:t>模拟音频跳线板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48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路音频跳线板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48-12A/820AQ/EIA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日本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CANARE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4,300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12,900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90cm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音频塞绳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BC009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日本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CANARE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3,200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12.4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视音频工程安装材料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高清数字视频电缆-4.5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L-4.5CHD+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日本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CANARE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3200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25,600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高清数字视频电缆-2.5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L-2.5CHD+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日本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CANARE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1600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9,600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数字视频BNC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连接器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-4.5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BCP-B53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日本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CANARE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14,400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数字视频BNC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连接器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-2.5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BCP-B25HD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日本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CANARE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7,200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DIN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头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DCP-25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日本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CANARE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5,500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视频连接座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BCJ-JRUD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日本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CANARE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模拟音频电缆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L-2B2AT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日本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CANARE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8,000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数字音频电缆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DA202AT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日本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CANARE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1600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8,000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麦克风电缆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L-4E6S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日本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CANARE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6,000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音频连接器(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卡侬母头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NC3FXX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日本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CANARE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2,400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音频连接器(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卡侬公头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NC3MXX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日本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CANARE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2,400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75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欧姆终接电阻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BCP-TA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日本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CANARE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音频连接器(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卡侬母座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NC3FD-LX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日本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CANARE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1,400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音频连接器(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卡侬公座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NC3MD-LX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日本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CANARE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1,400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压接钳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TC-1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日本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CANARE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580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压接模套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TCD-35CA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日本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CANARE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压接模套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TCD-D253F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日本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CANARE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1,800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1,800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剥线钳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TS100E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日本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CANARE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BNC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改锥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BET-12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日本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CANARE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安普原装超五类网线非屏蔽蓝箱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6-219586-4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美国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AMP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915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3,660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阻抗转换器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BCJ-XJ-TRC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日本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CANARE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1,800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阻抗转换器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BCJ-XP-TRC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日本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CANARE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1,800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工程材料安装辅料(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进口线号、进口绑带、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芯控制线、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TALLY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线、设备电源线、焊锡丝、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D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型插头、网座及电话座及打印标签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ZPP-001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进口/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国产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18,000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18,000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150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米综合电缆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2V+4A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和接口箱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A4V2PV4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日本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CANARE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48,850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48,850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接口箱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定制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2,300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2,300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12.5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设置电脑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i7-7700HQ 8G 128GSSD+1T GTX1050Ti 4G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独显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120Hz IPS 72%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色域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碳纤维纹理搭配金属拉丝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4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通道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NvME PCIe3.0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固态硬盘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3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热管散热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HP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暗影精灵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代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HP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7,500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7,500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48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口全千兆非网管机架式以太网交换机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个独立上行千兆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SFP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口，低功耗、无风扇；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19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英寸钢壳机架设计。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SMB-S1248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华三（H3C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2,800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2,800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单通道广播级多格式转换器，包括以下功能：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支持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VGA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、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DVI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输入；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支持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Genlock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信号输入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支持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SDI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、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VGA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和复合视频输出；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支持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PC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最大分辨率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2048×2048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，可任意调整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24-bit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数字取样，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4:4:4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C2-2655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美国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TV-ONE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18,000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18,000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十三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系统集成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9" w:hRule="atLeast"/>
        </w:trPr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13.1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系统集成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作为系统集成商，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根据台方要求，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完成转播车的系统设计及集成，提供布局方案设计，设备布局设计、监视方案设计，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负责提供全套系统所需的各类图纸说明等。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系统集成以中心频矩阵为信号调度核心，以高清视频切换台为视频制作核心。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系统设计采用高清平台，通过上下变换实现标清信号的制作。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系统集成充分考虑信号调度的灵活、方便、快捷，个个通路的关键点均可有效检测。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根据以往集成各大电视台高清转播车经验，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各个工作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设备布局充分考虑合理便捷性，设备间连线距离最小。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系统设计充分开发实现设备的各项功能。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系统集成应妥善解决系统与外来信号的延时问题、声画同步问题以及高标清设备同步问题。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充分考虑系统阻抗匹配和接口匹配。充分考虑直播的安全问题。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ZPP-002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Gension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 120,000 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       120,000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3119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投标总价（四舍五入、保留二位小数）</w:t>
            </w:r>
          </w:p>
        </w:tc>
        <w:tc>
          <w:tcPr>
            <w:tcW w:w="10773" w:type="dxa"/>
            <w:gridSpan w:val="7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 xml:space="preserve">合计（小写）                            </w:t>
            </w:r>
            <w:r>
              <w:rPr>
                <w:rFonts w:ascii="Arial" w:hAnsi="Arial" w:cs="Arial"/>
                <w:b/>
                <w:bCs/>
                <w:kern w:val="0"/>
                <w:szCs w:val="21"/>
              </w:rPr>
              <w:t xml:space="preserve">7,060,000.00 </w:t>
            </w:r>
            <w:r>
              <w:rPr>
                <w:rFonts w:hint="eastAsia" w:ascii="Arial" w:hAnsi="Arial" w:cs="Arial"/>
                <w:b/>
                <w:bCs/>
                <w:kern w:val="0"/>
                <w:szCs w:val="21"/>
              </w:rPr>
              <w:t xml:space="preserve">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311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73" w:type="dxa"/>
            <w:gridSpan w:val="7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 xml:space="preserve">合计（大写）： </w:t>
            </w: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Cs w:val="21"/>
              </w:rPr>
              <w:t xml:space="preserve">                         柒佰零陆万元整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3892" w:type="dxa"/>
            <w:gridSpan w:val="9"/>
            <w:vAlign w:val="center"/>
          </w:tcPr>
          <w:p>
            <w:pPr>
              <w:rPr>
                <w:rFonts w:ascii="Arial" w:hAnsi="Arial"/>
                <w:b/>
                <w:szCs w:val="21"/>
              </w:rPr>
            </w:pPr>
            <w:r>
              <w:rPr>
                <w:rFonts w:hint="eastAsia" w:ascii="Arial" w:hAnsi="Arial"/>
                <w:b/>
                <w:szCs w:val="21"/>
              </w:rPr>
              <w:t>注：以上价格包括设备、运输、包装、搬运、安装和售后服务等所有费用。</w:t>
            </w:r>
          </w:p>
        </w:tc>
      </w:tr>
    </w:tbl>
    <w:p>
      <w:pPr>
        <w:rPr>
          <w:rFonts w:ascii="Arial" w:hAnsi="Arial"/>
          <w:szCs w:val="21"/>
        </w:rPr>
      </w:pPr>
    </w:p>
    <w:p>
      <w:pPr>
        <w:rPr>
          <w:rFonts w:ascii="Arial" w:hAnsi="Arial"/>
        </w:rPr>
      </w:pPr>
    </w:p>
    <w:sectPr>
      <w:footerReference r:id="rId3" w:type="default"/>
      <w:pgSz w:w="16838" w:h="11906" w:orient="landscape"/>
      <w:pgMar w:top="1797" w:right="3938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 Light">
    <w:altName w:val="Lucida Console"/>
    <w:panose1 w:val="00000000000000000000"/>
    <w:charset w:val="00"/>
    <w:family w:val="roman"/>
    <w:pitch w:val="default"/>
    <w:sig w:usb0="00000000" w:usb1="00000000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MetaBook-Roman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Univers 57 Condensed">
    <w:altName w:val="Courier New"/>
    <w:panose1 w:val="00000000000000000000"/>
    <w:charset w:val="00"/>
    <w:family w:val="swiss"/>
    <w:pitch w:val="default"/>
    <w:sig w:usb0="00000000" w:usb1="00000000" w:usb2="00000000" w:usb3="00000000" w:csb0="00000093" w:csb1="00000000"/>
  </w:font>
  <w:font w:name="Futura Hv">
    <w:altName w:val="Courier New"/>
    <w:panose1 w:val="00000000000000000000"/>
    <w:charset w:val="00"/>
    <w:family w:val="swiss"/>
    <w:pitch w:val="default"/>
    <w:sig w:usb0="00000000" w:usb1="00000000" w:usb2="00000000" w:usb3="00000000" w:csb0="0000009F" w:csb1="00000000"/>
  </w:font>
  <w:font w:name="Angsana New">
    <w:altName w:val="Times New Roman"/>
    <w:panose1 w:val="02020603050405020304"/>
    <w:charset w:val="00"/>
    <w:family w:val="roman"/>
    <w:pitch w:val="default"/>
    <w:sig w:usb0="00000000" w:usb1="00000000" w:usb2="00000000" w:usb3="00000000" w:csb0="00010001" w:csb1="00000000"/>
  </w:font>
  <w:font w:name="华文行楷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New Century Schlbk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aramond">
    <w:altName w:val="PMingLiU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Book Antiqua">
    <w:altName w:val="Palatino Linotype"/>
    <w:panose1 w:val="02040602050305030304"/>
    <w:charset w:val="00"/>
    <w:family w:val="roman"/>
    <w:pitch w:val="default"/>
    <w:sig w:usb0="00000000" w:usb1="00000000" w:usb2="00000000" w:usb3="00000000" w:csb0="2000009F" w:csb1="DFD70000"/>
  </w:font>
  <w:font w:name="Microsoft Sans Serif">
    <w:panose1 w:val="020B0604020202020204"/>
    <w:charset w:val="00"/>
    <w:family w:val="swiss"/>
    <w:pitch w:val="default"/>
    <w:sig w:usb0="61007BDF" w:usb1="80000000" w:usb2="00000008" w:usb3="00000000" w:csb0="200101FF" w:csb1="20280000"/>
  </w:font>
  <w:font w:name="Aharoni">
    <w:altName w:val="Tahoma"/>
    <w:panose1 w:val="02010803020104030203"/>
    <w:charset w:val="B1"/>
    <w:family w:val="auto"/>
    <w:pitch w:val="default"/>
    <w:sig w:usb0="00000000" w:usb1="00000000" w:usb2="00000000" w:usb3="00000000" w:csb0="00000020" w:csb1="002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Segoe Print">
    <w:altName w:val="Verdana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RomanS">
    <w:altName w:val="Segoe UI Symbol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书体坊兰亭体">
    <w:altName w:val="宋体"/>
    <w:panose1 w:val="03000509000000000000"/>
    <w:charset w:val="86"/>
    <w:family w:val="auto"/>
    <w:pitch w:val="default"/>
    <w:sig w:usb0="00000000" w:usb1="00000000" w:usb2="00000000" w:usb3="00000000" w:csb0="00140000" w:csb1="00000000"/>
  </w:font>
  <w:font w:name="方正大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清刻本悦宋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综艺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跃进体_GBK">
    <w:altName w:val="宋体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静蕾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魏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ＤＦ中太楷書体">
    <w:altName w:val="楷体_GB2312"/>
    <w:panose1 w:val="02010609010101010101"/>
    <w:charset w:val="80"/>
    <w:family w:val="auto"/>
    <w:pitch w:val="default"/>
    <w:sig w:usb0="00000000" w:usb1="00000000" w:usb2="00000010" w:usb3="00000000" w:csb0="00020000" w:csb1="00000000"/>
  </w:font>
  <w:font w:name="ＤＦ明朝体W5">
    <w:altName w:val="MS UI Gothic"/>
    <w:panose1 w:val="02010609010101010101"/>
    <w:charset w:val="80"/>
    <w:family w:val="auto"/>
    <w:pitch w:val="default"/>
    <w:sig w:usb0="00000000" w:usb1="00000000" w:usb2="00000010" w:usb3="00000000" w:csb0="0002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FGothic-EB">
    <w:altName w:val="MS UI Gothic"/>
    <w:panose1 w:val="02010609010101010101"/>
    <w:charset w:val="80"/>
    <w:family w:val="auto"/>
    <w:pitch w:val="default"/>
    <w:sig w:usb0="00000000" w:usb1="00000000" w:usb2="00000010" w:usb3="00000000" w:csb0="00020000" w:csb1="00000000"/>
  </w:font>
  <w:font w:name="Microsoft JhengHei">
    <w:altName w:val="PMingLiU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MS Gothic">
    <w:panose1 w:val="020B0609070205080204"/>
    <w:charset w:val="80"/>
    <w:family w:val="auto"/>
    <w:pitch w:val="default"/>
    <w:sig w:usb0="A00002BF" w:usb1="68C7FCFB" w:usb2="00000010" w:usb3="00000000" w:csb0="4002009F" w:csb1="DFD7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AcadEref">
    <w:altName w:val="Segoe UI Symbol"/>
    <w:panose1 w:val="02000500000000020003"/>
    <w:charset w:val="00"/>
    <w:family w:val="auto"/>
    <w:pitch w:val="default"/>
    <w:sig w:usb0="00000000" w:usb1="00000000" w:usb2="00000000" w:usb3="00000000" w:csb0="00000001" w:csb1="00000000"/>
  </w:font>
  <w:font w:name="SimSun-ExtB">
    <w:altName w:val="宋体"/>
    <w:panose1 w:val="02010609060101010101"/>
    <w:charset w:val="86"/>
    <w:family w:val="auto"/>
    <w:pitch w:val="default"/>
    <w:sig w:usb0="00000000" w:usb1="00000000" w:usb2="00000000" w:usb3="00000000" w:csb0="00040001" w:csb1="00000000"/>
  </w:font>
  <w:font w:name="Aharoni">
    <w:altName w:val="Tahoma"/>
    <w:panose1 w:val="02010803020104030203"/>
    <w:charset w:val="00"/>
    <w:family w:val="auto"/>
    <w:pitch w:val="default"/>
    <w:sig w:usb0="00000000" w:usb1="00000000" w:usb2="00000000" w:usb3="00000000" w:csb0="00000020" w:csb1="00200000"/>
  </w:font>
  <w:font w:name="AIGDT">
    <w:altName w:val="Courier New"/>
    <w:panose1 w:val="00000400000000000000"/>
    <w:charset w:val="00"/>
    <w:family w:val="auto"/>
    <w:pitch w:val="default"/>
    <w:sig w:usb0="00000000" w:usb1="00000000" w:usb2="00000000" w:usb3="00000000" w:csb0="80000000" w:csb1="00000000"/>
  </w:font>
  <w:font w:name="Arabic Typesetting">
    <w:altName w:val="Comic Sans MS"/>
    <w:panose1 w:val="03020402040406030203"/>
    <w:charset w:val="00"/>
    <w:family w:val="auto"/>
    <w:pitch w:val="default"/>
    <w:sig w:usb0="00000000" w:usb1="00000000" w:usb2="00000008" w:usb3="00000000" w:csb0="200000D3" w:csb1="00000000"/>
  </w:font>
  <w:font w:name="Aparajita">
    <w:altName w:val="Microsoft Sans Serif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AngsanaUPC">
    <w:altName w:val="Times New Roman"/>
    <w:panose1 w:val="02020603050405020304"/>
    <w:charset w:val="00"/>
    <w:family w:val="auto"/>
    <w:pitch w:val="default"/>
    <w:sig w:usb0="00000000" w:usb1="00000000" w:usb2="00000000" w:usb3="00000000" w:csb0="00010000" w:csb1="00000000"/>
  </w:font>
  <w:font w:name="Andalus">
    <w:altName w:val="Times New Roman"/>
    <w:panose1 w:val="02020603050405020304"/>
    <w:charset w:val="00"/>
    <w:family w:val="auto"/>
    <w:pitch w:val="default"/>
    <w:sig w:usb0="00000000" w:usb1="00000000" w:usb2="00000008" w:usb3="00000000" w:csb0="00000041" w:csb1="20080000"/>
  </w:font>
  <w:font w:name="AMGDT">
    <w:altName w:val="Segoe UI Symbol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AmdtSymbols">
    <w:altName w:val="Segoe UI Symbol"/>
    <w:panose1 w:val="02000500000000020004"/>
    <w:charset w:val="00"/>
    <w:family w:val="auto"/>
    <w:pitch w:val="default"/>
    <w:sig w:usb0="00000000" w:usb1="00000000" w:usb2="00000000" w:usb3="00000000" w:csb0="00000001" w:csb1="00000000"/>
  </w:font>
  <w:font w:name="Futura Hv BT">
    <w:altName w:val="Lucida Sans Unicode"/>
    <w:panose1 w:val="020B0702020204020204"/>
    <w:charset w:val="00"/>
    <w:family w:val="auto"/>
    <w:pitch w:val="default"/>
    <w:sig w:usb0="00000000" w:usb1="00000000" w:usb2="00000000" w:usb3="00000000" w:csb0="00000000" w:csb1="00000000"/>
  </w:font>
  <w:font w:name="Shruti">
    <w:altName w:val="Segoe UI Symbol"/>
    <w:panose1 w:val="020005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Estrangelo Edessa">
    <w:altName w:val="Comic Sans MS"/>
    <w:panose1 w:val="03080600000000000000"/>
    <w:charset w:val="00"/>
    <w:family w:val="auto"/>
    <w:pitch w:val="default"/>
    <w:sig w:usb0="00000000" w:usb1="00000000" w:usb2="0000008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57703702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55F"/>
    <w:rsid w:val="00105FE9"/>
    <w:rsid w:val="00182ACC"/>
    <w:rsid w:val="002065FA"/>
    <w:rsid w:val="002E2A1F"/>
    <w:rsid w:val="003B4181"/>
    <w:rsid w:val="003D555F"/>
    <w:rsid w:val="00405B97"/>
    <w:rsid w:val="005C1EC5"/>
    <w:rsid w:val="00621F4C"/>
    <w:rsid w:val="006D1381"/>
    <w:rsid w:val="007074AD"/>
    <w:rsid w:val="00890AA4"/>
    <w:rsid w:val="009824A7"/>
    <w:rsid w:val="00AA29A2"/>
    <w:rsid w:val="00AB1B65"/>
    <w:rsid w:val="00BC2DD3"/>
    <w:rsid w:val="00D4697F"/>
    <w:rsid w:val="00EA03A1"/>
    <w:rsid w:val="00F5064F"/>
    <w:rsid w:val="00FE4B96"/>
    <w:rsid w:val="01521DB9"/>
    <w:rsid w:val="04955A2D"/>
    <w:rsid w:val="04E93280"/>
    <w:rsid w:val="0AC3106C"/>
    <w:rsid w:val="0EAD515B"/>
    <w:rsid w:val="1BB15FCD"/>
    <w:rsid w:val="1CA34F40"/>
    <w:rsid w:val="1D8F6BCB"/>
    <w:rsid w:val="205F0F3E"/>
    <w:rsid w:val="2158090C"/>
    <w:rsid w:val="28C47AD0"/>
    <w:rsid w:val="293D2F0A"/>
    <w:rsid w:val="30EB3533"/>
    <w:rsid w:val="3515772D"/>
    <w:rsid w:val="4C8B2769"/>
    <w:rsid w:val="4DB73401"/>
    <w:rsid w:val="52AA30FD"/>
    <w:rsid w:val="58B7735E"/>
    <w:rsid w:val="6CD87E96"/>
    <w:rsid w:val="6D143AEE"/>
    <w:rsid w:val="7405249F"/>
    <w:rsid w:val="76F905ED"/>
    <w:rsid w:val="77967EB6"/>
    <w:rsid w:val="7AC63CA8"/>
    <w:rsid w:val="7EAB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39"/>
    <w:pPr>
      <w:tabs>
        <w:tab w:val="right" w:leader="dot" w:pos="8296"/>
      </w:tabs>
      <w:spacing w:line="480" w:lineRule="auto"/>
    </w:p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标题 1 Char"/>
    <w:basedOn w:val="7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1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sz w:val="18"/>
      <w:szCs w:val="18"/>
    </w:rPr>
  </w:style>
  <w:style w:type="paragraph" w:customStyle="1" w:styleId="13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14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0ADECB-58C7-4ACD-AC7E-07CCDB0191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53</Pages>
  <Words>4077</Words>
  <Characters>23240</Characters>
  <Lines>193</Lines>
  <Paragraphs>54</Paragraphs>
  <ScaleCrop>false</ScaleCrop>
  <LinksUpToDate>false</LinksUpToDate>
  <CharactersWithSpaces>27263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2017-09-22T06:29:00Z</dcterms:created>
  <dc:creator>yxq</dc:creator>
  <cp:lastModifiedBy>Administrator</cp:lastModifiedBy>
  <cp:lastPrinted>2017-10-08T10:20:00Z</cp:lastPrinted>
  <dcterms:modified xsi:type="dcterms:W3CDTF">2017-10-09T07:05:20Z</dcterms:modified>
  <dc:title>目   录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