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7F" w:rsidRDefault="0081017F" w:rsidP="00DF4CC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瑞安图书馆办公家具设备清单及技术要求</w:t>
      </w:r>
    </w:p>
    <w:p w:rsidR="0081017F" w:rsidRPr="00817B52" w:rsidRDefault="0081017F" w:rsidP="00DC1E01">
      <w:pPr>
        <w:snapToGrid w:val="0"/>
        <w:rPr>
          <w:b/>
          <w:bCs/>
          <w:szCs w:val="21"/>
        </w:rPr>
      </w:pPr>
      <w:r w:rsidRPr="00817B52">
        <w:rPr>
          <w:rFonts w:hint="eastAsia"/>
          <w:b/>
          <w:bCs/>
          <w:szCs w:val="21"/>
        </w:rPr>
        <w:t>一、瑞安市图书馆</w:t>
      </w:r>
    </w:p>
    <w:tbl>
      <w:tblPr>
        <w:tblpPr w:leftFromText="180" w:rightFromText="180" w:vertAnchor="text" w:horzAnchor="page" w:tblpX="1459" w:tblpY="395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800"/>
        <w:gridCol w:w="7020"/>
        <w:gridCol w:w="2880"/>
        <w:gridCol w:w="720"/>
        <w:gridCol w:w="720"/>
      </w:tblGrid>
      <w:tr w:rsidR="0081017F" w:rsidRPr="00877B96" w:rsidTr="00AE5AD0">
        <w:trPr>
          <w:trHeight w:val="462"/>
        </w:trPr>
        <w:tc>
          <w:tcPr>
            <w:tcW w:w="1188" w:type="dxa"/>
            <w:vAlign w:val="center"/>
          </w:tcPr>
          <w:p w:rsidR="0081017F" w:rsidRPr="0019062C" w:rsidRDefault="0081017F" w:rsidP="00DC1E01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DC1E01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规格</w:t>
            </w:r>
          </w:p>
        </w:tc>
        <w:tc>
          <w:tcPr>
            <w:tcW w:w="7020" w:type="dxa"/>
            <w:vAlign w:val="center"/>
          </w:tcPr>
          <w:p w:rsidR="0081017F" w:rsidRPr="0019062C" w:rsidRDefault="0081017F" w:rsidP="00DC1E01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主要用材及工</w:t>
            </w:r>
            <w:r>
              <w:rPr>
                <w:rFonts w:ascii="宋体" w:hAnsi="宋体" w:hint="eastAsia"/>
                <w:b/>
                <w:bCs/>
                <w:szCs w:val="21"/>
              </w:rPr>
              <w:t>艺</w:t>
            </w:r>
          </w:p>
        </w:tc>
        <w:tc>
          <w:tcPr>
            <w:tcW w:w="2880" w:type="dxa"/>
            <w:vAlign w:val="center"/>
          </w:tcPr>
          <w:p w:rsidR="0081017F" w:rsidRPr="0019062C" w:rsidRDefault="0081017F" w:rsidP="00DC1E01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参考图片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DC1E01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DC1E01">
            <w:pPr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</w:tr>
      <w:tr w:rsidR="0081017F" w:rsidRPr="00877B96" w:rsidTr="00AE5AD0">
        <w:trPr>
          <w:trHeight w:val="2017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b/>
                <w:bCs/>
                <w:szCs w:val="21"/>
              </w:rPr>
              <w:t>6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层古籍书架</w:t>
            </w:r>
          </w:p>
        </w:tc>
        <w:tc>
          <w:tcPr>
            <w:tcW w:w="1800" w:type="dxa"/>
            <w:vAlign w:val="center"/>
          </w:tcPr>
          <w:p w:rsidR="0081017F" w:rsidRPr="005C5650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5C5650">
              <w:rPr>
                <w:rFonts w:ascii="宋体" w:hAnsi="宋体" w:hint="eastAsia"/>
                <w:szCs w:val="21"/>
              </w:rPr>
              <w:t>长</w:t>
            </w:r>
            <w:r w:rsidRPr="005C5650">
              <w:rPr>
                <w:rFonts w:ascii="宋体" w:hAnsi="宋体"/>
                <w:szCs w:val="21"/>
              </w:rPr>
              <w:t>6700mm*</w:t>
            </w:r>
            <w:r w:rsidRPr="005C5650">
              <w:rPr>
                <w:rFonts w:ascii="宋体" w:hAnsi="宋体" w:hint="eastAsia"/>
                <w:szCs w:val="21"/>
              </w:rPr>
              <w:t>宽</w:t>
            </w:r>
            <w:r w:rsidRPr="005C5650">
              <w:rPr>
                <w:rFonts w:ascii="宋体" w:hAnsi="宋体"/>
                <w:szCs w:val="21"/>
              </w:rPr>
              <w:t>600mm*</w:t>
            </w:r>
            <w:r w:rsidRPr="005C5650">
              <w:rPr>
                <w:rFonts w:ascii="宋体" w:hAnsi="宋体" w:hint="eastAsia"/>
                <w:szCs w:val="21"/>
              </w:rPr>
              <w:t>高</w:t>
            </w:r>
            <w:r w:rsidRPr="005C5650">
              <w:rPr>
                <w:rFonts w:ascii="宋体" w:hAnsi="宋体"/>
                <w:szCs w:val="21"/>
              </w:rPr>
              <w:t>2100mm</w:t>
            </w:r>
          </w:p>
        </w:tc>
        <w:tc>
          <w:tcPr>
            <w:tcW w:w="7020" w:type="dxa"/>
            <w:vMerge w:val="restart"/>
            <w:vAlign w:val="center"/>
          </w:tcPr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1.</w:t>
            </w:r>
            <w:r w:rsidRPr="0019062C">
              <w:rPr>
                <w:rFonts w:ascii="宋体" w:hAnsi="宋体" w:hint="eastAsia"/>
                <w:szCs w:val="21"/>
              </w:rPr>
              <w:t>采用三十年以上树龄的香樟木树干制作，锯解后的香樟木须经高温杀虫、杀菌、脱脂、防腐处理，再经烘干、防虫、定型处理，精选材料，无腐朽、无死节、无裂痕、无拖边，烘干后的含水率达到</w:t>
            </w:r>
            <w:r w:rsidRPr="0019062C">
              <w:rPr>
                <w:rFonts w:ascii="宋体" w:hAnsi="宋体"/>
                <w:szCs w:val="21"/>
              </w:rPr>
              <w:t>12%</w:t>
            </w:r>
            <w:r w:rsidRPr="0019062C"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2.</w:t>
            </w:r>
            <w:r w:rsidRPr="0019062C">
              <w:rPr>
                <w:rFonts w:ascii="宋体" w:hAnsi="宋体" w:hint="eastAsia"/>
                <w:szCs w:val="21"/>
              </w:rPr>
              <w:t>材料厚度为：立柱、横梁</w:t>
            </w:r>
            <w:r w:rsidRPr="0019062C">
              <w:rPr>
                <w:rFonts w:ascii="宋体" w:hAnsi="宋体"/>
                <w:szCs w:val="21"/>
              </w:rPr>
              <w:t>50</w:t>
            </w:r>
            <w:r w:rsidRPr="0019062C">
              <w:rPr>
                <w:rFonts w:ascii="宋体" w:hAnsi="宋体" w:hint="eastAsia"/>
                <w:szCs w:val="21"/>
              </w:rPr>
              <w:t>×</w:t>
            </w:r>
            <w:r w:rsidRPr="0019062C">
              <w:rPr>
                <w:rFonts w:ascii="宋体" w:hAnsi="宋体"/>
                <w:szCs w:val="21"/>
              </w:rPr>
              <w:t>50mm</w:t>
            </w:r>
            <w:r w:rsidRPr="0019062C">
              <w:rPr>
                <w:rFonts w:ascii="宋体" w:hAnsi="宋体" w:hint="eastAsia"/>
                <w:szCs w:val="21"/>
              </w:rPr>
              <w:t>，框</w:t>
            </w:r>
            <w:r w:rsidRPr="0019062C">
              <w:rPr>
                <w:rFonts w:ascii="宋体" w:hAnsi="宋体"/>
                <w:szCs w:val="21"/>
              </w:rPr>
              <w:t>60</w:t>
            </w:r>
            <w:r w:rsidRPr="0019062C">
              <w:rPr>
                <w:rFonts w:ascii="宋体" w:hAnsi="宋体" w:hint="eastAsia"/>
                <w:szCs w:val="21"/>
              </w:rPr>
              <w:t>×</w:t>
            </w:r>
            <w:r w:rsidRPr="0019062C">
              <w:rPr>
                <w:rFonts w:ascii="宋体" w:hAnsi="宋体"/>
                <w:szCs w:val="21"/>
              </w:rPr>
              <w:t>20mm</w:t>
            </w:r>
            <w:r w:rsidRPr="0019062C">
              <w:rPr>
                <w:rFonts w:ascii="宋体" w:hAnsi="宋体" w:hint="eastAsia"/>
                <w:szCs w:val="21"/>
              </w:rPr>
              <w:t>，托板</w:t>
            </w:r>
            <w:r w:rsidRPr="0019062C">
              <w:rPr>
                <w:rFonts w:ascii="宋体" w:hAnsi="宋体"/>
                <w:szCs w:val="21"/>
              </w:rPr>
              <w:t>20mm</w:t>
            </w:r>
            <w:r w:rsidRPr="0019062C">
              <w:rPr>
                <w:rFonts w:ascii="宋体" w:hAnsi="宋体" w:hint="eastAsia"/>
                <w:szCs w:val="21"/>
              </w:rPr>
              <w:t>，顶底</w:t>
            </w:r>
            <w:r w:rsidRPr="0019062C">
              <w:rPr>
                <w:rFonts w:ascii="宋体" w:hAnsi="宋体"/>
                <w:szCs w:val="21"/>
              </w:rPr>
              <w:t>15mm</w:t>
            </w:r>
            <w:r w:rsidRPr="0019062C">
              <w:rPr>
                <w:rFonts w:ascii="宋体" w:hAnsi="宋体" w:hint="eastAsia"/>
                <w:szCs w:val="21"/>
              </w:rPr>
              <w:t>，侧板</w:t>
            </w:r>
            <w:r w:rsidRPr="0019062C">
              <w:rPr>
                <w:rFonts w:ascii="宋体" w:hAnsi="宋体"/>
                <w:szCs w:val="21"/>
              </w:rPr>
              <w:t>12mm</w:t>
            </w:r>
            <w:r w:rsidRPr="0019062C"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整体产品结构为传统榫卯结构，明清风格款式。</w:t>
            </w:r>
          </w:p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4.</w:t>
            </w:r>
            <w:r w:rsidRPr="0019062C">
              <w:rPr>
                <w:rFonts w:ascii="宋体" w:hAnsi="宋体" w:hint="eastAsia"/>
                <w:szCs w:val="21"/>
              </w:rPr>
              <w:t>全铜合页、拉手、锁具，柜门配亚克力防碎玻璃，玻璃厚度</w:t>
            </w:r>
            <w:r w:rsidRPr="0019062C">
              <w:rPr>
                <w:rFonts w:ascii="宋体" w:hAnsi="宋体"/>
                <w:szCs w:val="21"/>
              </w:rPr>
              <w:t>3mm</w:t>
            </w:r>
            <w:r w:rsidRPr="0019062C"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5.</w:t>
            </w:r>
            <w:r w:rsidRPr="0019062C">
              <w:rPr>
                <w:rFonts w:ascii="宋体" w:hAnsi="宋体" w:hint="eastAsia"/>
                <w:szCs w:val="21"/>
              </w:rPr>
              <w:t>五底三面采用环保油漆，表面纹理清晰，无棵粒，无气泡，无渣点，无色差，无流挂</w:t>
            </w:r>
            <w:r w:rsidRPr="0019062C">
              <w:rPr>
                <w:rFonts w:ascii="宋体" w:hAnsi="宋体"/>
                <w:szCs w:val="21"/>
              </w:rPr>
              <w:t>(</w:t>
            </w:r>
            <w:r w:rsidRPr="0019062C">
              <w:rPr>
                <w:rFonts w:ascii="宋体" w:hAnsi="宋体" w:hint="eastAsia"/>
                <w:szCs w:val="21"/>
              </w:rPr>
              <w:t>环保木板专用香樟木须提供省级以上权威部门的检测报告）。</w:t>
            </w:r>
          </w:p>
        </w:tc>
        <w:tc>
          <w:tcPr>
            <w:tcW w:w="2880" w:type="dxa"/>
            <w:vMerge w:val="restart"/>
          </w:tcPr>
          <w:p w:rsidR="0081017F" w:rsidRPr="0019062C" w:rsidRDefault="0081017F" w:rsidP="0019062C">
            <w:pPr>
              <w:widowControl/>
              <w:jc w:val="left"/>
              <w:rPr>
                <w:rFonts w:ascii="宋体"/>
                <w:szCs w:val="21"/>
              </w:rPr>
            </w:pPr>
            <w:r w:rsidRPr="00132CDC">
              <w:rPr>
                <w:rFonts w:ascii="宋体"/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i1025" type="#_x0000_t75" alt="5d22b02b035fd5e15a9966ff4cc707e" style="width:93.75pt;height:76.5pt;visibility:visible">
                  <v:imagedata r:id="rId7" o:title=""/>
                </v:shape>
              </w:pict>
            </w:r>
            <w:r w:rsidRPr="0019062C">
              <w:rPr>
                <w:rFonts w:ascii="宋体" w:hAnsi="宋体" w:hint="eastAsia"/>
                <w:szCs w:val="21"/>
              </w:rPr>
              <w:t>锁具</w:t>
            </w:r>
          </w:p>
          <w:p w:rsidR="0081017F" w:rsidRPr="0019062C" w:rsidRDefault="0081017F" w:rsidP="0019062C">
            <w:pPr>
              <w:rPr>
                <w:rFonts w:ascii="宋体"/>
                <w:b/>
                <w:bCs/>
                <w:szCs w:val="21"/>
              </w:rPr>
            </w:pPr>
            <w:r w:rsidRPr="00132CDC">
              <w:rPr>
                <w:rFonts w:ascii="宋体"/>
                <w:b/>
                <w:noProof/>
                <w:szCs w:val="21"/>
              </w:rPr>
              <w:pict>
                <v:shape id="图片 8" o:spid="_x0000_i1026" type="#_x0000_t75" alt="77b9fb737d0e238ea825d4f7d574a66" style="width:105.75pt;height:100.5pt;visibility:visible">
                  <v:imagedata r:id="rId8" o:title="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81017F" w:rsidRPr="00877B96" w:rsidTr="00AE5AD0">
        <w:trPr>
          <w:trHeight w:val="2018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b/>
                <w:bCs/>
                <w:szCs w:val="21"/>
              </w:rPr>
              <w:t>5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层古籍书架</w:t>
            </w:r>
          </w:p>
        </w:tc>
        <w:tc>
          <w:tcPr>
            <w:tcW w:w="1800" w:type="dxa"/>
            <w:vAlign w:val="center"/>
          </w:tcPr>
          <w:p w:rsidR="0081017F" w:rsidRPr="005C5650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5C5650">
              <w:rPr>
                <w:rFonts w:ascii="宋体" w:hAnsi="宋体" w:hint="eastAsia"/>
                <w:szCs w:val="21"/>
              </w:rPr>
              <w:t>长</w:t>
            </w:r>
            <w:r w:rsidRPr="005C5650">
              <w:rPr>
                <w:rFonts w:ascii="宋体" w:hAnsi="宋体"/>
                <w:szCs w:val="21"/>
              </w:rPr>
              <w:t>3200mm*</w:t>
            </w:r>
            <w:r w:rsidRPr="005C5650">
              <w:rPr>
                <w:rFonts w:ascii="宋体" w:hAnsi="宋体" w:hint="eastAsia"/>
                <w:szCs w:val="21"/>
              </w:rPr>
              <w:t>宽</w:t>
            </w:r>
            <w:r w:rsidRPr="005C5650">
              <w:rPr>
                <w:rFonts w:ascii="宋体" w:hAnsi="宋体"/>
                <w:szCs w:val="21"/>
              </w:rPr>
              <w:t>600mm*</w:t>
            </w:r>
            <w:r w:rsidRPr="005C5650">
              <w:rPr>
                <w:rFonts w:ascii="宋体" w:hAnsi="宋体" w:hint="eastAsia"/>
                <w:szCs w:val="21"/>
              </w:rPr>
              <w:t>高</w:t>
            </w:r>
            <w:r w:rsidRPr="005C5650">
              <w:rPr>
                <w:rFonts w:ascii="宋体" w:hAnsi="宋体"/>
                <w:szCs w:val="21"/>
              </w:rPr>
              <w:t>2100mm</w:t>
            </w:r>
          </w:p>
        </w:tc>
        <w:tc>
          <w:tcPr>
            <w:tcW w:w="7020" w:type="dxa"/>
            <w:vMerge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  <w:vMerge/>
          </w:tcPr>
          <w:p w:rsidR="0081017F" w:rsidRPr="0019062C" w:rsidRDefault="0081017F" w:rsidP="0019062C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套</w:t>
            </w:r>
          </w:p>
        </w:tc>
      </w:tr>
      <w:tr w:rsidR="0081017F" w:rsidRPr="00877B96" w:rsidTr="00143974">
        <w:trPr>
          <w:trHeight w:val="1777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自习室</w:t>
            </w:r>
          </w:p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b/>
                <w:bCs/>
                <w:szCs w:val="21"/>
              </w:rPr>
              <w:t>6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层单面木制书架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900mm*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300mm*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2150mm</w:t>
            </w:r>
          </w:p>
        </w:tc>
        <w:tc>
          <w:tcPr>
            <w:tcW w:w="7020" w:type="dxa"/>
            <w:vMerge w:val="restart"/>
            <w:vAlign w:val="center"/>
          </w:tcPr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1.</w:t>
            </w:r>
            <w:r w:rsidRPr="0019062C">
              <w:rPr>
                <w:rFonts w:ascii="宋体" w:hAnsi="宋体" w:hint="eastAsia"/>
                <w:szCs w:val="21"/>
              </w:rPr>
              <w:t>面料：立板采用</w:t>
            </w:r>
            <w:r w:rsidRPr="0019062C">
              <w:rPr>
                <w:rFonts w:ascii="宋体" w:hAnsi="宋体"/>
                <w:szCs w:val="21"/>
              </w:rPr>
              <w:t>2.5</w:t>
            </w:r>
            <w:r w:rsidRPr="0019062C">
              <w:rPr>
                <w:rFonts w:ascii="宋体" w:hAnsi="宋体" w:hint="eastAsia"/>
                <w:szCs w:val="21"/>
              </w:rPr>
              <w:t>公分的橡木制作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19062C">
            <w:pPr>
              <w:rPr>
                <w:rFonts w:ascii="宋体" w:cs="Arial"/>
                <w:color w:val="000000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2.</w:t>
            </w:r>
            <w:r w:rsidRPr="0019062C">
              <w:rPr>
                <w:rFonts w:ascii="宋体" w:hAnsi="宋体" w:hint="eastAsia"/>
                <w:szCs w:val="21"/>
              </w:rPr>
              <w:t>油漆：</w:t>
            </w:r>
            <w:r w:rsidRPr="0019062C">
              <w:rPr>
                <w:rFonts w:ascii="宋体" w:hAnsi="宋体" w:cs="Arial" w:hint="eastAsia"/>
                <w:color w:val="000000"/>
                <w:szCs w:val="21"/>
              </w:rPr>
              <w:t>采用优质环保油漆，五底三面。油漆表面无颗粒、气泡、渣点，颜色均匀。</w:t>
            </w:r>
          </w:p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3.</w:t>
            </w:r>
            <w:r w:rsidRPr="0019062C">
              <w:rPr>
                <w:rFonts w:ascii="宋体" w:hAnsi="宋体" w:hint="eastAsia"/>
                <w:szCs w:val="21"/>
              </w:rPr>
              <w:t>金属配件：采用知名品牌</w:t>
            </w:r>
            <w:r w:rsidRPr="0019062C">
              <w:rPr>
                <w:rFonts w:ascii="宋体" w:hAnsi="宋体"/>
                <w:szCs w:val="21"/>
              </w:rPr>
              <w:t xml:space="preserve"> </w:t>
            </w:r>
            <w:r w:rsidRPr="0019062C">
              <w:rPr>
                <w:rFonts w:ascii="宋体" w:hAnsi="宋体" w:hint="eastAsia"/>
                <w:szCs w:val="21"/>
              </w:rPr>
              <w:t>系列五金配件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4.</w:t>
            </w:r>
            <w:r w:rsidRPr="0019062C">
              <w:rPr>
                <w:rFonts w:ascii="宋体" w:hAnsi="宋体" w:hint="eastAsia"/>
                <w:szCs w:val="21"/>
              </w:rPr>
              <w:t>中间隔板采用</w:t>
            </w:r>
            <w:r w:rsidRPr="0019062C">
              <w:rPr>
                <w:rFonts w:ascii="宋体" w:hAnsi="宋体"/>
                <w:szCs w:val="21"/>
              </w:rPr>
              <w:t>2.5</w:t>
            </w:r>
            <w:r w:rsidRPr="0019062C">
              <w:rPr>
                <w:rFonts w:ascii="宋体" w:hAnsi="宋体" w:hint="eastAsia"/>
                <w:szCs w:val="21"/>
              </w:rPr>
              <w:t>公分橡木结构。</w:t>
            </w:r>
          </w:p>
        </w:tc>
        <w:tc>
          <w:tcPr>
            <w:tcW w:w="2880" w:type="dxa"/>
            <w:vMerge w:val="restart"/>
          </w:tcPr>
          <w:p w:rsidR="0081017F" w:rsidRPr="0019062C" w:rsidRDefault="0081017F" w:rsidP="0019062C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81017F" w:rsidRPr="0019062C" w:rsidRDefault="0081017F" w:rsidP="0019062C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81017F" w:rsidRPr="0019062C" w:rsidRDefault="0081017F" w:rsidP="0019062C">
            <w:pPr>
              <w:rPr>
                <w:rFonts w:ascii="宋体"/>
                <w:b/>
                <w:bCs/>
                <w:szCs w:val="21"/>
              </w:rPr>
            </w:pPr>
            <w:r>
              <w:rPr>
                <w:noProof/>
              </w:rPr>
              <w:pict>
                <v:shape id="图片 16" o:spid="_x0000_s1026" type="#_x0000_t75" alt="微信图片_20170424072002" style="position:absolute;left:0;text-align:left;margin-left:11.95pt;margin-top:33.8pt;width:108pt;height:116.85pt;z-index:-251663360;visibility:visible;mso-position-vertical-relative:page" wrapcoords="-150 0 -150 21462 21600 21462 21600 0 -150 0">
                  <v:imagedata r:id="rId9" o:title=""/>
                  <w10:wrap type="tight" anchory="page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组</w:t>
            </w:r>
          </w:p>
        </w:tc>
      </w:tr>
      <w:tr w:rsidR="0081017F" w:rsidRPr="00877B96" w:rsidTr="00143974">
        <w:trPr>
          <w:trHeight w:val="1778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室外走廊</w:t>
            </w:r>
          </w:p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b/>
                <w:bCs/>
                <w:szCs w:val="21"/>
              </w:rPr>
              <w:t>7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层单面书架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900mm*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300mm*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2200mm</w:t>
            </w:r>
          </w:p>
        </w:tc>
        <w:tc>
          <w:tcPr>
            <w:tcW w:w="7020" w:type="dxa"/>
            <w:vMerge/>
            <w:vAlign w:val="center"/>
          </w:tcPr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</w:p>
        </w:tc>
        <w:tc>
          <w:tcPr>
            <w:tcW w:w="2880" w:type="dxa"/>
            <w:vMerge/>
          </w:tcPr>
          <w:p w:rsidR="0081017F" w:rsidRPr="0019062C" w:rsidRDefault="0081017F" w:rsidP="0019062C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组</w:t>
            </w:r>
          </w:p>
        </w:tc>
      </w:tr>
      <w:tr w:rsidR="0081017F" w:rsidRPr="00877B96" w:rsidTr="005C5650">
        <w:trPr>
          <w:trHeight w:val="2328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社科综合借阅室</w:t>
            </w:r>
          </w:p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b/>
                <w:bCs/>
                <w:szCs w:val="21"/>
              </w:rPr>
              <w:t>7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层双柱单面钢木书架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900mm*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300mm*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2200mm</w:t>
            </w:r>
          </w:p>
        </w:tc>
        <w:tc>
          <w:tcPr>
            <w:tcW w:w="7020" w:type="dxa"/>
            <w:vMerge w:val="restart"/>
            <w:vAlign w:val="center"/>
          </w:tcPr>
          <w:p w:rsidR="0081017F" w:rsidRPr="0019062C" w:rsidRDefault="0081017F" w:rsidP="005C5650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结构：书架采用楔形扣连接拼装，实现易拆装、美观、稳定性强，无任何螺丝等五金件进行连接、拼装。</w:t>
            </w:r>
          </w:p>
          <w:p w:rsidR="0081017F" w:rsidRPr="0019062C" w:rsidRDefault="0081017F" w:rsidP="005C5650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搁板为单面可调式，书架装配后的单架整体尺寸长、宽、高允许偏差应控制在±</w:t>
            </w:r>
            <w:r w:rsidRPr="0019062C">
              <w:rPr>
                <w:rFonts w:ascii="宋体" w:hAnsi="宋体"/>
                <w:szCs w:val="21"/>
              </w:rPr>
              <w:t>2mm</w:t>
            </w:r>
            <w:r w:rsidRPr="0019062C">
              <w:rPr>
                <w:rFonts w:ascii="宋体" w:hAnsi="宋体" w:hint="eastAsia"/>
                <w:szCs w:val="21"/>
              </w:rPr>
              <w:t>以内；立柱的正面宽为（</w:t>
            </w:r>
            <w:r w:rsidRPr="0019062C">
              <w:rPr>
                <w:rFonts w:ascii="宋体" w:hAnsi="宋体"/>
                <w:szCs w:val="21"/>
              </w:rPr>
              <w:t>45</w:t>
            </w:r>
            <w:r w:rsidRPr="0019062C">
              <w:rPr>
                <w:rFonts w:ascii="宋体" w:hAnsi="宋体" w:hint="eastAsia"/>
                <w:szCs w:val="21"/>
              </w:rPr>
              <w:t>～</w:t>
            </w:r>
            <w:r w:rsidRPr="0019062C">
              <w:rPr>
                <w:rFonts w:ascii="宋体" w:hAnsi="宋体"/>
                <w:szCs w:val="21"/>
              </w:rPr>
              <w:t>50</w:t>
            </w:r>
            <w:r w:rsidRPr="0019062C">
              <w:rPr>
                <w:rFonts w:ascii="宋体" w:hAnsi="宋体" w:hint="eastAsia"/>
                <w:szCs w:val="21"/>
              </w:rPr>
              <w:t>）</w:t>
            </w:r>
            <w:r w:rsidRPr="0019062C">
              <w:rPr>
                <w:rFonts w:ascii="宋体" w:hAnsi="宋体"/>
                <w:szCs w:val="21"/>
              </w:rPr>
              <w:t>mm</w:t>
            </w:r>
            <w:r w:rsidRPr="0019062C">
              <w:rPr>
                <w:rFonts w:ascii="宋体" w:hAnsi="宋体" w:hint="eastAsia"/>
                <w:szCs w:val="21"/>
              </w:rPr>
              <w:t>，长度偏差应控制在±</w:t>
            </w:r>
            <w:r w:rsidRPr="0019062C">
              <w:rPr>
                <w:rFonts w:ascii="宋体" w:hAnsi="宋体"/>
                <w:szCs w:val="21"/>
              </w:rPr>
              <w:t>2mm</w:t>
            </w:r>
            <w:r w:rsidRPr="0019062C">
              <w:rPr>
                <w:rFonts w:ascii="宋体" w:hAnsi="宋体" w:hint="eastAsia"/>
                <w:szCs w:val="21"/>
              </w:rPr>
              <w:t>以内，其轴线直线度偏差小于</w:t>
            </w:r>
            <w:r w:rsidRPr="0019062C">
              <w:rPr>
                <w:rFonts w:ascii="宋体" w:hAnsi="宋体"/>
                <w:szCs w:val="21"/>
              </w:rPr>
              <w:t>1</w:t>
            </w:r>
            <w:r w:rsidRPr="0019062C">
              <w:rPr>
                <w:rFonts w:ascii="宋体" w:hAnsi="宋体" w:hint="eastAsia"/>
                <w:szCs w:val="21"/>
              </w:rPr>
              <w:t>‰；立柱上挂板孔间距为</w:t>
            </w:r>
            <w:r w:rsidRPr="0019062C">
              <w:rPr>
                <w:rFonts w:ascii="宋体" w:hAnsi="宋体"/>
                <w:szCs w:val="21"/>
              </w:rPr>
              <w:t>30mm</w:t>
            </w:r>
            <w:r w:rsidRPr="0019062C">
              <w:rPr>
                <w:rFonts w:ascii="宋体" w:hAnsi="宋体" w:hint="eastAsia"/>
                <w:szCs w:val="21"/>
              </w:rPr>
              <w:t>左右；组装后的书架上，凡触及人体和存放物品的部分，应无毛边、锐角、棱角等；凡需焊接的部件要求焊接牢固，表面要平整，不允许出现漏焊、焊穿、气孔、咬边等缺陷；冲压件表面不允许有裂痕；表面涂层颜色由招标方指定，但涂层表面应平整光滑，色泽均匀一致，不允许有流挂、起粒、皱皮、露底、剥落、伤痕等缺陷；各钢制构件应酸洗、磷化、钝化、脱脂、表调，磷化处理后形成的磷化膜应符合</w:t>
            </w:r>
            <w:r w:rsidRPr="0019062C">
              <w:rPr>
                <w:rFonts w:ascii="宋体" w:hAnsi="宋体"/>
                <w:szCs w:val="21"/>
              </w:rPr>
              <w:t>GB/T6807</w:t>
            </w:r>
            <w:r w:rsidRPr="0019062C">
              <w:rPr>
                <w:rFonts w:ascii="宋体" w:hAnsi="宋体" w:hint="eastAsia"/>
                <w:szCs w:val="21"/>
              </w:rPr>
              <w:t>的要求。</w:t>
            </w:r>
          </w:p>
          <w:p w:rsidR="0081017F" w:rsidRPr="0019062C" w:rsidRDefault="0081017F" w:rsidP="005C5650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其他要求应满足钢制书架通用技术条件之规定（</w:t>
            </w:r>
            <w:r w:rsidRPr="0019062C">
              <w:rPr>
                <w:rFonts w:ascii="宋体" w:hAnsi="宋体"/>
                <w:szCs w:val="21"/>
              </w:rPr>
              <w:t>GB/T 13687:1-2003</w:t>
            </w:r>
            <w:r w:rsidRPr="0019062C">
              <w:rPr>
                <w:rFonts w:ascii="宋体" w:hAnsi="宋体" w:hint="eastAsia"/>
                <w:szCs w:val="21"/>
              </w:rPr>
              <w:t>）。</w:t>
            </w:r>
          </w:p>
          <w:p w:rsidR="0081017F" w:rsidRPr="0019062C" w:rsidRDefault="0081017F" w:rsidP="005C5650">
            <w:pPr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每块层板两侧都必须是三道弯工艺，第一道折弯宽度：＞</w:t>
            </w:r>
            <w:r w:rsidRPr="0019062C">
              <w:rPr>
                <w:rFonts w:ascii="宋体" w:hAnsi="宋体"/>
                <w:szCs w:val="21"/>
              </w:rPr>
              <w:t>20mm</w:t>
            </w:r>
            <w:r w:rsidRPr="0019062C">
              <w:rPr>
                <w:rFonts w:ascii="宋体" w:hAnsi="宋体" w:hint="eastAsia"/>
                <w:szCs w:val="21"/>
              </w:rPr>
              <w:t>，第二、三道折弯宽度：＞</w:t>
            </w:r>
            <w:r w:rsidRPr="0019062C">
              <w:rPr>
                <w:rFonts w:ascii="宋体" w:hAnsi="宋体"/>
                <w:szCs w:val="21"/>
              </w:rPr>
              <w:t>10mm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19062C">
              <w:rPr>
                <w:rFonts w:ascii="宋体" w:hAnsi="宋体"/>
                <w:szCs w:val="21"/>
              </w:rPr>
              <w:t xml:space="preserve">          </w:t>
            </w:r>
          </w:p>
          <w:p w:rsidR="0081017F" w:rsidRPr="0019062C" w:rsidRDefault="0081017F" w:rsidP="005C5650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底层离地高度：</w:t>
            </w:r>
            <w:r>
              <w:rPr>
                <w:rFonts w:ascii="宋体" w:hAnsi="宋体"/>
                <w:szCs w:val="21"/>
              </w:rPr>
              <w:t xml:space="preserve">100mm </w:t>
            </w:r>
            <w:r w:rsidRPr="0019062C">
              <w:rPr>
                <w:rFonts w:ascii="宋体" w:hAnsi="宋体" w:hint="eastAsia"/>
                <w:szCs w:val="21"/>
              </w:rPr>
              <w:t>层板负载：＞</w:t>
            </w:r>
            <w:r>
              <w:rPr>
                <w:rFonts w:ascii="宋体" w:hAnsi="宋体"/>
                <w:szCs w:val="21"/>
              </w:rPr>
              <w:t xml:space="preserve">80kg  </w:t>
            </w:r>
            <w:r w:rsidRPr="0019062C">
              <w:rPr>
                <w:rFonts w:ascii="宋体" w:hAnsi="宋体" w:hint="eastAsia"/>
                <w:szCs w:val="21"/>
              </w:rPr>
              <w:t>隔档板高度：</w:t>
            </w:r>
            <w:r w:rsidRPr="0019062C">
              <w:rPr>
                <w:rFonts w:ascii="宋体" w:hAnsi="宋体"/>
                <w:szCs w:val="21"/>
              </w:rPr>
              <w:t>80 mm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5C5650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4.</w:t>
            </w:r>
            <w:r w:rsidRPr="0019062C">
              <w:rPr>
                <w:rFonts w:ascii="宋体" w:hAnsi="宋体" w:hint="eastAsia"/>
                <w:szCs w:val="21"/>
              </w:rPr>
              <w:t>材质要求：钢制部分：符合国家标准的优质冷轧钢板，采用标准为</w:t>
            </w:r>
            <w:r w:rsidRPr="0019062C">
              <w:rPr>
                <w:rFonts w:ascii="宋体" w:hAnsi="宋体"/>
                <w:szCs w:val="21"/>
              </w:rPr>
              <w:t>GB710</w:t>
            </w:r>
            <w:r w:rsidRPr="0019062C">
              <w:rPr>
                <w:rFonts w:ascii="宋体" w:hAnsi="宋体" w:hint="eastAsia"/>
                <w:szCs w:val="21"/>
              </w:rPr>
              <w:t>（要求板材有检测报告）。</w:t>
            </w:r>
          </w:p>
          <w:p w:rsidR="0081017F" w:rsidRPr="0019062C" w:rsidRDefault="0081017F" w:rsidP="005C5650">
            <w:pPr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立柱：</w:t>
            </w:r>
            <w:r w:rsidRPr="0019062C">
              <w:rPr>
                <w:rFonts w:ascii="宋体" w:hAnsi="宋体"/>
                <w:szCs w:val="21"/>
              </w:rPr>
              <w:t>1.5mm</w:t>
            </w:r>
            <w:r w:rsidRPr="0019062C">
              <w:rPr>
                <w:rFonts w:ascii="宋体" w:hAnsi="宋体" w:hint="eastAsia"/>
                <w:szCs w:val="21"/>
              </w:rPr>
              <w:t>；底脚：</w:t>
            </w:r>
            <w:r w:rsidRPr="0019062C">
              <w:rPr>
                <w:rFonts w:ascii="宋体" w:hAnsi="宋体"/>
                <w:szCs w:val="21"/>
              </w:rPr>
              <w:t xml:space="preserve">2.0mm 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19062C">
              <w:rPr>
                <w:rFonts w:ascii="宋体" w:hAnsi="宋体" w:hint="eastAsia"/>
                <w:szCs w:val="21"/>
              </w:rPr>
              <w:t>顶板：</w:t>
            </w:r>
            <w:r w:rsidRPr="0019062C">
              <w:rPr>
                <w:rFonts w:ascii="宋体" w:hAnsi="宋体"/>
                <w:szCs w:val="21"/>
              </w:rPr>
              <w:t>1.0mm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19062C">
              <w:rPr>
                <w:rFonts w:ascii="宋体" w:hAnsi="宋体" w:hint="eastAsia"/>
                <w:szCs w:val="21"/>
              </w:rPr>
              <w:t>层板：</w:t>
            </w:r>
            <w:r w:rsidRPr="0019062C">
              <w:rPr>
                <w:rFonts w:ascii="宋体" w:hAnsi="宋体"/>
                <w:szCs w:val="21"/>
              </w:rPr>
              <w:t>1.2mm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19062C">
              <w:rPr>
                <w:rFonts w:ascii="宋体" w:hAnsi="宋体"/>
                <w:szCs w:val="21"/>
              </w:rPr>
              <w:t xml:space="preserve"> </w:t>
            </w:r>
          </w:p>
          <w:p w:rsidR="0081017F" w:rsidRPr="0019062C" w:rsidRDefault="0081017F" w:rsidP="005C5650">
            <w:pPr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挂板：</w:t>
            </w:r>
            <w:r w:rsidRPr="0019062C">
              <w:rPr>
                <w:rFonts w:ascii="宋体" w:hAnsi="宋体"/>
                <w:szCs w:val="21"/>
              </w:rPr>
              <w:t>1.2mm</w:t>
            </w:r>
            <w:r w:rsidRPr="0019062C">
              <w:rPr>
                <w:rFonts w:ascii="宋体" w:hAnsi="宋体" w:hint="eastAsia"/>
                <w:szCs w:val="21"/>
              </w:rPr>
              <w:t>；中档板：</w:t>
            </w:r>
            <w:r w:rsidRPr="0019062C">
              <w:rPr>
                <w:rFonts w:ascii="宋体" w:hAnsi="宋体"/>
                <w:szCs w:val="21"/>
              </w:rPr>
              <w:t>1.0mm</w:t>
            </w:r>
          </w:p>
          <w:p w:rsidR="0081017F" w:rsidRDefault="0081017F" w:rsidP="005C5650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材质表面经酸洗磷化处理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9062C">
              <w:rPr>
                <w:rFonts w:ascii="宋体" w:hAnsi="宋体" w:hint="eastAsia"/>
                <w:szCs w:val="21"/>
              </w:rPr>
              <w:t>高温静电喷塑。</w:t>
            </w:r>
          </w:p>
          <w:p w:rsidR="0081017F" w:rsidRPr="0019062C" w:rsidRDefault="0081017F" w:rsidP="005C5650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紧固件采用符合</w:t>
            </w:r>
            <w:r w:rsidRPr="0019062C">
              <w:rPr>
                <w:rFonts w:ascii="宋体" w:hAnsi="宋体"/>
                <w:szCs w:val="21"/>
              </w:rPr>
              <w:t>ISO9001</w:t>
            </w:r>
            <w:r w:rsidRPr="0019062C">
              <w:rPr>
                <w:rFonts w:ascii="宋体" w:hAnsi="宋体" w:hint="eastAsia"/>
                <w:szCs w:val="21"/>
              </w:rPr>
              <w:t>认证产品。</w:t>
            </w:r>
          </w:p>
          <w:p w:rsidR="0081017F" w:rsidRPr="0019062C" w:rsidRDefault="0081017F" w:rsidP="005C5650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5.</w:t>
            </w:r>
            <w:r w:rsidRPr="0019062C">
              <w:rPr>
                <w:rFonts w:ascii="宋体" w:hAnsi="宋体" w:hint="eastAsia"/>
                <w:szCs w:val="21"/>
              </w:rPr>
              <w:t>木制部分：橡木，侧板厚度不小于</w:t>
            </w:r>
            <w:r w:rsidRPr="0019062C">
              <w:rPr>
                <w:rFonts w:ascii="宋体" w:hAnsi="宋体"/>
                <w:szCs w:val="21"/>
              </w:rPr>
              <w:t>20mm</w:t>
            </w:r>
            <w:r w:rsidRPr="0019062C">
              <w:rPr>
                <w:rFonts w:ascii="宋体" w:hAnsi="宋体" w:hint="eastAsia"/>
                <w:szCs w:val="21"/>
              </w:rPr>
              <w:t>，顶条</w:t>
            </w:r>
            <w:r w:rsidRPr="0019062C">
              <w:rPr>
                <w:rFonts w:ascii="宋体" w:hAnsi="宋体"/>
                <w:szCs w:val="21"/>
              </w:rPr>
              <w:t>20 mm</w:t>
            </w:r>
            <w:r w:rsidRPr="0019062C">
              <w:rPr>
                <w:rFonts w:ascii="宋体" w:hAnsi="宋体" w:hint="eastAsia"/>
                <w:szCs w:val="21"/>
              </w:rPr>
              <w:t>厚，</w:t>
            </w:r>
            <w:r w:rsidRPr="0019062C">
              <w:rPr>
                <w:rFonts w:ascii="宋体" w:hAnsi="宋体"/>
                <w:szCs w:val="21"/>
              </w:rPr>
              <w:t>30 mm</w:t>
            </w:r>
            <w:r w:rsidRPr="0019062C">
              <w:rPr>
                <w:rFonts w:ascii="宋体" w:hAnsi="宋体" w:hint="eastAsia"/>
                <w:szCs w:val="21"/>
              </w:rPr>
              <w:t>高，脚板厚</w:t>
            </w:r>
            <w:r w:rsidRPr="0019062C">
              <w:rPr>
                <w:rFonts w:ascii="宋体" w:hAnsi="宋体"/>
                <w:szCs w:val="21"/>
              </w:rPr>
              <w:t>20mm</w:t>
            </w:r>
            <w:r w:rsidRPr="0019062C">
              <w:rPr>
                <w:rFonts w:ascii="宋体" w:hAnsi="宋体" w:hint="eastAsia"/>
                <w:szCs w:val="21"/>
              </w:rPr>
              <w:t>，高</w:t>
            </w:r>
            <w:r w:rsidRPr="0019062C">
              <w:rPr>
                <w:rFonts w:ascii="宋体" w:hAnsi="宋体"/>
                <w:szCs w:val="21"/>
              </w:rPr>
              <w:t>100mm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9062C">
              <w:rPr>
                <w:rFonts w:ascii="宋体" w:hAnsi="宋体" w:hint="eastAsia"/>
                <w:szCs w:val="21"/>
              </w:rPr>
              <w:t>油漆采用符合国家环保认证的产品。</w:t>
            </w:r>
          </w:p>
          <w:p w:rsidR="0081017F" w:rsidRDefault="0081017F" w:rsidP="005C5650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6.</w:t>
            </w:r>
            <w:r w:rsidRPr="0019062C">
              <w:rPr>
                <w:rFonts w:ascii="宋体" w:hAnsi="宋体" w:hint="eastAsia"/>
                <w:szCs w:val="21"/>
              </w:rPr>
              <w:t>颜色</w:t>
            </w:r>
            <w:r w:rsidRPr="0019062C">
              <w:rPr>
                <w:rFonts w:ascii="宋体" w:hAnsi="宋体"/>
                <w:szCs w:val="21"/>
              </w:rPr>
              <w:t xml:space="preserve">: </w:t>
            </w:r>
            <w:r w:rsidRPr="0019062C">
              <w:rPr>
                <w:rFonts w:ascii="宋体" w:hAnsi="宋体" w:hint="eastAsia"/>
                <w:szCs w:val="21"/>
              </w:rPr>
              <w:t>钢制材料：浅灰色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9062C">
              <w:rPr>
                <w:rFonts w:ascii="宋体" w:hAnsi="宋体" w:hint="eastAsia"/>
                <w:szCs w:val="21"/>
              </w:rPr>
              <w:t>亚光；</w:t>
            </w:r>
          </w:p>
          <w:p w:rsidR="0081017F" w:rsidRPr="005C5650" w:rsidRDefault="0081017F" w:rsidP="005C5650">
            <w:pPr>
              <w:ind w:leftChars="400" w:left="1890" w:hangingChars="500" w:hanging="1050"/>
              <w:rPr>
                <w:rFonts w:ascii="宋体"/>
                <w:b/>
                <w:color w:val="FF0000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木制材料：</w:t>
            </w:r>
            <w:r w:rsidRPr="005C5650">
              <w:rPr>
                <w:rFonts w:ascii="宋体" w:hAnsi="宋体" w:hint="eastAsia"/>
                <w:bCs/>
                <w:szCs w:val="21"/>
              </w:rPr>
              <w:t>社科综合借阅室</w:t>
            </w:r>
            <w:r w:rsidRPr="005C5650">
              <w:rPr>
                <w:rFonts w:ascii="宋体" w:hAnsi="宋体"/>
                <w:bCs/>
                <w:szCs w:val="21"/>
              </w:rPr>
              <w:t>7</w:t>
            </w:r>
            <w:r w:rsidRPr="005C5650">
              <w:rPr>
                <w:rFonts w:ascii="宋体" w:hAnsi="宋体" w:hint="eastAsia"/>
                <w:bCs/>
                <w:szCs w:val="21"/>
              </w:rPr>
              <w:t>层双柱单面钢木书架、</w:t>
            </w:r>
            <w:r w:rsidRPr="005C5650">
              <w:rPr>
                <w:rFonts w:ascii="宋体" w:hAnsi="宋体"/>
                <w:bCs/>
                <w:szCs w:val="21"/>
              </w:rPr>
              <w:t>7</w:t>
            </w:r>
            <w:r w:rsidRPr="005C5650">
              <w:rPr>
                <w:rFonts w:ascii="宋体" w:hAnsi="宋体" w:hint="eastAsia"/>
                <w:bCs/>
                <w:szCs w:val="21"/>
              </w:rPr>
              <w:t>层单面钢木书架为</w:t>
            </w:r>
            <w:r w:rsidRPr="005C5650">
              <w:rPr>
                <w:rFonts w:ascii="宋体" w:hAnsi="宋体" w:hint="eastAsia"/>
                <w:b/>
                <w:szCs w:val="21"/>
              </w:rPr>
              <w:t>红棕色</w:t>
            </w:r>
          </w:p>
          <w:p w:rsidR="0081017F" w:rsidRPr="005C5650" w:rsidRDefault="0081017F" w:rsidP="005C5650">
            <w:pPr>
              <w:ind w:firstLineChars="900" w:firstLine="1890"/>
              <w:rPr>
                <w:rFonts w:ascii="宋体"/>
                <w:b/>
                <w:bCs/>
                <w:szCs w:val="21"/>
              </w:rPr>
            </w:pPr>
            <w:r w:rsidRPr="005C5650">
              <w:rPr>
                <w:rFonts w:ascii="宋体" w:hAnsi="宋体"/>
                <w:bCs/>
                <w:szCs w:val="21"/>
              </w:rPr>
              <w:t>5</w:t>
            </w:r>
            <w:r w:rsidRPr="005C5650">
              <w:rPr>
                <w:rFonts w:ascii="宋体" w:hAnsi="宋体" w:hint="eastAsia"/>
                <w:bCs/>
                <w:szCs w:val="21"/>
              </w:rPr>
              <w:t>层单面钢木制书架、双柱双面</w:t>
            </w:r>
            <w:r w:rsidRPr="005C5650">
              <w:rPr>
                <w:rFonts w:ascii="宋体" w:hAnsi="宋体"/>
                <w:bCs/>
                <w:szCs w:val="21"/>
              </w:rPr>
              <w:t>5</w:t>
            </w:r>
            <w:r w:rsidRPr="005C5650">
              <w:rPr>
                <w:rFonts w:ascii="宋体" w:hAnsi="宋体" w:hint="eastAsia"/>
                <w:bCs/>
                <w:szCs w:val="21"/>
              </w:rPr>
              <w:t>层钢制书架为</w:t>
            </w:r>
            <w:r w:rsidRPr="005C5650">
              <w:rPr>
                <w:rFonts w:ascii="宋体" w:hAnsi="宋体" w:hint="eastAsia"/>
                <w:b/>
                <w:szCs w:val="21"/>
              </w:rPr>
              <w:t>蓝色</w:t>
            </w:r>
            <w:r w:rsidRPr="005C5650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80" w:type="dxa"/>
            <w:vMerge w:val="restart"/>
          </w:tcPr>
          <w:p w:rsidR="0081017F" w:rsidRPr="0019062C" w:rsidRDefault="0081017F" w:rsidP="0019062C">
            <w:pPr>
              <w:rPr>
                <w:rFonts w:ascii="宋体"/>
                <w:b/>
                <w:bCs/>
                <w:szCs w:val="21"/>
              </w:rPr>
            </w:pPr>
            <w:r w:rsidRPr="00132CDC">
              <w:rPr>
                <w:rFonts w:ascii="宋体"/>
                <w:b/>
                <w:noProof/>
                <w:szCs w:val="21"/>
              </w:rPr>
              <w:pict>
                <v:shape id="图片 5" o:spid="_x0000_i1027" type="#_x0000_t75" alt="63c38c8beceb6d1c1aef65cc56de28a" style="width:96.75pt;height:221.25pt;visibility:visible">
                  <v:imagedata r:id="rId10" o:title="" cropleft="23566f" cropright="19053f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组</w:t>
            </w:r>
          </w:p>
        </w:tc>
      </w:tr>
      <w:tr w:rsidR="0081017F" w:rsidRPr="00877B96" w:rsidTr="00053F23">
        <w:trPr>
          <w:trHeight w:val="2329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b/>
                <w:bCs/>
                <w:szCs w:val="21"/>
              </w:rPr>
              <w:t>7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层单面钢木书架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900mm*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300mm*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2200mm</w:t>
            </w:r>
          </w:p>
        </w:tc>
        <w:tc>
          <w:tcPr>
            <w:tcW w:w="7020" w:type="dxa"/>
            <w:vMerge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  <w:vMerge/>
          </w:tcPr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组</w:t>
            </w:r>
          </w:p>
        </w:tc>
      </w:tr>
      <w:tr w:rsidR="0081017F" w:rsidRPr="00877B96" w:rsidTr="00053F23">
        <w:trPr>
          <w:trHeight w:val="2329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b/>
                <w:bCs/>
                <w:szCs w:val="21"/>
              </w:rPr>
              <w:t>5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层单面钢木制书架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900mm*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300mm*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1600mm</w:t>
            </w:r>
          </w:p>
        </w:tc>
        <w:tc>
          <w:tcPr>
            <w:tcW w:w="7020" w:type="dxa"/>
            <w:vMerge/>
          </w:tcPr>
          <w:p w:rsidR="0081017F" w:rsidRPr="0019062C" w:rsidRDefault="0081017F" w:rsidP="0019062C">
            <w:pPr>
              <w:rPr>
                <w:rFonts w:ascii="宋体"/>
                <w:szCs w:val="21"/>
              </w:rPr>
            </w:pPr>
          </w:p>
        </w:tc>
        <w:tc>
          <w:tcPr>
            <w:tcW w:w="2880" w:type="dxa"/>
            <w:vMerge w:val="restart"/>
          </w:tcPr>
          <w:p w:rsidR="0081017F" w:rsidRPr="0019062C" w:rsidRDefault="0081017F" w:rsidP="0019062C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81017F" w:rsidRPr="0019062C" w:rsidRDefault="0081017F" w:rsidP="0019062C">
            <w:pPr>
              <w:rPr>
                <w:rFonts w:ascii="宋体"/>
                <w:b/>
                <w:bCs/>
                <w:szCs w:val="21"/>
              </w:rPr>
            </w:pPr>
            <w:bookmarkStart w:id="0" w:name="_GoBack"/>
            <w:r>
              <w:rPr>
                <w:noProof/>
              </w:rPr>
              <w:pict>
                <v:shape id="图片 14" o:spid="_x0000_s1027" type="#_x0000_t75" alt="微信图片_20170424071933" style="position:absolute;left:0;text-align:left;margin-left:2.95pt;margin-top:14.5pt;width:117.25pt;height:110.15pt;z-index:-251655168;visibility:visible" wrapcoords="-138 0 -138 21453 21600 21453 21600 0 -138 0">
                  <v:imagedata r:id="rId11" o:title=""/>
                  <w10:wrap type="tight"/>
                </v:shape>
              </w:pict>
            </w:r>
            <w:bookmarkEnd w:id="0"/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组</w:t>
            </w:r>
          </w:p>
        </w:tc>
      </w:tr>
      <w:tr w:rsidR="0081017F" w:rsidRPr="00877B96" w:rsidTr="00053F23">
        <w:trPr>
          <w:trHeight w:val="2329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双柱双面</w:t>
            </w:r>
            <w:r w:rsidRPr="0019062C">
              <w:rPr>
                <w:rFonts w:ascii="宋体" w:hAnsi="宋体"/>
                <w:b/>
                <w:bCs/>
                <w:szCs w:val="21"/>
              </w:rPr>
              <w:t>5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层钢制书架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900mm*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450mm*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1600mm</w:t>
            </w:r>
          </w:p>
        </w:tc>
        <w:tc>
          <w:tcPr>
            <w:tcW w:w="7020" w:type="dxa"/>
            <w:vMerge/>
            <w:vAlign w:val="center"/>
          </w:tcPr>
          <w:p w:rsidR="0081017F" w:rsidRPr="0019062C" w:rsidRDefault="0081017F" w:rsidP="0019062C">
            <w:pPr>
              <w:spacing w:line="48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880" w:type="dxa"/>
            <w:vMerge/>
          </w:tcPr>
          <w:p w:rsidR="0081017F" w:rsidRPr="0019062C" w:rsidRDefault="0081017F" w:rsidP="0019062C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19062C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组</w:t>
            </w:r>
          </w:p>
        </w:tc>
      </w:tr>
      <w:tr w:rsidR="0081017F" w:rsidRPr="00877B96" w:rsidTr="009B5719">
        <w:trPr>
          <w:trHeight w:val="2329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沙发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cs="宋体" w:hint="eastAsia"/>
                <w:color w:val="000000"/>
                <w:szCs w:val="21"/>
              </w:rPr>
              <w:t>靠背高：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450 MM     </w:t>
            </w:r>
            <w:r w:rsidRPr="0019062C">
              <w:rPr>
                <w:rFonts w:ascii="宋体" w:hAnsi="宋体" w:cs="宋体" w:hint="eastAsia"/>
                <w:color w:val="000000"/>
                <w:szCs w:val="21"/>
              </w:rPr>
              <w:t>坐垫深：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570 MM    </w:t>
            </w:r>
            <w:r w:rsidRPr="0019062C">
              <w:rPr>
                <w:rFonts w:ascii="宋体" w:hAnsi="宋体" w:cs="宋体" w:hint="eastAsia"/>
                <w:color w:val="000000"/>
                <w:szCs w:val="21"/>
              </w:rPr>
              <w:t>坐垫总深：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700 MM  </w:t>
            </w:r>
            <w:r w:rsidRPr="0019062C">
              <w:rPr>
                <w:rFonts w:ascii="宋体" w:hAnsi="宋体" w:cs="宋体" w:hint="eastAsia"/>
                <w:color w:val="000000"/>
                <w:szCs w:val="21"/>
              </w:rPr>
              <w:t>总高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19062C"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750 MM     </w:t>
            </w:r>
            <w:r w:rsidRPr="0019062C">
              <w:rPr>
                <w:rFonts w:ascii="宋体" w:hAnsi="宋体" w:cs="宋体" w:hint="eastAsia"/>
                <w:color w:val="000000"/>
                <w:szCs w:val="21"/>
              </w:rPr>
              <w:t>坐垫厚：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140MM     </w:t>
            </w:r>
            <w:r w:rsidRPr="0019062C">
              <w:rPr>
                <w:rFonts w:ascii="宋体" w:hAnsi="宋体" w:cs="宋体" w:hint="eastAsia"/>
                <w:color w:val="000000"/>
                <w:szCs w:val="21"/>
              </w:rPr>
              <w:t>坐垫高：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>450MM</w:t>
            </w:r>
          </w:p>
        </w:tc>
        <w:tc>
          <w:tcPr>
            <w:tcW w:w="7020" w:type="dxa"/>
            <w:vAlign w:val="center"/>
          </w:tcPr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1.</w:t>
            </w:r>
            <w:r w:rsidRPr="0019062C">
              <w:rPr>
                <w:rFonts w:ascii="宋体" w:hAnsi="宋体" w:hint="eastAsia"/>
                <w:szCs w:val="21"/>
              </w:rPr>
              <w:t>优质皮配置：具有良好的耐热性，韧性，延展性。</w:t>
            </w:r>
            <w:r w:rsidRPr="0019062C">
              <w:rPr>
                <w:rFonts w:ascii="宋体"/>
                <w:szCs w:val="21"/>
              </w:rPr>
              <w:br/>
            </w:r>
            <w:r w:rsidRPr="0019062C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海棉：参考</w:t>
            </w:r>
            <w:r w:rsidRPr="0019062C">
              <w:rPr>
                <w:rFonts w:ascii="宋体" w:hAnsi="宋体" w:hint="eastAsia"/>
                <w:szCs w:val="21"/>
              </w:rPr>
              <w:t>品牌“圣诺盟”、“阿福洛”、“东亚”或同档次品牌海绵，环保型高密度，密度≥</w:t>
            </w:r>
            <w:r w:rsidRPr="0019062C">
              <w:rPr>
                <w:rFonts w:ascii="宋体" w:hAnsi="宋体"/>
                <w:szCs w:val="21"/>
              </w:rPr>
              <w:t>40kg/m3</w:t>
            </w:r>
            <w:r w:rsidRPr="0019062C">
              <w:rPr>
                <w:rFonts w:ascii="宋体" w:hAnsi="宋体" w:hint="eastAsia"/>
                <w:szCs w:val="21"/>
              </w:rPr>
              <w:t>，回弹性能好，回弹率≥</w:t>
            </w:r>
            <w:r w:rsidRPr="0019062C">
              <w:rPr>
                <w:rFonts w:ascii="宋体" w:hAnsi="宋体"/>
                <w:szCs w:val="21"/>
              </w:rPr>
              <w:t>40%</w:t>
            </w:r>
            <w:r w:rsidRPr="0019062C">
              <w:rPr>
                <w:rFonts w:ascii="宋体" w:hAnsi="宋体" w:hint="eastAsia"/>
                <w:szCs w:val="21"/>
              </w:rPr>
              <w:t>，耐久不变型，高回弹</w:t>
            </w:r>
            <w:r w:rsidRPr="0019062C">
              <w:rPr>
                <w:rFonts w:ascii="宋体" w:hAnsi="宋体"/>
                <w:szCs w:val="21"/>
              </w:rPr>
              <w:t>PU</w:t>
            </w:r>
            <w:r w:rsidRPr="0019062C">
              <w:rPr>
                <w:rFonts w:ascii="宋体" w:hAnsi="宋体" w:hint="eastAsia"/>
                <w:szCs w:val="21"/>
              </w:rPr>
              <w:t>泡棉，表面涂有防老化变形保护膜，符合国家阻燃标准；</w:t>
            </w:r>
            <w:r w:rsidRPr="0019062C">
              <w:rPr>
                <w:rFonts w:ascii="宋体" w:hAnsi="宋体"/>
                <w:szCs w:val="21"/>
              </w:rPr>
              <w:t>TVOC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0.5mg/(m2</w:t>
            </w:r>
            <w:r w:rsidRPr="0019062C">
              <w:rPr>
                <w:rFonts w:ascii="宋体" w:hAnsi="宋体" w:hint="eastAsia"/>
                <w:szCs w:val="21"/>
              </w:rPr>
              <w:t>·</w:t>
            </w:r>
            <w:r w:rsidRPr="0019062C">
              <w:rPr>
                <w:rFonts w:ascii="宋体" w:hAnsi="宋体"/>
                <w:szCs w:val="21"/>
              </w:rPr>
              <w:t>h)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9062C">
              <w:rPr>
                <w:rFonts w:ascii="宋体" w:hAnsi="宋体" w:hint="eastAsia"/>
                <w:szCs w:val="21"/>
              </w:rPr>
              <w:t>重点区域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0.2mg/(m2</w:t>
            </w:r>
            <w:r w:rsidRPr="0019062C">
              <w:rPr>
                <w:rFonts w:ascii="宋体" w:hAnsi="宋体" w:hint="eastAsia"/>
                <w:szCs w:val="21"/>
              </w:rPr>
              <w:t>·</w:t>
            </w:r>
            <w:r w:rsidRPr="0019062C">
              <w:rPr>
                <w:rFonts w:ascii="宋体" w:hAnsi="宋体"/>
                <w:szCs w:val="21"/>
              </w:rPr>
              <w:t>h)</w:t>
            </w:r>
            <w:r w:rsidRPr="0019062C">
              <w:rPr>
                <w:rFonts w:ascii="宋体" w:hAnsi="宋体" w:hint="eastAsia"/>
                <w:szCs w:val="21"/>
              </w:rPr>
              <w:t>；甲醛释放量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0.12mg/m3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9062C">
              <w:rPr>
                <w:rFonts w:ascii="宋体" w:hAnsi="宋体" w:hint="eastAsia"/>
                <w:szCs w:val="21"/>
              </w:rPr>
              <w:t>重点区域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0.05mg/m3</w:t>
            </w:r>
            <w:r w:rsidRPr="0019062C"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3.</w:t>
            </w:r>
            <w:r w:rsidRPr="0019062C">
              <w:rPr>
                <w:rFonts w:ascii="宋体" w:hAnsi="宋体" w:hint="eastAsia"/>
                <w:szCs w:val="21"/>
              </w:rPr>
              <w:t>架体：采用钢架制做，直径</w:t>
            </w:r>
            <w:r w:rsidRPr="0019062C">
              <w:rPr>
                <w:rFonts w:ascii="宋体" w:hAnsi="宋体"/>
                <w:szCs w:val="21"/>
              </w:rPr>
              <w:t>25mm</w:t>
            </w:r>
            <w:r w:rsidRPr="0019062C">
              <w:rPr>
                <w:rFonts w:ascii="宋体" w:hAnsi="宋体" w:hint="eastAsia"/>
                <w:szCs w:val="21"/>
              </w:rPr>
              <w:t>圆管钢架喷塑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80" w:type="dxa"/>
          </w:tcPr>
          <w:p w:rsidR="0081017F" w:rsidRPr="0019062C" w:rsidRDefault="0081017F" w:rsidP="00FC4DFE">
            <w:pPr>
              <w:widowControl/>
              <w:jc w:val="left"/>
              <w:rPr>
                <w:rFonts w:ascii="宋体"/>
                <w:szCs w:val="21"/>
              </w:rPr>
            </w:pPr>
            <w:r w:rsidRPr="00132CDC">
              <w:rPr>
                <w:rFonts w:ascii="宋体"/>
                <w:noProof/>
                <w:szCs w:val="21"/>
              </w:rPr>
              <w:pict>
                <v:shape id="图片 10" o:spid="_x0000_i1028" type="#_x0000_t75" alt="微信图片_20170424071947" style="width:90pt;height:96pt;visibility:visible">
                  <v:imagedata r:id="rId12" o:title=""/>
                </v:shape>
              </w:pict>
            </w:r>
          </w:p>
          <w:p w:rsidR="0081017F" w:rsidRPr="0019062C" w:rsidRDefault="0081017F" w:rsidP="00FC4DFE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把</w:t>
            </w:r>
          </w:p>
        </w:tc>
      </w:tr>
      <w:tr w:rsidR="0081017F" w:rsidRPr="00877B96" w:rsidTr="00AE5AD0"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圆形沙发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直径</w:t>
            </w:r>
            <w:r w:rsidRPr="0019062C">
              <w:rPr>
                <w:rFonts w:ascii="宋体" w:hAnsi="宋体"/>
                <w:szCs w:val="21"/>
              </w:rPr>
              <w:t>3500mm</w:t>
            </w:r>
          </w:p>
        </w:tc>
        <w:tc>
          <w:tcPr>
            <w:tcW w:w="7020" w:type="dxa"/>
            <w:vAlign w:val="center"/>
          </w:tcPr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</w:t>
            </w:r>
            <w:r w:rsidRPr="0019062C">
              <w:rPr>
                <w:rFonts w:ascii="宋体" w:hAnsi="宋体" w:hint="eastAsia"/>
                <w:szCs w:val="21"/>
              </w:rPr>
              <w:t>、优质皮配置：具有良好的耐热性，韧性，延展性。</w:t>
            </w:r>
            <w:r w:rsidRPr="0019062C">
              <w:rPr>
                <w:rFonts w:ascii="宋体"/>
                <w:szCs w:val="21"/>
              </w:rPr>
              <w:br/>
            </w:r>
            <w:r w:rsidRPr="0019062C">
              <w:rPr>
                <w:rFonts w:ascii="宋体" w:hAnsi="宋体"/>
                <w:szCs w:val="21"/>
              </w:rPr>
              <w:t>2</w:t>
            </w:r>
            <w:r w:rsidRPr="0019062C">
              <w:rPr>
                <w:rFonts w:ascii="宋体" w:hAnsi="宋体" w:hint="eastAsia"/>
                <w:szCs w:val="21"/>
              </w:rPr>
              <w:t>、海棉：</w:t>
            </w:r>
            <w:r>
              <w:rPr>
                <w:rFonts w:ascii="宋体" w:hAnsi="宋体" w:hint="eastAsia"/>
                <w:szCs w:val="21"/>
              </w:rPr>
              <w:t>参考</w:t>
            </w:r>
            <w:r w:rsidRPr="0019062C">
              <w:rPr>
                <w:rFonts w:ascii="宋体" w:hAnsi="宋体" w:hint="eastAsia"/>
                <w:szCs w:val="21"/>
              </w:rPr>
              <w:t>品牌“圣诺盟”、“阿福洛”、“东亚”或同档次品牌海绵，环保型高密度，密度≥</w:t>
            </w:r>
            <w:r w:rsidRPr="0019062C">
              <w:rPr>
                <w:rFonts w:ascii="宋体" w:hAnsi="宋体"/>
                <w:szCs w:val="21"/>
              </w:rPr>
              <w:t>40kg/m3</w:t>
            </w:r>
            <w:r w:rsidRPr="0019062C">
              <w:rPr>
                <w:rFonts w:ascii="宋体" w:hAnsi="宋体" w:hint="eastAsia"/>
                <w:szCs w:val="21"/>
              </w:rPr>
              <w:t>，回弹性能好，回弹率≥</w:t>
            </w:r>
            <w:r w:rsidRPr="0019062C">
              <w:rPr>
                <w:rFonts w:ascii="宋体" w:hAnsi="宋体"/>
                <w:szCs w:val="21"/>
              </w:rPr>
              <w:t>40%</w:t>
            </w:r>
            <w:r w:rsidRPr="0019062C">
              <w:rPr>
                <w:rFonts w:ascii="宋体" w:hAnsi="宋体" w:hint="eastAsia"/>
                <w:szCs w:val="21"/>
              </w:rPr>
              <w:t>，耐久不变型，高回弹</w:t>
            </w:r>
            <w:r w:rsidRPr="0019062C">
              <w:rPr>
                <w:rFonts w:ascii="宋体" w:hAnsi="宋体"/>
                <w:szCs w:val="21"/>
              </w:rPr>
              <w:t>PU</w:t>
            </w:r>
            <w:r w:rsidRPr="0019062C">
              <w:rPr>
                <w:rFonts w:ascii="宋体" w:hAnsi="宋体" w:hint="eastAsia"/>
                <w:szCs w:val="21"/>
              </w:rPr>
              <w:t>泡棉，表面涂有防老化变形保护膜，符合国家阻燃标准；</w:t>
            </w:r>
            <w:r w:rsidRPr="0019062C">
              <w:rPr>
                <w:rFonts w:ascii="宋体" w:hAnsi="宋体"/>
                <w:szCs w:val="21"/>
              </w:rPr>
              <w:t>TVOC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0.5mg/(m2</w:t>
            </w:r>
            <w:r w:rsidRPr="0019062C">
              <w:rPr>
                <w:rFonts w:ascii="宋体" w:hAnsi="宋体" w:hint="eastAsia"/>
                <w:szCs w:val="21"/>
              </w:rPr>
              <w:t>·</w:t>
            </w:r>
            <w:r w:rsidRPr="0019062C">
              <w:rPr>
                <w:rFonts w:ascii="宋体" w:hAnsi="宋体"/>
                <w:szCs w:val="21"/>
              </w:rPr>
              <w:t>h),</w:t>
            </w:r>
            <w:r w:rsidRPr="0019062C">
              <w:rPr>
                <w:rFonts w:ascii="宋体" w:hAnsi="宋体" w:hint="eastAsia"/>
                <w:szCs w:val="21"/>
              </w:rPr>
              <w:t>重点区域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0.2mg/(m2</w:t>
            </w:r>
            <w:r w:rsidRPr="0019062C">
              <w:rPr>
                <w:rFonts w:ascii="宋体" w:hAnsi="宋体" w:hint="eastAsia"/>
                <w:szCs w:val="21"/>
              </w:rPr>
              <w:t>·</w:t>
            </w:r>
            <w:r w:rsidRPr="0019062C">
              <w:rPr>
                <w:rFonts w:ascii="宋体" w:hAnsi="宋体"/>
                <w:szCs w:val="21"/>
              </w:rPr>
              <w:t>h)</w:t>
            </w:r>
            <w:r w:rsidRPr="0019062C">
              <w:rPr>
                <w:rFonts w:ascii="宋体" w:hAnsi="宋体" w:hint="eastAsia"/>
                <w:szCs w:val="21"/>
              </w:rPr>
              <w:t>；甲醛释放量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0.12mg/m3,</w:t>
            </w:r>
            <w:r w:rsidRPr="0019062C">
              <w:rPr>
                <w:rFonts w:ascii="宋体" w:hAnsi="宋体" w:hint="eastAsia"/>
                <w:szCs w:val="21"/>
              </w:rPr>
              <w:t>重点区域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0.05mg/m3</w:t>
            </w:r>
            <w:r w:rsidRPr="0019062C">
              <w:rPr>
                <w:rFonts w:ascii="宋体" w:hAnsi="宋体" w:hint="eastAsia"/>
                <w:szCs w:val="21"/>
              </w:rPr>
              <w:t>。</w:t>
            </w:r>
            <w:r w:rsidRPr="0019062C">
              <w:rPr>
                <w:rFonts w:ascii="宋体"/>
                <w:szCs w:val="21"/>
              </w:rPr>
              <w:br/>
            </w:r>
            <w:r w:rsidRPr="0019062C">
              <w:rPr>
                <w:rFonts w:ascii="宋体" w:hAnsi="宋体"/>
                <w:szCs w:val="21"/>
              </w:rPr>
              <w:t>3</w:t>
            </w:r>
            <w:r w:rsidRPr="0019062C">
              <w:rPr>
                <w:rFonts w:ascii="宋体" w:hAnsi="宋体" w:hint="eastAsia"/>
                <w:szCs w:val="21"/>
              </w:rPr>
              <w:t>、框架：内框架采用夹板</w:t>
            </w:r>
            <w:r w:rsidRPr="0019062C">
              <w:rPr>
                <w:rFonts w:ascii="宋体" w:hAnsi="宋体"/>
                <w:szCs w:val="21"/>
              </w:rPr>
              <w:t>+</w:t>
            </w:r>
            <w:r w:rsidRPr="0019062C">
              <w:rPr>
                <w:rFonts w:ascii="宋体" w:hAnsi="宋体" w:hint="eastAsia"/>
                <w:szCs w:val="21"/>
              </w:rPr>
              <w:t>东北落叶松为基材的榫卯结构内架，材料经去皮、烘干、防虫防腐处理，木材含水量≤</w:t>
            </w:r>
            <w:r w:rsidRPr="0019062C">
              <w:rPr>
                <w:rFonts w:ascii="宋体" w:hAnsi="宋体"/>
                <w:szCs w:val="21"/>
              </w:rPr>
              <w:t>13%</w:t>
            </w:r>
            <w:r w:rsidRPr="0019062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80" w:type="dxa"/>
          </w:tcPr>
          <w:p w:rsidR="0081017F" w:rsidRPr="0019062C" w:rsidRDefault="0081017F" w:rsidP="00FC4DFE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81017F" w:rsidRPr="0019062C" w:rsidRDefault="0081017F" w:rsidP="00FC4DFE">
            <w:pPr>
              <w:rPr>
                <w:rFonts w:ascii="宋体"/>
                <w:b/>
                <w:bCs/>
                <w:szCs w:val="21"/>
              </w:rPr>
            </w:pPr>
            <w:r>
              <w:rPr>
                <w:noProof/>
              </w:rPr>
              <w:pict>
                <v:shape id="图片 1" o:spid="_x0000_s1028" type="#_x0000_t75" alt="IMG_256" style="position:absolute;left:0;text-align:left;margin-left:2.6pt;margin-top:22.65pt;width:135.55pt;height:101.75pt;z-index:-251662336;visibility:visible;mso-position-vertical-relative:page" wrapcoords="-119 0 -119 21441 21600 21441 21600 0 -119 0">
                  <v:imagedata r:id="rId13" o:title=""/>
                  <w10:wrap type="tight" anchory="page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组</w:t>
            </w:r>
          </w:p>
        </w:tc>
      </w:tr>
      <w:tr w:rsidR="0081017F" w:rsidRPr="00877B96" w:rsidTr="009B5719">
        <w:trPr>
          <w:trHeight w:val="3108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桌子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1300 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600mm*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760mm</w:t>
            </w:r>
          </w:p>
        </w:tc>
        <w:tc>
          <w:tcPr>
            <w:tcW w:w="7020" w:type="dxa"/>
            <w:vAlign w:val="center"/>
          </w:tcPr>
          <w:p w:rsidR="0081017F" w:rsidRDefault="0081017F" w:rsidP="009B5719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9062C">
              <w:rPr>
                <w:rFonts w:ascii="宋体" w:hAnsi="宋体" w:hint="eastAsia"/>
                <w:szCs w:val="21"/>
              </w:rPr>
              <w:t>面材：选用厚度不低于</w:t>
            </w:r>
            <w:r w:rsidRPr="0019062C">
              <w:rPr>
                <w:rFonts w:ascii="宋体" w:hAnsi="宋体"/>
                <w:szCs w:val="21"/>
              </w:rPr>
              <w:t>0.6mm</w:t>
            </w:r>
            <w:r w:rsidRPr="0019062C">
              <w:rPr>
                <w:rFonts w:ascii="宋体" w:hAnsi="宋体" w:hint="eastAsia"/>
                <w:szCs w:val="21"/>
              </w:rPr>
              <w:t>的优质胡桃木木皮贴面，产品达到国家环保检测标准。</w:t>
            </w:r>
            <w:r w:rsidRPr="0019062C">
              <w:rPr>
                <w:rFonts w:ascii="宋体"/>
                <w:szCs w:val="21"/>
              </w:rPr>
              <w:br/>
            </w:r>
            <w:r w:rsidRPr="0019062C">
              <w:rPr>
                <w:rFonts w:ascii="宋体" w:hAnsi="宋体"/>
                <w:szCs w:val="21"/>
              </w:rPr>
              <w:t>2</w:t>
            </w:r>
            <w:r w:rsidRPr="0019062C">
              <w:rPr>
                <w:rFonts w:ascii="宋体" w:hAnsi="宋体" w:hint="eastAsia"/>
                <w:szCs w:val="21"/>
              </w:rPr>
              <w:t>、基材：</w:t>
            </w:r>
            <w:r>
              <w:rPr>
                <w:rFonts w:ascii="宋体" w:hAnsi="宋体" w:hint="eastAsia"/>
                <w:szCs w:val="21"/>
              </w:rPr>
              <w:t>参考</w:t>
            </w:r>
            <w:r w:rsidRPr="0019062C">
              <w:rPr>
                <w:rFonts w:ascii="宋体" w:hAnsi="宋体" w:hint="eastAsia"/>
                <w:szCs w:val="21"/>
              </w:rPr>
              <w:t>品牌“福人”、“中福”、“正和”等同等档次的</w:t>
            </w:r>
            <w:r w:rsidRPr="0019062C">
              <w:rPr>
                <w:rFonts w:ascii="宋体" w:hAnsi="宋体"/>
                <w:szCs w:val="21"/>
              </w:rPr>
              <w:t>E1</w:t>
            </w:r>
            <w:r w:rsidRPr="0019062C">
              <w:rPr>
                <w:rFonts w:ascii="宋体" w:hAnsi="宋体" w:hint="eastAsia"/>
                <w:szCs w:val="21"/>
              </w:rPr>
              <w:t>级中密度纤维板，产品达到国家环保检测标准。</w:t>
            </w:r>
            <w:r w:rsidRPr="0019062C">
              <w:rPr>
                <w:rFonts w:ascii="宋体"/>
                <w:szCs w:val="21"/>
              </w:rPr>
              <w:br/>
            </w:r>
            <w:r w:rsidRPr="0019062C">
              <w:rPr>
                <w:rFonts w:ascii="宋体" w:hAnsi="宋体"/>
                <w:szCs w:val="21"/>
              </w:rPr>
              <w:t>3</w:t>
            </w:r>
            <w:r w:rsidRPr="0019062C">
              <w:rPr>
                <w:rFonts w:ascii="宋体" w:hAnsi="宋体" w:hint="eastAsia"/>
                <w:szCs w:val="21"/>
              </w:rPr>
              <w:t>、油漆：</w:t>
            </w:r>
            <w:r>
              <w:rPr>
                <w:rFonts w:ascii="宋体" w:hAnsi="宋体" w:hint="eastAsia"/>
                <w:szCs w:val="21"/>
              </w:rPr>
              <w:t>参考</w:t>
            </w:r>
            <w:r w:rsidRPr="0019062C">
              <w:rPr>
                <w:rFonts w:ascii="宋体" w:hAnsi="宋体" w:hint="eastAsia"/>
                <w:szCs w:val="21"/>
              </w:rPr>
              <w:t>品牌“富臣”、“大宝”、“华润”、“易涂宝”等同等档次的品牌油漆，封闭式涂装。产品达到国家环保检测标准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Default="0081017F" w:rsidP="009B5719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4</w:t>
            </w:r>
            <w:r w:rsidRPr="0019062C">
              <w:rPr>
                <w:rFonts w:ascii="宋体" w:hAnsi="宋体" w:hint="eastAsia"/>
                <w:szCs w:val="21"/>
              </w:rPr>
              <w:t>、封边：选用实木封边，实木封边厚度不低于</w:t>
            </w:r>
            <w:r w:rsidRPr="0019062C">
              <w:rPr>
                <w:rFonts w:ascii="宋体" w:hAnsi="宋体"/>
                <w:szCs w:val="21"/>
              </w:rPr>
              <w:t>15mm</w:t>
            </w:r>
            <w:r>
              <w:rPr>
                <w:rFonts w:ascii="宋体" w:hAnsi="宋体" w:hint="eastAsia"/>
                <w:szCs w:val="21"/>
              </w:rPr>
              <w:t>，坚固耐用，防止因温差大的情况下使水分入侵，造成变形开裂。</w:t>
            </w:r>
          </w:p>
          <w:p w:rsidR="0081017F" w:rsidRPr="0019062C" w:rsidRDefault="0081017F" w:rsidP="009B5719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5</w:t>
            </w:r>
            <w:r w:rsidRPr="0019062C">
              <w:rPr>
                <w:rFonts w:ascii="宋体" w:hAnsi="宋体" w:hint="eastAsia"/>
                <w:szCs w:val="21"/>
              </w:rPr>
              <w:t>、五金配件：采用三节轨道，</w:t>
            </w:r>
            <w:r w:rsidRPr="0019062C">
              <w:rPr>
                <w:rFonts w:ascii="宋体" w:hAnsi="宋体"/>
                <w:szCs w:val="21"/>
              </w:rPr>
              <w:t>FGV</w:t>
            </w:r>
            <w:r w:rsidRPr="0019062C">
              <w:rPr>
                <w:rFonts w:ascii="宋体" w:hAnsi="宋体" w:hint="eastAsia"/>
                <w:szCs w:val="21"/>
              </w:rPr>
              <w:t>阻尼缓冲铰链。</w:t>
            </w:r>
          </w:p>
        </w:tc>
        <w:tc>
          <w:tcPr>
            <w:tcW w:w="2880" w:type="dxa"/>
          </w:tcPr>
          <w:p w:rsidR="0081017F" w:rsidRPr="0019062C" w:rsidRDefault="0081017F" w:rsidP="00FC4DFE">
            <w:pPr>
              <w:rPr>
                <w:rFonts w:ascii="宋体"/>
                <w:b/>
                <w:bCs/>
                <w:szCs w:val="21"/>
              </w:rPr>
            </w:pPr>
            <w:r>
              <w:rPr>
                <w:noProof/>
              </w:rPr>
              <w:pict>
                <v:shape id="图片 17" o:spid="_x0000_s1029" type="#_x0000_t75" alt="微信图片_20170424083609" style="position:absolute;left:0;text-align:left;margin-left:2.95pt;margin-top:15.25pt;width:127.85pt;height:124.3pt;z-index:-251661312;visibility:visible;mso-position-horizontal-relative:text;mso-position-vertical-relative:text" wrapcoords="-127 0 -127 21470 21600 21470 21600 0 -127 0">
                  <v:imagedata r:id="rId14" o:title=""/>
                  <w10:wrap type="tight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张</w:t>
            </w:r>
          </w:p>
        </w:tc>
      </w:tr>
      <w:tr w:rsidR="0081017F" w:rsidRPr="00877B96" w:rsidTr="00AE5AD0"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三层平面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书车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800 mm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500mm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1000mm</w:t>
            </w:r>
          </w:p>
        </w:tc>
        <w:tc>
          <w:tcPr>
            <w:tcW w:w="7020" w:type="dxa"/>
            <w:vAlign w:val="center"/>
          </w:tcPr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1.</w:t>
            </w:r>
            <w:r w:rsidRPr="0019062C">
              <w:rPr>
                <w:rFonts w:ascii="宋体" w:hAnsi="宋体" w:hint="eastAsia"/>
                <w:szCs w:val="21"/>
              </w:rPr>
              <w:t>符合国家标准的优质冷轧钢板，采用标准为</w:t>
            </w:r>
            <w:r w:rsidRPr="0019062C">
              <w:rPr>
                <w:rFonts w:ascii="宋体" w:hAnsi="宋体"/>
                <w:szCs w:val="21"/>
              </w:rPr>
              <w:t>GB710</w:t>
            </w:r>
            <w:r w:rsidRPr="0019062C">
              <w:rPr>
                <w:rFonts w:ascii="宋体" w:hAnsi="宋体" w:hint="eastAsia"/>
                <w:szCs w:val="21"/>
              </w:rPr>
              <w:t>（要求板材有进货发票和检测报告）。</w:t>
            </w:r>
          </w:p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2.</w:t>
            </w:r>
            <w:r w:rsidRPr="0019062C">
              <w:rPr>
                <w:rFonts w:ascii="宋体" w:hAnsi="宋体" w:hint="eastAsia"/>
                <w:szCs w:val="21"/>
              </w:rPr>
              <w:t>表面要平整，不允许出现漏焊、焊穿、气孔、咬边等缺陷；冲压件表面不允许有裂痕；表面涂层颜色由招标方指定，但涂层表面应平整光滑，色泽均匀一致，不允许有流挂、起粒、皱皮、露底、剥落、伤痕等缺陷；各钢制构件应酸洗、磷化、钝化、脱脂、表调，磷化处理后形成的磷化膜应符合</w:t>
            </w:r>
            <w:r w:rsidRPr="0019062C">
              <w:rPr>
                <w:rFonts w:ascii="宋体" w:hAnsi="宋体"/>
                <w:szCs w:val="21"/>
              </w:rPr>
              <w:t>GB/T6807</w:t>
            </w:r>
            <w:r w:rsidRPr="0019062C">
              <w:rPr>
                <w:rFonts w:ascii="宋体" w:hAnsi="宋体" w:hint="eastAsia"/>
                <w:szCs w:val="21"/>
              </w:rPr>
              <w:t>的要求。</w:t>
            </w:r>
          </w:p>
          <w:p w:rsidR="0081017F" w:rsidRPr="009B5719" w:rsidRDefault="0081017F" w:rsidP="009B5719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3.</w:t>
            </w:r>
            <w:r w:rsidRPr="0019062C">
              <w:rPr>
                <w:rFonts w:ascii="宋体" w:hAnsi="宋体" w:hint="eastAsia"/>
                <w:szCs w:val="21"/>
              </w:rPr>
              <w:t>把手采用直径</w:t>
            </w:r>
            <w:r w:rsidRPr="0019062C">
              <w:rPr>
                <w:rFonts w:ascii="宋体" w:hAnsi="宋体"/>
                <w:szCs w:val="21"/>
              </w:rPr>
              <w:t>2.5cm</w:t>
            </w:r>
            <w:r w:rsidRPr="0019062C">
              <w:rPr>
                <w:rFonts w:ascii="宋体" w:hAnsi="宋体" w:hint="eastAsia"/>
                <w:szCs w:val="21"/>
              </w:rPr>
              <w:t>冷轧圆钢管，侧板采用</w:t>
            </w:r>
            <w:r w:rsidRPr="0019062C">
              <w:rPr>
                <w:rFonts w:ascii="宋体" w:hAnsi="宋体"/>
                <w:szCs w:val="21"/>
              </w:rPr>
              <w:t>3cm*3cm</w:t>
            </w:r>
            <w:r w:rsidRPr="0019062C">
              <w:rPr>
                <w:rFonts w:ascii="宋体" w:hAnsi="宋体" w:hint="eastAsia"/>
                <w:szCs w:val="21"/>
              </w:rPr>
              <w:t>厚度为</w:t>
            </w:r>
            <w:r w:rsidRPr="0019062C">
              <w:rPr>
                <w:rFonts w:ascii="宋体" w:hAnsi="宋体"/>
                <w:szCs w:val="21"/>
              </w:rPr>
              <w:t>1.5mm</w:t>
            </w:r>
            <w:r w:rsidRPr="0019062C">
              <w:rPr>
                <w:rFonts w:ascii="宋体" w:hAnsi="宋体" w:hint="eastAsia"/>
                <w:szCs w:val="21"/>
              </w:rPr>
              <w:t>的冷轧方钢，层板采用</w:t>
            </w:r>
            <w:r w:rsidRPr="0019062C">
              <w:rPr>
                <w:rFonts w:ascii="宋体" w:hAnsi="宋体"/>
                <w:szCs w:val="21"/>
              </w:rPr>
              <w:t>1.5mm</w:t>
            </w:r>
            <w:r w:rsidRPr="0019062C">
              <w:rPr>
                <w:rFonts w:ascii="宋体" w:hAnsi="宋体" w:hint="eastAsia"/>
                <w:szCs w:val="21"/>
              </w:rPr>
              <w:t>厚的冷轧方钢，轮子采用万向静音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80" w:type="dxa"/>
          </w:tcPr>
          <w:p w:rsidR="0081017F" w:rsidRPr="0019062C" w:rsidRDefault="0081017F" w:rsidP="00FC4DFE">
            <w:pPr>
              <w:rPr>
                <w:rFonts w:ascii="宋体"/>
                <w:b/>
                <w:bCs/>
                <w:szCs w:val="21"/>
              </w:rPr>
            </w:pPr>
            <w:r w:rsidRPr="00132CDC">
              <w:rPr>
                <w:rFonts w:ascii="宋体"/>
                <w:b/>
                <w:noProof/>
                <w:szCs w:val="21"/>
              </w:rPr>
              <w:pict>
                <v:shape id="图片 18" o:spid="_x0000_i1029" type="#_x0000_t75" alt="微信图片_20170424085018" style="width:110.25pt;height:109.5pt;visibility:visible">
                  <v:imagedata r:id="rId15" o:title="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个</w:t>
            </w:r>
          </w:p>
        </w:tc>
      </w:tr>
      <w:tr w:rsidR="0081017F" w:rsidRPr="00877B96" w:rsidTr="007B105F">
        <w:trPr>
          <w:trHeight w:val="1059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书立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290mm*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152mm</w:t>
            </w:r>
          </w:p>
        </w:tc>
        <w:tc>
          <w:tcPr>
            <w:tcW w:w="7020" w:type="dxa"/>
            <w:vAlign w:val="center"/>
          </w:tcPr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1.</w:t>
            </w:r>
            <w:r w:rsidRPr="0019062C">
              <w:rPr>
                <w:rFonts w:ascii="宋体" w:hAnsi="宋体" w:hint="eastAsia"/>
                <w:szCs w:val="21"/>
              </w:rPr>
              <w:t>采用</w:t>
            </w:r>
            <w:r w:rsidRPr="0019062C">
              <w:rPr>
                <w:rFonts w:ascii="宋体" w:hAnsi="宋体"/>
                <w:szCs w:val="21"/>
              </w:rPr>
              <w:t>1.2cm</w:t>
            </w:r>
            <w:r w:rsidRPr="0019062C">
              <w:rPr>
                <w:rFonts w:ascii="宋体" w:hAnsi="宋体" w:hint="eastAsia"/>
                <w:szCs w:val="21"/>
              </w:rPr>
              <w:t>冷轧板材制做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9B5719" w:rsidRDefault="0081017F" w:rsidP="009B5719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2.</w:t>
            </w:r>
            <w:r w:rsidRPr="0019062C">
              <w:rPr>
                <w:rFonts w:ascii="宋体" w:hAnsi="宋体" w:hint="eastAsia"/>
                <w:szCs w:val="21"/>
              </w:rPr>
              <w:t>外形美观，结构新颖，刚性足，表面采用酸洗磷化后进行喷塑处理，色泽鲜亮，使基材不会腐蚀，经久耐用。</w:t>
            </w:r>
          </w:p>
        </w:tc>
        <w:tc>
          <w:tcPr>
            <w:tcW w:w="2880" w:type="dxa"/>
          </w:tcPr>
          <w:p w:rsidR="0081017F" w:rsidRPr="0019062C" w:rsidRDefault="0081017F" w:rsidP="00FC4DFE">
            <w:pPr>
              <w:rPr>
                <w:rFonts w:ascii="宋体"/>
                <w:b/>
                <w:bCs/>
                <w:szCs w:val="21"/>
              </w:rPr>
            </w:pPr>
            <w:r>
              <w:rPr>
                <w:noProof/>
              </w:rPr>
              <w:pict>
                <v:shape id="图片 2" o:spid="_x0000_s1030" type="#_x0000_t75" style="position:absolute;left:0;text-align:left;margin-left:32.45pt;margin-top:6.45pt;width:69.75pt;height:47.2pt;z-index:-251660288;visibility:visible;mso-position-horizontal-relative:text;mso-position-vertical-relative:text" wrapcoords="-232 0 -232 21257 21600 21257 21600 0 -232 0">
                  <v:imagedata r:id="rId16" o:title=""/>
                  <w10:wrap type="tight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3000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个</w:t>
            </w:r>
          </w:p>
        </w:tc>
      </w:tr>
      <w:tr w:rsidR="0081017F" w:rsidRPr="00877B96" w:rsidTr="007B105F">
        <w:trPr>
          <w:trHeight w:val="2165"/>
        </w:trPr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讲台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900mm*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900mm*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1200</w:t>
            </w:r>
          </w:p>
        </w:tc>
        <w:tc>
          <w:tcPr>
            <w:tcW w:w="7020" w:type="dxa"/>
            <w:vAlign w:val="center"/>
          </w:tcPr>
          <w:p w:rsidR="0081017F" w:rsidRPr="0019062C" w:rsidRDefault="0081017F" w:rsidP="00FC4DFE">
            <w:pPr>
              <w:rPr>
                <w:rFonts w:ascii="宋体" w:cs="宋体"/>
                <w:kern w:val="0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面材：参考品牌“夏王”、“夏特”三聚氰胺装饰纸。</w:t>
            </w:r>
            <w:r w:rsidRPr="0019062C">
              <w:rPr>
                <w:rFonts w:ascii="宋体"/>
                <w:szCs w:val="21"/>
              </w:rPr>
              <w:br/>
            </w:r>
            <w:r w:rsidRPr="0019062C">
              <w:rPr>
                <w:rFonts w:ascii="宋体" w:hAnsi="宋体"/>
                <w:szCs w:val="21"/>
              </w:rPr>
              <w:t>2.</w:t>
            </w:r>
            <w:r w:rsidRPr="0019062C">
              <w:rPr>
                <w:rFonts w:ascii="宋体" w:hAnsi="宋体" w:hint="eastAsia"/>
                <w:szCs w:val="21"/>
              </w:rPr>
              <w:t>基材：甲醛释放量≤</w:t>
            </w:r>
            <w:r w:rsidRPr="0019062C">
              <w:rPr>
                <w:rFonts w:ascii="宋体" w:hAnsi="宋体"/>
                <w:szCs w:val="21"/>
              </w:rPr>
              <w:t>9mg/100g</w:t>
            </w:r>
            <w:r w:rsidRPr="0019062C">
              <w:rPr>
                <w:rFonts w:ascii="宋体" w:hAnsi="宋体" w:hint="eastAsia"/>
                <w:szCs w:val="21"/>
              </w:rPr>
              <w:t>国家标准，</w:t>
            </w:r>
            <w:r w:rsidRPr="0019062C">
              <w:rPr>
                <w:rFonts w:ascii="宋体" w:hAnsi="宋体"/>
                <w:szCs w:val="21"/>
              </w:rPr>
              <w:t>2.5</w:t>
            </w:r>
            <w:r w:rsidRPr="0019062C">
              <w:rPr>
                <w:rFonts w:ascii="宋体" w:hAnsi="宋体" w:hint="eastAsia"/>
                <w:szCs w:val="21"/>
              </w:rPr>
              <w:t>公分</w:t>
            </w:r>
            <w:r w:rsidRPr="0019062C">
              <w:rPr>
                <w:rFonts w:ascii="宋体" w:hAnsi="宋体"/>
                <w:szCs w:val="21"/>
              </w:rPr>
              <w:t>E1</w:t>
            </w:r>
            <w:r w:rsidRPr="0019062C">
              <w:rPr>
                <w:rFonts w:ascii="宋体" w:hAnsi="宋体" w:hint="eastAsia"/>
                <w:szCs w:val="21"/>
              </w:rPr>
              <w:t>级刨花板：</w:t>
            </w:r>
            <w:r>
              <w:rPr>
                <w:rFonts w:ascii="宋体" w:hAnsi="宋体" w:hint="eastAsia"/>
                <w:szCs w:val="21"/>
              </w:rPr>
              <w:t>参考</w:t>
            </w:r>
            <w:r w:rsidRPr="0019062C">
              <w:rPr>
                <w:rFonts w:ascii="宋体" w:hAnsi="宋体" w:hint="eastAsia"/>
                <w:szCs w:val="21"/>
              </w:rPr>
              <w:t>品牌“丽人”、“大亚”，</w:t>
            </w:r>
            <w:r w:rsidRPr="0019062C">
              <w:rPr>
                <w:rFonts w:ascii="宋体" w:hAnsi="宋体"/>
                <w:szCs w:val="21"/>
              </w:rPr>
              <w:t>E1</w:t>
            </w:r>
            <w:r w:rsidRPr="0019062C">
              <w:rPr>
                <w:rFonts w:ascii="宋体" w:hAnsi="宋体" w:hint="eastAsia"/>
                <w:szCs w:val="21"/>
              </w:rPr>
              <w:t>级中纤板：</w:t>
            </w:r>
            <w:r>
              <w:rPr>
                <w:rFonts w:ascii="宋体" w:hAnsi="宋体" w:hint="eastAsia"/>
                <w:szCs w:val="21"/>
              </w:rPr>
              <w:t>参考</w:t>
            </w:r>
            <w:r w:rsidRPr="0019062C">
              <w:rPr>
                <w:rFonts w:ascii="宋体" w:hAnsi="宋体" w:hint="eastAsia"/>
                <w:szCs w:val="21"/>
              </w:rPr>
              <w:t>品牌“中福</w:t>
            </w:r>
            <w:r w:rsidRPr="0019062C">
              <w:rPr>
                <w:rFonts w:ascii="宋体" w:hAnsi="宋体"/>
                <w:szCs w:val="21"/>
              </w:rPr>
              <w:t>"</w:t>
            </w:r>
            <w:r w:rsidRPr="0019062C">
              <w:rPr>
                <w:rFonts w:ascii="宋体" w:hAnsi="宋体" w:hint="eastAsia"/>
                <w:szCs w:val="21"/>
              </w:rPr>
              <w:t>、“大亚”，甲醛释放量≤</w:t>
            </w:r>
            <w:r w:rsidRPr="0019062C">
              <w:rPr>
                <w:rFonts w:ascii="宋体" w:hAnsi="宋体"/>
                <w:szCs w:val="21"/>
              </w:rPr>
              <w:t>3mg/100g</w:t>
            </w:r>
            <w:r w:rsidRPr="0019062C">
              <w:rPr>
                <w:rFonts w:ascii="宋体" w:hAnsi="宋体" w:hint="eastAsia"/>
                <w:szCs w:val="21"/>
              </w:rPr>
              <w:t>。</w:t>
            </w:r>
            <w:r w:rsidRPr="0019062C">
              <w:rPr>
                <w:rFonts w:ascii="宋体"/>
                <w:szCs w:val="21"/>
              </w:rPr>
              <w:br/>
            </w:r>
            <w:r w:rsidRPr="0019062C">
              <w:rPr>
                <w:rFonts w:ascii="宋体" w:hAnsi="宋体"/>
                <w:szCs w:val="21"/>
              </w:rPr>
              <w:t>3.PVC</w:t>
            </w:r>
            <w:r w:rsidRPr="0019062C">
              <w:rPr>
                <w:rFonts w:ascii="宋体" w:hAnsi="宋体" w:hint="eastAsia"/>
                <w:szCs w:val="21"/>
              </w:rPr>
              <w:t>封边条，组装空位必须是预留孔，</w:t>
            </w:r>
            <w:r w:rsidRPr="0019062C">
              <w:rPr>
                <w:rFonts w:ascii="宋体" w:hAnsi="宋体"/>
                <w:szCs w:val="21"/>
              </w:rPr>
              <w:t>ABS</w:t>
            </w:r>
            <w:r w:rsidRPr="0019062C">
              <w:rPr>
                <w:rFonts w:ascii="宋体" w:hAnsi="宋体" w:hint="eastAsia"/>
                <w:szCs w:val="21"/>
              </w:rPr>
              <w:t>薄边</w:t>
            </w:r>
            <w:r w:rsidRPr="0019062C">
              <w:rPr>
                <w:rFonts w:ascii="宋体" w:hAnsi="宋体"/>
                <w:szCs w:val="21"/>
              </w:rPr>
              <w:t>Z</w:t>
            </w:r>
            <w:r w:rsidRPr="0019062C">
              <w:rPr>
                <w:rFonts w:ascii="宋体" w:hAnsi="宋体" w:hint="eastAsia"/>
                <w:szCs w:val="21"/>
              </w:rPr>
              <w:t>型封边条。</w:t>
            </w:r>
            <w:r w:rsidRPr="0019062C">
              <w:rPr>
                <w:rFonts w:ascii="宋体"/>
                <w:szCs w:val="21"/>
              </w:rPr>
              <w:br/>
            </w:r>
            <w:r w:rsidRPr="0019062C">
              <w:rPr>
                <w:rFonts w:ascii="宋体" w:hAnsi="宋体"/>
                <w:szCs w:val="21"/>
              </w:rPr>
              <w:t>4.</w:t>
            </w:r>
            <w:r w:rsidRPr="0019062C">
              <w:rPr>
                <w:rFonts w:ascii="宋体" w:hAnsi="宋体" w:hint="eastAsia"/>
                <w:szCs w:val="21"/>
              </w:rPr>
              <w:t>含两个白色铝合金翻盖线盒（不含插座面板）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80" w:type="dxa"/>
            <w:vAlign w:val="center"/>
          </w:tcPr>
          <w:p w:rsidR="0081017F" w:rsidRPr="0019062C" w:rsidRDefault="0081017F" w:rsidP="00FC4DFE">
            <w:pPr>
              <w:tabs>
                <w:tab w:val="center" w:pos="5373"/>
              </w:tabs>
              <w:rPr>
                <w:rFonts w:ascii="宋体"/>
                <w:b/>
                <w:bCs/>
                <w:szCs w:val="21"/>
              </w:rPr>
            </w:pPr>
            <w:r>
              <w:rPr>
                <w:noProof/>
              </w:rPr>
              <w:pict>
                <v:shape id="图片 19" o:spid="_x0000_s1031" type="#_x0000_t75" alt="微信图片_20170424083555" style="position:absolute;left:0;text-align:left;margin-left:12.2pt;margin-top:14.75pt;width:106.55pt;height:77.85pt;z-index:-251659264;visibility:visible;mso-position-horizontal-relative:text;mso-position-vertical-relative:page" wrapcoords="-152 0 -152 21392 21600 21392 21600 0 -152 0">
                  <v:imagedata r:id="rId17" o:title=""/>
                  <w10:wrap type="tight" anchory="page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张</w:t>
            </w:r>
          </w:p>
        </w:tc>
      </w:tr>
      <w:tr w:rsidR="0081017F" w:rsidRPr="00877B96" w:rsidTr="00AE5AD0"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讲台椅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500mm*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540mm*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900mm</w:t>
            </w:r>
          </w:p>
        </w:tc>
        <w:tc>
          <w:tcPr>
            <w:tcW w:w="7020" w:type="dxa"/>
            <w:vAlign w:val="center"/>
          </w:tcPr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1.</w:t>
            </w:r>
            <w:r w:rsidRPr="0019062C">
              <w:rPr>
                <w:rFonts w:ascii="宋体" w:hAnsi="宋体" w:hint="eastAsia"/>
                <w:szCs w:val="21"/>
              </w:rPr>
              <w:t>面料：</w:t>
            </w:r>
            <w:r>
              <w:rPr>
                <w:rFonts w:ascii="宋体" w:hAnsi="宋体" w:hint="eastAsia"/>
                <w:szCs w:val="21"/>
              </w:rPr>
              <w:t>参考</w:t>
            </w:r>
            <w:r w:rsidRPr="0019062C">
              <w:rPr>
                <w:rFonts w:ascii="宋体" w:hAnsi="宋体" w:hint="eastAsia"/>
                <w:szCs w:val="21"/>
              </w:rPr>
              <w:t>品牌“福祥”网布、“岳洋”、“邦辰”优质麻绒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2.</w:t>
            </w:r>
            <w:r w:rsidRPr="0019062C">
              <w:rPr>
                <w:rFonts w:ascii="宋体" w:hAnsi="宋体" w:hint="eastAsia"/>
                <w:szCs w:val="21"/>
              </w:rPr>
              <w:t>海棉：</w:t>
            </w:r>
            <w:r>
              <w:rPr>
                <w:rFonts w:ascii="宋体" w:hAnsi="宋体" w:hint="eastAsia"/>
                <w:szCs w:val="21"/>
              </w:rPr>
              <w:t>参考</w:t>
            </w:r>
            <w:r w:rsidRPr="0019062C">
              <w:rPr>
                <w:rFonts w:ascii="宋体" w:hAnsi="宋体" w:hint="eastAsia"/>
                <w:szCs w:val="21"/>
              </w:rPr>
              <w:t>品牌“圣诺盟”、“阿福洛”、“东亚”或同档次品牌海绵，环保型高密度，密度≥</w:t>
            </w:r>
            <w:r w:rsidRPr="0019062C">
              <w:rPr>
                <w:rFonts w:ascii="宋体" w:hAnsi="宋体"/>
                <w:szCs w:val="21"/>
              </w:rPr>
              <w:t>40kg/m3</w:t>
            </w:r>
            <w:r w:rsidRPr="0019062C">
              <w:rPr>
                <w:rFonts w:ascii="宋体" w:hAnsi="宋体" w:hint="eastAsia"/>
                <w:szCs w:val="21"/>
              </w:rPr>
              <w:t>，回弹性能好，回弹率≥</w:t>
            </w:r>
            <w:r w:rsidRPr="0019062C">
              <w:rPr>
                <w:rFonts w:ascii="宋体" w:hAnsi="宋体"/>
                <w:szCs w:val="21"/>
              </w:rPr>
              <w:t>35%</w:t>
            </w:r>
            <w:r w:rsidRPr="0019062C">
              <w:rPr>
                <w:rFonts w:ascii="宋体" w:hAnsi="宋体" w:hint="eastAsia"/>
                <w:szCs w:val="21"/>
              </w:rPr>
              <w:t>，耐久不变型，高回弹</w:t>
            </w:r>
            <w:r w:rsidRPr="0019062C">
              <w:rPr>
                <w:rFonts w:ascii="宋体" w:hAnsi="宋体"/>
                <w:szCs w:val="21"/>
              </w:rPr>
              <w:t>PU</w:t>
            </w:r>
            <w:r w:rsidRPr="0019062C">
              <w:rPr>
                <w:rFonts w:ascii="宋体" w:hAnsi="宋体" w:hint="eastAsia"/>
                <w:szCs w:val="21"/>
              </w:rPr>
              <w:t>泡棉，表面涂有防老化变形保护膜，符合国家阻燃标准；</w:t>
            </w:r>
            <w:r w:rsidRPr="0019062C">
              <w:rPr>
                <w:rFonts w:ascii="宋体" w:hAnsi="宋体"/>
                <w:szCs w:val="21"/>
              </w:rPr>
              <w:t>TVOC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0.5mg/(m2</w:t>
            </w:r>
            <w:r w:rsidRPr="0019062C">
              <w:rPr>
                <w:rFonts w:ascii="宋体" w:hAnsi="宋体" w:hint="eastAsia"/>
                <w:szCs w:val="21"/>
              </w:rPr>
              <w:t>·</w:t>
            </w:r>
            <w:r w:rsidRPr="0019062C">
              <w:rPr>
                <w:rFonts w:ascii="宋体" w:hAnsi="宋体"/>
                <w:szCs w:val="21"/>
              </w:rPr>
              <w:t>h)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9062C">
              <w:rPr>
                <w:rFonts w:ascii="宋体" w:hAnsi="宋体" w:hint="eastAsia"/>
                <w:szCs w:val="21"/>
              </w:rPr>
              <w:t>重点区域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0.2mg/(m2</w:t>
            </w:r>
            <w:r w:rsidRPr="0019062C">
              <w:rPr>
                <w:rFonts w:ascii="宋体" w:hAnsi="宋体" w:hint="eastAsia"/>
                <w:szCs w:val="21"/>
              </w:rPr>
              <w:t>·</w:t>
            </w:r>
            <w:r w:rsidRPr="0019062C">
              <w:rPr>
                <w:rFonts w:ascii="宋体" w:hAnsi="宋体"/>
                <w:szCs w:val="21"/>
              </w:rPr>
              <w:t>h)</w:t>
            </w:r>
            <w:r w:rsidRPr="0019062C">
              <w:rPr>
                <w:rFonts w:ascii="宋体" w:hAnsi="宋体" w:hint="eastAsia"/>
                <w:szCs w:val="21"/>
              </w:rPr>
              <w:t>；甲醛释放量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0.12mg/m3,</w:t>
            </w:r>
            <w:r w:rsidRPr="0019062C">
              <w:rPr>
                <w:rFonts w:ascii="宋体" w:hAnsi="宋体" w:hint="eastAsia"/>
                <w:szCs w:val="21"/>
              </w:rPr>
              <w:t>重点区域</w:t>
            </w:r>
            <w:r>
              <w:rPr>
                <w:rFonts w:ascii="宋体" w:hAnsi="宋体" w:hint="eastAsia"/>
                <w:szCs w:val="21"/>
              </w:rPr>
              <w:t>≤</w:t>
            </w:r>
            <w:r w:rsidRPr="0019062C">
              <w:rPr>
                <w:rFonts w:ascii="宋体" w:hAnsi="宋体"/>
                <w:szCs w:val="21"/>
              </w:rPr>
              <w:t>0.05mg/m3</w:t>
            </w:r>
            <w:r w:rsidRPr="0019062C"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3.</w:t>
            </w:r>
            <w:r w:rsidRPr="0019062C">
              <w:rPr>
                <w:rFonts w:ascii="宋体" w:hAnsi="宋体" w:hint="eastAsia"/>
                <w:szCs w:val="21"/>
              </w:rPr>
              <w:t>曲木板：</w:t>
            </w:r>
            <w:r w:rsidRPr="0019062C">
              <w:rPr>
                <w:rFonts w:ascii="宋体" w:hAnsi="宋体"/>
                <w:szCs w:val="21"/>
              </w:rPr>
              <w:t>12mmE1</w:t>
            </w:r>
            <w:r w:rsidRPr="0019062C">
              <w:rPr>
                <w:rFonts w:ascii="宋体" w:hAnsi="宋体" w:hint="eastAsia"/>
                <w:szCs w:val="21"/>
              </w:rPr>
              <w:t>级优质曲木板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4.</w:t>
            </w:r>
            <w:r w:rsidRPr="0019062C">
              <w:rPr>
                <w:rFonts w:ascii="宋体" w:hAnsi="宋体" w:hint="eastAsia"/>
                <w:szCs w:val="21"/>
              </w:rPr>
              <w:t>背框、腰托：黑色框架，有腰托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5.</w:t>
            </w:r>
            <w:r w:rsidRPr="0019062C">
              <w:rPr>
                <w:rFonts w:ascii="宋体" w:hAnsi="宋体" w:hint="eastAsia"/>
                <w:szCs w:val="21"/>
              </w:rPr>
              <w:t>扶手：黑色固定</w:t>
            </w:r>
            <w:r w:rsidRPr="0019062C">
              <w:rPr>
                <w:rFonts w:ascii="宋体" w:hAnsi="宋体"/>
                <w:szCs w:val="21"/>
              </w:rPr>
              <w:t>PP</w:t>
            </w:r>
            <w:r w:rsidRPr="0019062C">
              <w:rPr>
                <w:rFonts w:ascii="宋体" w:hAnsi="宋体" w:hint="eastAsia"/>
                <w:szCs w:val="21"/>
              </w:rPr>
              <w:t>扶手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坐壳底盘：无坐壳，参考</w:t>
            </w:r>
            <w:r w:rsidRPr="0019062C">
              <w:rPr>
                <w:rFonts w:ascii="宋体" w:hAnsi="宋体" w:hint="eastAsia"/>
                <w:szCs w:val="21"/>
              </w:rPr>
              <w:t>品牌“中泰”</w:t>
            </w:r>
            <w:r w:rsidRPr="0019062C">
              <w:rPr>
                <w:rFonts w:ascii="宋体" w:hAnsi="宋体"/>
                <w:szCs w:val="21"/>
              </w:rPr>
              <w:t>STG</w:t>
            </w:r>
            <w:r w:rsidRPr="0019062C">
              <w:rPr>
                <w:rFonts w:ascii="宋体" w:hAnsi="宋体" w:hint="eastAsia"/>
                <w:szCs w:val="21"/>
              </w:rPr>
              <w:t>同步倾仰机构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7.</w:t>
            </w:r>
            <w:r w:rsidRPr="0019062C">
              <w:rPr>
                <w:rFonts w:ascii="宋体" w:hAnsi="宋体" w:hint="eastAsia"/>
                <w:szCs w:val="21"/>
              </w:rPr>
              <w:t>气杆：</w:t>
            </w:r>
            <w:r>
              <w:rPr>
                <w:rFonts w:ascii="宋体" w:hAnsi="宋体" w:hint="eastAsia"/>
                <w:szCs w:val="21"/>
              </w:rPr>
              <w:t>参考</w:t>
            </w:r>
            <w:r w:rsidRPr="0019062C">
              <w:rPr>
                <w:rFonts w:ascii="宋体" w:hAnsi="宋体" w:hint="eastAsia"/>
                <w:szCs w:val="21"/>
              </w:rPr>
              <w:t>品牌为“三弘”、“</w:t>
            </w:r>
            <w:r w:rsidRPr="0019062C">
              <w:rPr>
                <w:rFonts w:ascii="宋体" w:hAnsi="宋体"/>
                <w:szCs w:val="21"/>
              </w:rPr>
              <w:t>KGS</w:t>
            </w:r>
            <w:r w:rsidRPr="0019062C">
              <w:rPr>
                <w:rFonts w:ascii="宋体" w:hAnsi="宋体" w:hint="eastAsia"/>
                <w:szCs w:val="21"/>
              </w:rPr>
              <w:t>”气杆或同等以上品牌，行程</w:t>
            </w:r>
            <w:r w:rsidRPr="0019062C">
              <w:rPr>
                <w:rFonts w:ascii="宋体" w:hAnsi="宋体"/>
                <w:szCs w:val="21"/>
              </w:rPr>
              <w:t>100#</w:t>
            </w:r>
            <w:r w:rsidRPr="0019062C">
              <w:rPr>
                <w:rFonts w:ascii="宋体" w:hAnsi="宋体" w:hint="eastAsia"/>
                <w:szCs w:val="21"/>
              </w:rPr>
              <w:t>缩尾</w:t>
            </w:r>
            <w:r w:rsidRPr="0019062C">
              <w:rPr>
                <w:rFonts w:ascii="宋体" w:hAnsi="宋体"/>
                <w:szCs w:val="21"/>
              </w:rPr>
              <w:t>10cm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8.</w:t>
            </w:r>
            <w:r w:rsidRPr="0019062C">
              <w:rPr>
                <w:rFonts w:ascii="宋体" w:hAnsi="宋体" w:hint="eastAsia"/>
                <w:szCs w:val="21"/>
              </w:rPr>
              <w:t>椅脚：黑色尼龙五星脚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1017F" w:rsidRPr="0019062C" w:rsidRDefault="0081017F" w:rsidP="00FC4DFE">
            <w:pPr>
              <w:rPr>
                <w:rFonts w:ascii="宋体" w:cs="宋体"/>
                <w:kern w:val="0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9.</w:t>
            </w:r>
            <w:r w:rsidRPr="0019062C">
              <w:rPr>
                <w:rFonts w:ascii="宋体" w:hAnsi="宋体" w:hint="eastAsia"/>
                <w:szCs w:val="21"/>
              </w:rPr>
              <w:t>椅轮：</w:t>
            </w:r>
            <w:r>
              <w:rPr>
                <w:rFonts w:ascii="宋体" w:hAnsi="宋体" w:hint="eastAsia"/>
                <w:szCs w:val="21"/>
              </w:rPr>
              <w:t>参考品牌“中威”</w:t>
            </w:r>
            <w:r w:rsidRPr="0019062C">
              <w:rPr>
                <w:rFonts w:ascii="宋体" w:hAnsi="宋体" w:hint="eastAsia"/>
                <w:szCs w:val="21"/>
              </w:rPr>
              <w:t>尼龙</w:t>
            </w:r>
            <w:r w:rsidRPr="0019062C">
              <w:rPr>
                <w:rFonts w:ascii="宋体" w:hAnsi="宋体"/>
                <w:szCs w:val="21"/>
              </w:rPr>
              <w:t>PA</w:t>
            </w:r>
            <w:r w:rsidRPr="0019062C">
              <w:rPr>
                <w:rFonts w:ascii="宋体" w:hAnsi="宋体" w:hint="eastAsia"/>
                <w:szCs w:val="21"/>
              </w:rPr>
              <w:t>轮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80" w:type="dxa"/>
            <w:vAlign w:val="center"/>
          </w:tcPr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>
              <w:rPr>
                <w:noProof/>
              </w:rPr>
              <w:pict>
                <v:shape id="图片 4" o:spid="_x0000_s1032" type="#_x0000_t75" alt="timg3333" style="position:absolute;left:0;text-align:left;margin-left:3.6pt;margin-top:47.3pt;width:134.6pt;height:124.8pt;z-index:-251658240;visibility:visible;mso-position-horizontal-relative:text;mso-position-vertical-relative:page" wrapcoords="-121 0 -121 21470 21600 21470 21600 0 -121 0">
                  <v:imagedata r:id="rId18" o:title=""/>
                  <w10:wrap type="tight" anchory="page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把</w:t>
            </w:r>
          </w:p>
        </w:tc>
      </w:tr>
      <w:tr w:rsidR="0081017F" w:rsidRPr="00877B96" w:rsidTr="009B5719"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b/>
                <w:bCs/>
                <w:szCs w:val="21"/>
              </w:rPr>
              <w:t>椅子</w:t>
            </w:r>
          </w:p>
        </w:tc>
        <w:tc>
          <w:tcPr>
            <w:tcW w:w="1800" w:type="dxa"/>
            <w:vAlign w:val="center"/>
          </w:tcPr>
          <w:p w:rsidR="0081017F" w:rsidRDefault="0081017F" w:rsidP="00143974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19062C">
              <w:rPr>
                <w:rFonts w:ascii="宋体" w:hAnsi="宋体" w:cs="宋体" w:hint="eastAsia"/>
                <w:color w:val="000000"/>
                <w:szCs w:val="21"/>
              </w:rPr>
              <w:t>总宽：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580MM   </w:t>
            </w:r>
          </w:p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cs="宋体" w:hint="eastAsia"/>
                <w:color w:val="000000"/>
                <w:szCs w:val="21"/>
              </w:rPr>
              <w:t>坐垫深：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450 MM    </w:t>
            </w:r>
            <w:r w:rsidRPr="0019062C">
              <w:rPr>
                <w:rFonts w:ascii="宋体" w:hAnsi="宋体" w:cs="宋体" w:hint="eastAsia"/>
                <w:color w:val="000000"/>
                <w:szCs w:val="21"/>
              </w:rPr>
              <w:t>坐垫宽：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450 MM  </w:t>
            </w:r>
            <w:r w:rsidRPr="0019062C">
              <w:rPr>
                <w:rFonts w:ascii="宋体" w:hAnsi="宋体" w:cs="宋体" w:hint="eastAsia"/>
                <w:color w:val="000000"/>
                <w:szCs w:val="21"/>
              </w:rPr>
              <w:t>总高：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 xml:space="preserve">750 MM     </w:t>
            </w:r>
            <w:r w:rsidRPr="0019062C">
              <w:rPr>
                <w:rFonts w:ascii="宋体" w:hAnsi="宋体" w:cs="宋体" w:hint="eastAsia"/>
                <w:color w:val="000000"/>
                <w:szCs w:val="21"/>
              </w:rPr>
              <w:t>坐垫高：</w:t>
            </w:r>
            <w:r w:rsidRPr="0019062C">
              <w:rPr>
                <w:rFonts w:ascii="宋体" w:hAnsi="宋体" w:cs="宋体"/>
                <w:color w:val="000000"/>
                <w:szCs w:val="21"/>
              </w:rPr>
              <w:t>410M</w:t>
            </w:r>
          </w:p>
        </w:tc>
        <w:tc>
          <w:tcPr>
            <w:tcW w:w="7020" w:type="dxa"/>
            <w:vAlign w:val="center"/>
          </w:tcPr>
          <w:p w:rsidR="0081017F" w:rsidRPr="0019062C" w:rsidRDefault="0081017F" w:rsidP="009B5719">
            <w:pPr>
              <w:rPr>
                <w:rFonts w:asci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1.</w:t>
            </w:r>
            <w:r w:rsidRPr="0019062C">
              <w:rPr>
                <w:rFonts w:ascii="宋体" w:hAnsi="宋体" w:hint="eastAsia"/>
                <w:szCs w:val="21"/>
              </w:rPr>
              <w:t>饰面采用“优质网布，透气性强，柔软而富有韧性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19062C">
              <w:rPr>
                <w:rFonts w:ascii="宋体"/>
                <w:szCs w:val="21"/>
              </w:rPr>
              <w:br/>
            </w:r>
            <w:r w:rsidRPr="0019062C">
              <w:rPr>
                <w:rFonts w:ascii="宋体" w:hAnsi="宋体"/>
                <w:szCs w:val="21"/>
              </w:rPr>
              <w:t>2.</w:t>
            </w:r>
            <w:r w:rsidRPr="0019062C">
              <w:rPr>
                <w:rFonts w:ascii="宋体" w:hAnsi="宋体" w:hint="eastAsia"/>
                <w:szCs w:val="21"/>
              </w:rPr>
              <w:t>内材采用高回弹高泡“圣诺盟”海绵，硬软适中回弹性好。根据人体工程学设计，产品达到国家环保检测标准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80" w:type="dxa"/>
            <w:vAlign w:val="center"/>
          </w:tcPr>
          <w:p w:rsidR="0081017F" w:rsidRPr="0019062C" w:rsidRDefault="0081017F" w:rsidP="00FC4DFE">
            <w:pPr>
              <w:rPr>
                <w:rFonts w:ascii="宋体"/>
                <w:szCs w:val="21"/>
              </w:rPr>
            </w:pPr>
            <w:r>
              <w:rPr>
                <w:noProof/>
              </w:rPr>
              <w:pict>
                <v:shape id="图片 22" o:spid="_x0000_s1033" type="#_x0000_t75" alt="微信图片_20170424083604" style="position:absolute;left:0;text-align:left;margin-left:21.4pt;margin-top:5pt;width:96.75pt;height:64.65pt;z-index:-251657216;visibility:visible;mso-position-horizontal-relative:text;mso-position-vertical-relative:page" wrapcoords="-167 0 -167 21349 21600 21349 21600 0 -167 0">
                  <v:imagedata r:id="rId19" o:title=""/>
                  <w10:wrap type="tight" anchory="page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 w:hAnsi="宋体"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FC4DFE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把</w:t>
            </w:r>
          </w:p>
        </w:tc>
      </w:tr>
      <w:tr w:rsidR="0081017F" w:rsidRPr="00877B96" w:rsidTr="009B5719">
        <w:tc>
          <w:tcPr>
            <w:tcW w:w="1188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b/>
                <w:bCs/>
                <w:szCs w:val="21"/>
              </w:rPr>
              <w:t>6</w:t>
            </w:r>
            <w:r w:rsidRPr="0019062C">
              <w:rPr>
                <w:rFonts w:ascii="宋体" w:hAnsi="宋体" w:hint="eastAsia"/>
                <w:b/>
                <w:bCs/>
                <w:szCs w:val="21"/>
              </w:rPr>
              <w:t>层双面密集书架</w:t>
            </w:r>
          </w:p>
        </w:tc>
        <w:tc>
          <w:tcPr>
            <w:tcW w:w="1800" w:type="dxa"/>
            <w:vAlign w:val="center"/>
          </w:tcPr>
          <w:p w:rsidR="0081017F" w:rsidRPr="0019062C" w:rsidRDefault="0081017F" w:rsidP="00143974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长</w:t>
            </w:r>
            <w:r w:rsidRPr="0019062C">
              <w:rPr>
                <w:rFonts w:ascii="宋体" w:hAnsi="宋体"/>
                <w:szCs w:val="21"/>
              </w:rPr>
              <w:t>4500mm*</w:t>
            </w:r>
            <w:r w:rsidRPr="0019062C">
              <w:rPr>
                <w:rFonts w:ascii="宋体" w:hAnsi="宋体" w:hint="eastAsia"/>
                <w:szCs w:val="21"/>
              </w:rPr>
              <w:t>宽</w:t>
            </w:r>
            <w:r w:rsidRPr="0019062C">
              <w:rPr>
                <w:rFonts w:ascii="宋体" w:hAnsi="宋体"/>
                <w:szCs w:val="21"/>
              </w:rPr>
              <w:t>550mm*</w:t>
            </w:r>
            <w:r w:rsidRPr="0019062C">
              <w:rPr>
                <w:rFonts w:ascii="宋体" w:hAnsi="宋体" w:hint="eastAsia"/>
                <w:szCs w:val="21"/>
              </w:rPr>
              <w:t>高</w:t>
            </w:r>
            <w:r w:rsidRPr="0019062C">
              <w:rPr>
                <w:rFonts w:ascii="宋体" w:hAnsi="宋体"/>
                <w:szCs w:val="21"/>
              </w:rPr>
              <w:t>2400mm</w:t>
            </w:r>
          </w:p>
        </w:tc>
        <w:tc>
          <w:tcPr>
            <w:tcW w:w="7020" w:type="dxa"/>
            <w:vAlign w:val="center"/>
          </w:tcPr>
          <w:p w:rsidR="0081017F" w:rsidRPr="00803957" w:rsidRDefault="0081017F" w:rsidP="007B105F">
            <w:pPr>
              <w:rPr>
                <w:b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密集架总体要求需符合《手动密集书架技术条件》（</w:t>
            </w:r>
            <w:r w:rsidRPr="00803957">
              <w:rPr>
                <w:rFonts w:ascii="宋体" w:hAnsi="宋体"/>
                <w:kern w:val="0"/>
                <w:szCs w:val="21"/>
              </w:rPr>
              <w:t>GB/T13667.3—2013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）、</w:t>
            </w:r>
            <w:r w:rsidRPr="00803957">
              <w:rPr>
                <w:rFonts w:ascii="宋体" w:hAnsi="宋体"/>
                <w:kern w:val="0"/>
                <w:szCs w:val="21"/>
              </w:rPr>
              <w:t>DA/T7-92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的标准。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b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轨道：轨道板δ</w:t>
            </w:r>
            <w:r w:rsidRPr="00803957">
              <w:rPr>
                <w:rFonts w:ascii="宋体" w:hAnsi="宋体"/>
                <w:kern w:val="0"/>
                <w:szCs w:val="21"/>
              </w:rPr>
              <w:t>=3.0mm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，轨道方钢</w:t>
            </w:r>
            <w:r w:rsidRPr="00803957">
              <w:rPr>
                <w:rFonts w:ascii="宋体" w:hAnsi="宋体"/>
                <w:kern w:val="0"/>
                <w:szCs w:val="21"/>
              </w:rPr>
              <w:t>20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×</w:t>
            </w:r>
            <w:r w:rsidRPr="00803957">
              <w:rPr>
                <w:rFonts w:ascii="宋体" w:hAnsi="宋体"/>
                <w:kern w:val="0"/>
                <w:szCs w:val="21"/>
              </w:rPr>
              <w:t>20mm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；优质钢板。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底盘：底梁、轴承档δ</w:t>
            </w:r>
            <w:r w:rsidRPr="00803957">
              <w:rPr>
                <w:rFonts w:ascii="宋体" w:hAnsi="宋体"/>
                <w:kern w:val="0"/>
                <w:szCs w:val="21"/>
              </w:rPr>
              <w:t>=3.0mm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；优质冷轧钢板；表面静电喷塑；喷塑前经严格去油锈和磷化处理；底盘采用整体焊接，刚性足，不变形，表面静电喷塑。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架体主材要求：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立柱δ</w:t>
            </w:r>
            <w:r w:rsidRPr="00803957">
              <w:rPr>
                <w:rFonts w:ascii="宋体" w:hAnsi="宋体"/>
                <w:kern w:val="0"/>
                <w:szCs w:val="21"/>
              </w:rPr>
              <w:t>=1.5mm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，搁板δ</w:t>
            </w:r>
            <w:r w:rsidRPr="00803957">
              <w:rPr>
                <w:rFonts w:ascii="宋体" w:hAnsi="宋体"/>
                <w:kern w:val="0"/>
                <w:szCs w:val="21"/>
              </w:rPr>
              <w:t>=1.2mm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，挂板δ</w:t>
            </w:r>
            <w:r w:rsidRPr="00803957">
              <w:rPr>
                <w:rFonts w:ascii="宋体" w:hAnsi="宋体"/>
                <w:kern w:val="0"/>
                <w:szCs w:val="21"/>
              </w:rPr>
              <w:t>=1.0mm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，顶板δ</w:t>
            </w:r>
            <w:r w:rsidRPr="00803957">
              <w:rPr>
                <w:rFonts w:ascii="宋体" w:hAnsi="宋体"/>
                <w:kern w:val="0"/>
                <w:szCs w:val="21"/>
              </w:rPr>
              <w:t>=1.0mm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；防尘板、防鼠板δ</w:t>
            </w:r>
            <w:r w:rsidRPr="00803957">
              <w:rPr>
                <w:rFonts w:ascii="宋体" w:hAnsi="宋体"/>
                <w:kern w:val="0"/>
                <w:szCs w:val="21"/>
              </w:rPr>
              <w:t>=1.0mm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；优质冷轧钢板，层数和距可自由调整，表面静电喷塑。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立柱：采用七面六折弯一体成形三面压圆筋立柱，立柱正面宽</w:t>
            </w:r>
            <w:r w:rsidRPr="00803957">
              <w:rPr>
                <w:rFonts w:ascii="宋体" w:hAnsi="宋体"/>
                <w:kern w:val="0"/>
                <w:szCs w:val="21"/>
              </w:rPr>
              <w:t>50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毫米，中间压单根</w:t>
            </w:r>
            <w:r w:rsidRPr="00803957">
              <w:rPr>
                <w:rFonts w:ascii="宋体" w:hAnsi="宋体"/>
                <w:kern w:val="0"/>
                <w:szCs w:val="21"/>
              </w:rPr>
              <w:t>5*3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圆筋，侧面板宽</w:t>
            </w:r>
            <w:r w:rsidRPr="00803957">
              <w:rPr>
                <w:rFonts w:ascii="宋体" w:hAnsi="宋体"/>
                <w:kern w:val="0"/>
                <w:szCs w:val="21"/>
              </w:rPr>
              <w:t>39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毫米，两侧面各压一根</w:t>
            </w:r>
            <w:r w:rsidRPr="00803957">
              <w:rPr>
                <w:rFonts w:ascii="宋体" w:hAnsi="宋体"/>
                <w:kern w:val="0"/>
                <w:szCs w:val="21"/>
              </w:rPr>
              <w:t>5*3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圆筋。立柱两侧面均匀冲制挂板扣接孔，使层板层数和间距可按需要调整。立柱表面采用酸洗磷化后进行喷塑处理，外形美观，色泽鲜亮，使基材不会腐蚀，经久耐用。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搁板：采用六折弯一体成形多筋式搁板，外形美观，结构新颖，刚性足，承重能力强。搁板正面压制两组圆筋，每组压筋数</w:t>
            </w:r>
            <w:r w:rsidRPr="00803957">
              <w:rPr>
                <w:rFonts w:ascii="宋体" w:hAnsi="宋体"/>
                <w:kern w:val="0"/>
                <w:szCs w:val="21"/>
              </w:rPr>
              <w:t>3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条以上，主筋深度尺寸</w:t>
            </w:r>
            <w:r w:rsidRPr="00803957">
              <w:rPr>
                <w:rFonts w:ascii="宋体" w:hAnsi="宋体"/>
                <w:kern w:val="0"/>
                <w:szCs w:val="21"/>
              </w:rPr>
              <w:t>3.6*1.6mm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，辅筋尺寸</w:t>
            </w:r>
            <w:r w:rsidRPr="00803957">
              <w:rPr>
                <w:rFonts w:ascii="宋体" w:hAnsi="宋体"/>
                <w:kern w:val="0"/>
                <w:szCs w:val="21"/>
              </w:rPr>
              <w:t>1.3*0.5mm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，只能在搁板正面有筋槽，搁板折边上不能有任何压筋槽，压筋工艺不能导致搁板变形，从而使搁板即美观又能增加搁板承重强度，而且不影响搁板结构性能。搁板每层承重≥</w:t>
            </w:r>
            <w:r w:rsidRPr="00803957">
              <w:rPr>
                <w:rFonts w:ascii="宋体" w:hAnsi="宋体"/>
                <w:kern w:val="0"/>
                <w:szCs w:val="21"/>
              </w:rPr>
              <w:t>80KG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，满负载</w:t>
            </w:r>
            <w:r w:rsidRPr="00803957">
              <w:rPr>
                <w:rFonts w:ascii="宋体" w:hAnsi="宋体"/>
                <w:kern w:val="0"/>
                <w:szCs w:val="21"/>
              </w:rPr>
              <w:t>80KG24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小时后曲挠度≤</w:t>
            </w:r>
            <w:r w:rsidRPr="00803957">
              <w:rPr>
                <w:rFonts w:ascii="宋体" w:hAnsi="宋体"/>
                <w:kern w:val="0"/>
                <w:szCs w:val="21"/>
              </w:rPr>
              <w:t>2mm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，卸载后自动恢复。表面采用酸洗磷化后进行喷塑处理，外形美观，色泽鲜亮，使基材不会腐蚀，经久耐用。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门面</w:t>
            </w:r>
            <w:r w:rsidRPr="00803957">
              <w:rPr>
                <w:rFonts w:ascii="宋体" w:hAnsi="宋体"/>
                <w:kern w:val="0"/>
                <w:szCs w:val="21"/>
              </w:rPr>
              <w:t xml:space="preserve">: 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门框δ</w:t>
            </w:r>
            <w:r w:rsidRPr="00803957">
              <w:rPr>
                <w:rFonts w:ascii="宋体" w:hAnsi="宋体"/>
                <w:kern w:val="0"/>
                <w:szCs w:val="21"/>
              </w:rPr>
              <w:t>=1.0mm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，门板δ</w:t>
            </w:r>
            <w:r w:rsidRPr="00803957">
              <w:rPr>
                <w:rFonts w:ascii="宋体" w:hAnsi="宋体"/>
                <w:kern w:val="0"/>
                <w:szCs w:val="21"/>
              </w:rPr>
              <w:t>=1.0mm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；优质冷轧钢板；门面平整，款式新颖，表面静电喷塑。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侧板：采用δ</w:t>
            </w:r>
            <w:r w:rsidRPr="00803957">
              <w:rPr>
                <w:rFonts w:ascii="宋体" w:hAnsi="宋体"/>
                <w:kern w:val="0"/>
                <w:szCs w:val="21"/>
              </w:rPr>
              <w:t>=1.0mm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冷轧钢板（优质冷轧钢板），侧板采用五面四翻边三段式或整体结构，中段</w:t>
            </w:r>
            <w:r w:rsidRPr="00803957">
              <w:rPr>
                <w:rFonts w:ascii="宋体" w:hAnsi="宋体"/>
                <w:kern w:val="0"/>
                <w:szCs w:val="21"/>
              </w:rPr>
              <w:t>(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部</w:t>
            </w:r>
            <w:r w:rsidRPr="00803957">
              <w:rPr>
                <w:rFonts w:ascii="宋体" w:hAnsi="宋体"/>
                <w:kern w:val="0"/>
                <w:szCs w:val="21"/>
              </w:rPr>
              <w:t>)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正面压塔包。塔包外观为金字塔方形，顶底部为正方形，塔底尺寸长宽为</w:t>
            </w:r>
            <w:r w:rsidRPr="00803957">
              <w:rPr>
                <w:rFonts w:ascii="宋体" w:hAnsi="宋体"/>
                <w:kern w:val="0"/>
                <w:szCs w:val="21"/>
              </w:rPr>
              <w:t>20mm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，塔顶尺寸长宽为</w:t>
            </w:r>
            <w:r w:rsidRPr="00803957">
              <w:rPr>
                <w:rFonts w:ascii="宋体" w:hAnsi="宋体"/>
                <w:kern w:val="0"/>
                <w:szCs w:val="21"/>
              </w:rPr>
              <w:t>3mm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，塔高为</w:t>
            </w:r>
            <w:r w:rsidRPr="00803957">
              <w:rPr>
                <w:rFonts w:ascii="宋体" w:hAnsi="宋体"/>
                <w:kern w:val="0"/>
                <w:szCs w:val="21"/>
              </w:rPr>
              <w:t>3mm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，塔包间中心距为</w:t>
            </w:r>
            <w:r w:rsidRPr="00803957">
              <w:rPr>
                <w:rFonts w:ascii="宋体" w:hAnsi="宋体"/>
                <w:kern w:val="0"/>
                <w:szCs w:val="21"/>
              </w:rPr>
              <w:t>50mm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，允许尺寸公差±</w:t>
            </w:r>
            <w:r w:rsidRPr="00803957">
              <w:rPr>
                <w:rFonts w:ascii="宋体" w:hAnsi="宋体"/>
                <w:kern w:val="0"/>
                <w:szCs w:val="21"/>
              </w:rPr>
              <w:t>1mm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。侧板款式新颖、结构独特、造型美观，强度高，正面按压不变形。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底盘传动系统：底盘传动系统由伞齿轮组传动（无链条链轮），伞齿轮经机械精加工</w:t>
            </w:r>
            <w:r w:rsidRPr="00803957">
              <w:rPr>
                <w:rFonts w:ascii="宋体"/>
                <w:kern w:val="0"/>
                <w:szCs w:val="21"/>
              </w:rPr>
              <w:t>,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锻压成型</w:t>
            </w:r>
            <w:r w:rsidRPr="00803957">
              <w:rPr>
                <w:rFonts w:ascii="宋体"/>
                <w:kern w:val="0"/>
                <w:szCs w:val="21"/>
              </w:rPr>
              <w:t>,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回火去应力、滚齿、去毛刺、齿部经高频淬火硬度达</w:t>
            </w:r>
            <w:r w:rsidRPr="00803957">
              <w:rPr>
                <w:rFonts w:ascii="宋体" w:hAnsi="宋体"/>
                <w:kern w:val="0"/>
                <w:szCs w:val="21"/>
              </w:rPr>
              <w:t xml:space="preserve"> HRC60-62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81017F" w:rsidRPr="00803957" w:rsidRDefault="0081017F" w:rsidP="007B105F">
            <w:pPr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803957">
                <w:rPr>
                  <w:rFonts w:ascii="宋体" w:hAnsi="宋体"/>
                  <w:kern w:val="0"/>
                  <w:szCs w:val="21"/>
                </w:rPr>
                <w:t>1.1.10</w:t>
              </w:r>
            </w:smartTag>
            <w:r w:rsidRPr="00803957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三合一变速七字手柄总承：采用多功能七字型镀铬摇柄，将主侧板上的锁止、制动装置与七字摇柄合三为一，具有锁止、制动及驱动三大功能。总承摇手机构选用齿轮传动，通过摇柄位移可达到多级变速功能。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制动装置：边列锁定装置</w:t>
            </w:r>
            <w:r w:rsidRPr="00803957">
              <w:rPr>
                <w:rFonts w:ascii="宋体" w:hAnsi="宋体"/>
                <w:kern w:val="0"/>
                <w:szCs w:val="21"/>
              </w:rPr>
              <w:t>808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锁；中间列制动装置；每列均装有制动装置，操作方便，制动可靠使用存取安全。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防震装置：磁性密封条；每列接触面均有缓冲及密封装置，使架体具有良好的防震、防尘、防鼠、防光、防潮、防火功能。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防倾倒装置δ</w:t>
            </w:r>
            <w:r w:rsidRPr="00803957">
              <w:rPr>
                <w:rFonts w:ascii="宋体" w:hAnsi="宋体"/>
                <w:kern w:val="0"/>
                <w:szCs w:val="21"/>
              </w:rPr>
              <w:t>=3.0mm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优质</w:t>
            </w:r>
            <w:r w:rsidRPr="00803957">
              <w:rPr>
                <w:rFonts w:ascii="宋体" w:hAnsi="宋体"/>
                <w:kern w:val="0"/>
                <w:szCs w:val="21"/>
              </w:rPr>
              <w:t>304</w:t>
            </w:r>
            <w:r w:rsidRPr="00803957">
              <w:rPr>
                <w:rFonts w:ascii="宋体" w:hAnsi="宋体" w:hint="eastAsia"/>
                <w:kern w:val="0"/>
                <w:szCs w:val="21"/>
              </w:rPr>
              <w:t>不锈钢。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表面处理：高压静电喷塑，热固性粉末。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紧固件：国标。</w:t>
            </w:r>
          </w:p>
          <w:p w:rsidR="0081017F" w:rsidRPr="00803957" w:rsidRDefault="0081017F" w:rsidP="007B105F">
            <w:pPr>
              <w:numPr>
                <w:ilvl w:val="2"/>
                <w:numId w:val="2"/>
              </w:numPr>
              <w:ind w:left="0" w:firstLine="0"/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其他性能要求：</w:t>
            </w:r>
          </w:p>
          <w:p w:rsidR="0081017F" w:rsidRPr="00803957" w:rsidRDefault="0081017F" w:rsidP="007B105F">
            <w:pPr>
              <w:numPr>
                <w:ilvl w:val="0"/>
                <w:numId w:val="3"/>
              </w:numPr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密集架可沿导轨自如地移动开合，便于查询、便于管理。</w:t>
            </w:r>
          </w:p>
          <w:p w:rsidR="0081017F" w:rsidRPr="00803957" w:rsidRDefault="0081017F" w:rsidP="007B105F">
            <w:pPr>
              <w:numPr>
                <w:ilvl w:val="0"/>
                <w:numId w:val="3"/>
              </w:numPr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多跨距多层距，且跨距、层距任意调整、任意组合、强度、牢固度稳定可靠。</w:t>
            </w:r>
          </w:p>
          <w:p w:rsidR="0081017F" w:rsidRPr="00803957" w:rsidRDefault="0081017F" w:rsidP="007B105F">
            <w:pPr>
              <w:numPr>
                <w:ilvl w:val="0"/>
                <w:numId w:val="3"/>
              </w:numPr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产品结构合理，具有限位装置、防倾倒装置、防鼠装置、防尘装置等。</w:t>
            </w:r>
          </w:p>
          <w:p w:rsidR="0081017F" w:rsidRPr="00803957" w:rsidRDefault="0081017F" w:rsidP="007B105F">
            <w:pPr>
              <w:numPr>
                <w:ilvl w:val="0"/>
                <w:numId w:val="3"/>
              </w:numPr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密集架采用优质冷轧钢板精工制造，材料经除油、去锈、磷化等（预擦洗－脱脂－水洗－表调－磷化－水洗－水洗－流动清洁水清洗－烘干）十道工序前处理，采用国际最新流行色亚光静电自动喷粉，高温固化而成，提高其防锈蚀性能。架体外观设计要求精美，线条流畅，库房整洁美观，操作轻便灵活，运行平稳；具有良好的防盗、防光、防高温、防火、防潮、防尘、防鼠、防虫功能。</w:t>
            </w:r>
          </w:p>
          <w:p w:rsidR="0081017F" w:rsidRPr="00803957" w:rsidRDefault="0081017F" w:rsidP="007B105F">
            <w:pPr>
              <w:numPr>
                <w:ilvl w:val="0"/>
                <w:numId w:val="3"/>
              </w:numPr>
              <w:rPr>
                <w:rFonts w:ascii="宋体"/>
                <w:kern w:val="0"/>
                <w:szCs w:val="21"/>
              </w:rPr>
            </w:pPr>
            <w:r w:rsidRPr="00803957">
              <w:rPr>
                <w:rFonts w:ascii="宋体" w:hAnsi="宋体" w:hint="eastAsia"/>
                <w:kern w:val="0"/>
                <w:szCs w:val="21"/>
              </w:rPr>
              <w:t>立体感强，互换性好，安装方便，外形美观、大方，适于批量操作。</w:t>
            </w:r>
          </w:p>
        </w:tc>
        <w:tc>
          <w:tcPr>
            <w:tcW w:w="2880" w:type="dxa"/>
          </w:tcPr>
          <w:p w:rsidR="0081017F" w:rsidRPr="0019062C" w:rsidRDefault="0081017F" w:rsidP="009B57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noProof/>
              </w:rPr>
              <w:pict>
                <v:shape id="图片 3" o:spid="_x0000_s1034" type="#_x0000_t75" style="position:absolute;left:0;text-align:left;margin-left:-2.05pt;margin-top:14.75pt;width:142.55pt;height:82.6pt;z-index:-251656192;visibility:visible;mso-position-horizontal-relative:text;mso-position-vertical-relative:page" wrapcoords="-114 0 -114 21404 21600 21404 21600 0 -114 0">
                  <v:imagedata r:id="rId20" o:title=""/>
                  <w10:wrap type="tight" anchory="page"/>
                </v:shape>
              </w:pict>
            </w:r>
            <w:r w:rsidRPr="0019062C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9B5719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19062C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720" w:type="dxa"/>
            <w:vAlign w:val="center"/>
          </w:tcPr>
          <w:p w:rsidR="0081017F" w:rsidRPr="0019062C" w:rsidRDefault="0081017F" w:rsidP="009B5719">
            <w:pPr>
              <w:jc w:val="center"/>
              <w:rPr>
                <w:rFonts w:ascii="宋体"/>
                <w:szCs w:val="21"/>
              </w:rPr>
            </w:pPr>
            <w:r w:rsidRPr="0019062C">
              <w:rPr>
                <w:rFonts w:ascii="宋体" w:hAnsi="宋体" w:hint="eastAsia"/>
                <w:szCs w:val="21"/>
              </w:rPr>
              <w:t>组</w:t>
            </w:r>
          </w:p>
        </w:tc>
      </w:tr>
    </w:tbl>
    <w:p w:rsidR="0081017F" w:rsidRDefault="0081017F" w:rsidP="007B105F">
      <w:pPr>
        <w:spacing w:line="20" w:lineRule="exact"/>
        <w:rPr>
          <w:b/>
          <w:bCs/>
          <w:sz w:val="32"/>
          <w:szCs w:val="32"/>
        </w:rPr>
      </w:pPr>
    </w:p>
    <w:p w:rsidR="0081017F" w:rsidRDefault="0081017F" w:rsidP="007B105F">
      <w:pPr>
        <w:spacing w:line="20" w:lineRule="exact"/>
        <w:rPr>
          <w:b/>
          <w:bCs/>
          <w:sz w:val="32"/>
          <w:szCs w:val="32"/>
        </w:rPr>
      </w:pPr>
    </w:p>
    <w:p w:rsidR="0081017F" w:rsidRDefault="0081017F" w:rsidP="007B105F">
      <w:pPr>
        <w:spacing w:line="20" w:lineRule="exact"/>
        <w:rPr>
          <w:b/>
          <w:bCs/>
          <w:sz w:val="32"/>
          <w:szCs w:val="32"/>
        </w:rPr>
      </w:pPr>
    </w:p>
    <w:p w:rsidR="0081017F" w:rsidRDefault="0081017F" w:rsidP="007B105F">
      <w:pPr>
        <w:spacing w:line="20" w:lineRule="exact"/>
        <w:rPr>
          <w:b/>
          <w:bCs/>
          <w:sz w:val="32"/>
          <w:szCs w:val="32"/>
        </w:rPr>
      </w:pPr>
    </w:p>
    <w:p w:rsidR="0081017F" w:rsidRDefault="0081017F" w:rsidP="007B105F">
      <w:pPr>
        <w:spacing w:line="20" w:lineRule="exact"/>
        <w:rPr>
          <w:b/>
          <w:bCs/>
          <w:sz w:val="32"/>
          <w:szCs w:val="32"/>
        </w:rPr>
      </w:pPr>
    </w:p>
    <w:p w:rsidR="0081017F" w:rsidRDefault="0081017F" w:rsidP="007B105F">
      <w:pPr>
        <w:spacing w:line="20" w:lineRule="exact"/>
        <w:rPr>
          <w:b/>
          <w:bCs/>
          <w:sz w:val="32"/>
          <w:szCs w:val="32"/>
        </w:rPr>
      </w:pPr>
    </w:p>
    <w:p w:rsidR="0081017F" w:rsidRDefault="0081017F" w:rsidP="007B105F">
      <w:pPr>
        <w:spacing w:line="20" w:lineRule="exact"/>
        <w:rPr>
          <w:b/>
          <w:bCs/>
          <w:sz w:val="32"/>
          <w:szCs w:val="32"/>
        </w:rPr>
      </w:pPr>
    </w:p>
    <w:p w:rsidR="0081017F" w:rsidRPr="00817B52" w:rsidRDefault="0081017F" w:rsidP="002517FD">
      <w:pPr>
        <w:rPr>
          <w:rFonts w:ascii="宋体"/>
          <w:b/>
          <w:bCs/>
          <w:szCs w:val="21"/>
        </w:rPr>
      </w:pPr>
      <w:r w:rsidRPr="00817B52">
        <w:rPr>
          <w:rFonts w:ascii="宋体" w:hAnsi="宋体" w:hint="eastAsia"/>
          <w:b/>
          <w:bCs/>
          <w:szCs w:val="21"/>
        </w:rPr>
        <w:t>二、万松社区城市书房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800"/>
        <w:gridCol w:w="7020"/>
        <w:gridCol w:w="2880"/>
        <w:gridCol w:w="720"/>
        <w:gridCol w:w="720"/>
      </w:tblGrid>
      <w:tr w:rsidR="0081017F" w:rsidRPr="00817B52" w:rsidTr="00221AF8">
        <w:trPr>
          <w:trHeight w:val="617"/>
        </w:trPr>
        <w:tc>
          <w:tcPr>
            <w:tcW w:w="1188" w:type="dxa"/>
            <w:vAlign w:val="center"/>
          </w:tcPr>
          <w:p w:rsidR="0081017F" w:rsidRPr="00817B52" w:rsidRDefault="0081017F" w:rsidP="00DC1E01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DC1E01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szCs w:val="21"/>
              </w:rPr>
              <w:t>规格</w:t>
            </w:r>
          </w:p>
        </w:tc>
        <w:tc>
          <w:tcPr>
            <w:tcW w:w="7020" w:type="dxa"/>
            <w:vAlign w:val="center"/>
          </w:tcPr>
          <w:p w:rsidR="0081017F" w:rsidRPr="00817B52" w:rsidRDefault="0081017F" w:rsidP="00DC1E01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szCs w:val="21"/>
              </w:rPr>
              <w:t>主要用材及工艺</w:t>
            </w:r>
          </w:p>
        </w:tc>
        <w:tc>
          <w:tcPr>
            <w:tcW w:w="2880" w:type="dxa"/>
            <w:vAlign w:val="center"/>
          </w:tcPr>
          <w:p w:rsidR="0081017F" w:rsidRPr="00817B52" w:rsidRDefault="0081017F" w:rsidP="00DC1E01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szCs w:val="21"/>
              </w:rPr>
              <w:t>参考图片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DC1E01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DC1E01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</w:tr>
      <w:tr w:rsidR="0081017F" w:rsidRPr="00817B52" w:rsidTr="00221AF8">
        <w:trPr>
          <w:trHeight w:val="1620"/>
        </w:trPr>
        <w:tc>
          <w:tcPr>
            <w:tcW w:w="1188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17B52">
              <w:rPr>
                <w:rFonts w:ascii="宋体" w:hAnsi="宋体"/>
                <w:b/>
                <w:bCs/>
                <w:szCs w:val="21"/>
              </w:rPr>
              <w:t>2</w:t>
            </w:r>
            <w:r w:rsidRPr="00817B52">
              <w:rPr>
                <w:rFonts w:ascii="宋体" w:hAnsi="宋体" w:hint="eastAsia"/>
                <w:b/>
                <w:bCs/>
                <w:szCs w:val="21"/>
              </w:rPr>
              <w:t>人阅览桌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bCs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800*600*760</w:t>
            </w:r>
          </w:p>
        </w:tc>
        <w:tc>
          <w:tcPr>
            <w:tcW w:w="7020" w:type="dxa"/>
            <w:vMerge w:val="restart"/>
            <w:vAlign w:val="center"/>
          </w:tcPr>
          <w:p w:rsidR="0081017F" w:rsidRPr="00817B52" w:rsidRDefault="0081017F" w:rsidP="00221AF8">
            <w:pPr>
              <w:rPr>
                <w:rFonts w:ascii="宋体"/>
                <w:szCs w:val="21"/>
              </w:rPr>
            </w:pPr>
            <w:r w:rsidRPr="00817B52">
              <w:rPr>
                <w:rFonts w:ascii="宋体" w:hAnsi="宋体"/>
                <w:bCs/>
                <w:szCs w:val="21"/>
              </w:rPr>
              <w:t>1</w:t>
            </w:r>
            <w:r w:rsidRPr="00817B52">
              <w:rPr>
                <w:rFonts w:ascii="宋体" w:hAnsi="宋体" w:hint="eastAsia"/>
                <w:bCs/>
                <w:szCs w:val="21"/>
              </w:rPr>
              <w:t>、结构：</w:t>
            </w:r>
            <w:r w:rsidRPr="00817B52">
              <w:rPr>
                <w:rFonts w:ascii="宋体" w:hAnsi="宋体" w:hint="eastAsia"/>
                <w:szCs w:val="21"/>
              </w:rPr>
              <w:t>组装结构</w:t>
            </w:r>
          </w:p>
          <w:p w:rsidR="0081017F" w:rsidRPr="00817B52" w:rsidRDefault="0081017F" w:rsidP="00221AF8">
            <w:pPr>
              <w:tabs>
                <w:tab w:val="left" w:pos="5189"/>
              </w:tabs>
              <w:ind w:right="420"/>
              <w:rPr>
                <w:rFonts w:ascii="宋体"/>
                <w:szCs w:val="21"/>
              </w:rPr>
            </w:pPr>
            <w:r w:rsidRPr="00817B52">
              <w:rPr>
                <w:rFonts w:ascii="宋体" w:hAnsi="宋体"/>
                <w:bCs/>
                <w:szCs w:val="21"/>
              </w:rPr>
              <w:t>2</w:t>
            </w:r>
            <w:r w:rsidRPr="00817B52">
              <w:rPr>
                <w:rFonts w:ascii="宋体" w:hAnsi="宋体" w:hint="eastAsia"/>
                <w:bCs/>
                <w:szCs w:val="21"/>
              </w:rPr>
              <w:t>、脚部分：</w:t>
            </w:r>
            <w:r w:rsidRPr="00817B52">
              <w:rPr>
                <w:rFonts w:ascii="宋体" w:hAnsi="宋体" w:hint="eastAsia"/>
                <w:szCs w:val="21"/>
              </w:rPr>
              <w:t>桌脚采用上海宝钢</w:t>
            </w:r>
            <w:r w:rsidRPr="00817B52">
              <w:rPr>
                <w:rFonts w:ascii="宋体" w:hAnsi="宋体"/>
                <w:szCs w:val="21"/>
              </w:rPr>
              <w:t>60*60</w:t>
            </w:r>
            <w:r w:rsidRPr="00817B52">
              <w:rPr>
                <w:rFonts w:ascii="宋体" w:hAnsi="宋体" w:hint="eastAsia"/>
                <w:szCs w:val="21"/>
              </w:rPr>
              <w:t>圆管优质</w:t>
            </w:r>
            <w:r w:rsidRPr="00817B52">
              <w:rPr>
                <w:rFonts w:ascii="宋体" w:hAnsi="宋体"/>
                <w:szCs w:val="21"/>
              </w:rPr>
              <w:t>1.5</w:t>
            </w:r>
            <w:r w:rsidRPr="00817B52">
              <w:rPr>
                <w:rFonts w:ascii="宋体" w:hAnsi="宋体" w:hint="eastAsia"/>
                <w:szCs w:val="21"/>
              </w:rPr>
              <w:t>的钢材</w:t>
            </w:r>
          </w:p>
          <w:p w:rsidR="0081017F" w:rsidRPr="00817B52" w:rsidRDefault="0081017F" w:rsidP="00221AF8">
            <w:pPr>
              <w:rPr>
                <w:rFonts w:ascii="宋体"/>
                <w:szCs w:val="21"/>
              </w:rPr>
            </w:pPr>
            <w:r w:rsidRPr="00817B52">
              <w:rPr>
                <w:rFonts w:ascii="宋体" w:hAnsi="宋体"/>
                <w:bCs/>
                <w:szCs w:val="21"/>
              </w:rPr>
              <w:t>3</w:t>
            </w:r>
            <w:r w:rsidRPr="00817B52">
              <w:rPr>
                <w:rFonts w:ascii="宋体" w:hAnsi="宋体" w:hint="eastAsia"/>
                <w:bCs/>
                <w:szCs w:val="21"/>
              </w:rPr>
              <w:t>、桌面部分：</w:t>
            </w:r>
            <w:r w:rsidRPr="00817B52">
              <w:rPr>
                <w:rFonts w:ascii="宋体" w:hAnsi="宋体" w:hint="eastAsia"/>
                <w:szCs w:val="21"/>
              </w:rPr>
              <w:t>采用</w:t>
            </w:r>
            <w:r w:rsidRPr="00817B52">
              <w:rPr>
                <w:rFonts w:ascii="宋体" w:hAnsi="宋体"/>
                <w:szCs w:val="21"/>
              </w:rPr>
              <w:t>40mm</w:t>
            </w:r>
            <w:r w:rsidRPr="00817B52">
              <w:rPr>
                <w:rFonts w:ascii="宋体" w:hAnsi="宋体" w:hint="eastAsia"/>
                <w:szCs w:val="21"/>
              </w:rPr>
              <w:t>厚优质橡木实木板；符合国家环保认证的产品。</w:t>
            </w:r>
          </w:p>
          <w:p w:rsidR="0081017F" w:rsidRPr="00817B52" w:rsidRDefault="0081017F" w:rsidP="00221AF8">
            <w:pPr>
              <w:rPr>
                <w:rFonts w:ascii="宋体"/>
                <w:bCs/>
                <w:szCs w:val="21"/>
              </w:rPr>
            </w:pPr>
            <w:r w:rsidRPr="00817B52">
              <w:rPr>
                <w:rFonts w:ascii="宋体" w:hAnsi="宋体"/>
                <w:bCs/>
                <w:szCs w:val="21"/>
              </w:rPr>
              <w:t>4</w:t>
            </w:r>
            <w:r w:rsidRPr="00817B52">
              <w:rPr>
                <w:rFonts w:ascii="宋体" w:hAnsi="宋体" w:hint="eastAsia"/>
                <w:bCs/>
                <w:szCs w:val="21"/>
              </w:rPr>
              <w:t>、油漆：</w:t>
            </w:r>
            <w:r w:rsidRPr="00817B52">
              <w:rPr>
                <w:rFonts w:ascii="宋体" w:hAnsi="宋体" w:hint="eastAsia"/>
                <w:szCs w:val="21"/>
              </w:rPr>
              <w:t>采用优质品牌环保漆，“五底三面”工艺，木纹清晰，色泽均匀。</w:t>
            </w:r>
            <w:r w:rsidRPr="00817B52">
              <w:rPr>
                <w:rFonts w:ascii="宋体" w:hAnsi="宋体"/>
                <w:szCs w:val="21"/>
              </w:rPr>
              <w:t>(</w:t>
            </w:r>
            <w:r w:rsidRPr="00817B52">
              <w:rPr>
                <w:rFonts w:ascii="宋体" w:hAnsi="宋体" w:hint="eastAsia"/>
                <w:szCs w:val="21"/>
              </w:rPr>
              <w:t>颜色用红木色</w:t>
            </w:r>
            <w:r w:rsidRPr="00817B52">
              <w:rPr>
                <w:rFonts w:ascii="宋体" w:hAnsi="宋体"/>
                <w:szCs w:val="21"/>
              </w:rPr>
              <w:t>PU</w:t>
            </w:r>
            <w:r w:rsidRPr="00817B52">
              <w:rPr>
                <w:rFonts w:ascii="宋体" w:hAnsi="宋体" w:hint="eastAsia"/>
                <w:szCs w:val="21"/>
              </w:rPr>
              <w:t>亚光透明）</w:t>
            </w:r>
          </w:p>
        </w:tc>
        <w:tc>
          <w:tcPr>
            <w:tcW w:w="2880" w:type="dxa"/>
            <w:vMerge w:val="restart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szCs w:val="21"/>
              </w:rPr>
            </w:pPr>
            <w:r w:rsidRPr="00817B52">
              <w:rPr>
                <w:rFonts w:ascii="宋体" w:hint="eastAsia"/>
                <w:noProof/>
                <w:szCs w:val="21"/>
              </w:rPr>
              <w:pict>
                <v:shape id="图片 2" o:spid="_x0000_i1030" type="#_x0000_t75" alt="QQ图片20170714133441" style="width:134.25pt;height:143.25pt;visibility:visible">
                  <v:imagedata r:id="rId21" o:title="" croptop="30444f" cropbottom="15900f" cropright="51928f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bCs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771BDC">
            <w:pPr>
              <w:tabs>
                <w:tab w:val="left" w:pos="373"/>
                <w:tab w:val="center" w:pos="629"/>
              </w:tabs>
              <w:jc w:val="center"/>
              <w:rPr>
                <w:rFonts w:ascii="宋体"/>
                <w:szCs w:val="21"/>
              </w:rPr>
            </w:pPr>
            <w:r w:rsidRPr="00817B52">
              <w:rPr>
                <w:rFonts w:ascii="宋体" w:hAnsi="宋体" w:hint="eastAsia"/>
                <w:szCs w:val="21"/>
              </w:rPr>
              <w:t>张</w:t>
            </w:r>
          </w:p>
        </w:tc>
      </w:tr>
      <w:tr w:rsidR="0081017F" w:rsidRPr="00817B52" w:rsidTr="00221AF8">
        <w:trPr>
          <w:trHeight w:val="1620"/>
        </w:trPr>
        <w:tc>
          <w:tcPr>
            <w:tcW w:w="1188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17B52">
              <w:rPr>
                <w:rFonts w:ascii="宋体" w:hAnsi="宋体"/>
                <w:b/>
                <w:bCs/>
                <w:szCs w:val="21"/>
              </w:rPr>
              <w:t>6</w:t>
            </w:r>
            <w:r w:rsidRPr="00817B52">
              <w:rPr>
                <w:rFonts w:ascii="宋体" w:hAnsi="宋体" w:hint="eastAsia"/>
                <w:b/>
                <w:bCs/>
                <w:szCs w:val="21"/>
              </w:rPr>
              <w:t>人阅览桌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bCs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1800*600*760</w:t>
            </w:r>
          </w:p>
        </w:tc>
        <w:tc>
          <w:tcPr>
            <w:tcW w:w="7020" w:type="dxa"/>
            <w:vMerge/>
          </w:tcPr>
          <w:p w:rsidR="0081017F" w:rsidRPr="00817B52" w:rsidRDefault="0081017F" w:rsidP="00771BDC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880" w:type="dxa"/>
            <w:vMerge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noProof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 w:hAnsi="宋体"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221AF8">
            <w:pPr>
              <w:tabs>
                <w:tab w:val="left" w:pos="373"/>
                <w:tab w:val="center" w:pos="629"/>
              </w:tabs>
              <w:jc w:val="center"/>
              <w:rPr>
                <w:rFonts w:ascii="宋体"/>
                <w:szCs w:val="21"/>
              </w:rPr>
            </w:pPr>
            <w:r w:rsidRPr="00817B52">
              <w:rPr>
                <w:rFonts w:ascii="宋体" w:hAnsi="宋体" w:hint="eastAsia"/>
                <w:szCs w:val="21"/>
              </w:rPr>
              <w:t>张</w:t>
            </w:r>
          </w:p>
        </w:tc>
      </w:tr>
      <w:tr w:rsidR="0081017F" w:rsidRPr="00817B52" w:rsidTr="00FD5939">
        <w:trPr>
          <w:trHeight w:val="3885"/>
        </w:trPr>
        <w:tc>
          <w:tcPr>
            <w:tcW w:w="1188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szCs w:val="21"/>
              </w:rPr>
              <w:t>阅览椅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bCs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440W*430D*830Hmm</w:t>
            </w:r>
          </w:p>
        </w:tc>
        <w:tc>
          <w:tcPr>
            <w:tcW w:w="7020" w:type="dxa"/>
            <w:vAlign w:val="center"/>
          </w:tcPr>
          <w:p w:rsidR="0081017F" w:rsidRPr="00817B52" w:rsidRDefault="0081017F" w:rsidP="00FD5939">
            <w:pPr>
              <w:rPr>
                <w:rFonts w:ascii="宋体"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1</w:t>
            </w:r>
            <w:r w:rsidRPr="00817B52">
              <w:rPr>
                <w:rFonts w:ascii="宋体" w:hAnsi="宋体" w:hint="eastAsia"/>
                <w:szCs w:val="21"/>
              </w:rPr>
              <w:t>、基材：采用橡木指接板（符合环保要求，达到国家检测标准</w:t>
            </w:r>
            <w:r w:rsidRPr="00817B52">
              <w:rPr>
                <w:rFonts w:ascii="宋体" w:hAnsi="宋体"/>
                <w:szCs w:val="21"/>
              </w:rPr>
              <w:t>E1</w:t>
            </w:r>
            <w:r w:rsidRPr="00817B52">
              <w:rPr>
                <w:rFonts w:ascii="宋体" w:hAnsi="宋体" w:hint="eastAsia"/>
                <w:szCs w:val="21"/>
              </w:rPr>
              <w:t>级），实木板是橡木指接板，材质密度好，木纹清晰。目前指接板生产企业采用拼接胶水均采用优质环保产品；加工生产的各种规格实木集成材，品质优良。</w:t>
            </w:r>
          </w:p>
          <w:p w:rsidR="0081017F" w:rsidRPr="00817B52" w:rsidRDefault="0081017F" w:rsidP="00FD5939">
            <w:pPr>
              <w:rPr>
                <w:rFonts w:ascii="宋体"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2</w:t>
            </w:r>
            <w:r w:rsidRPr="00817B52">
              <w:rPr>
                <w:rFonts w:ascii="宋体" w:hAnsi="宋体" w:hint="eastAsia"/>
                <w:szCs w:val="21"/>
              </w:rPr>
              <w:t>、贴面用材：采用优质</w:t>
            </w:r>
            <w:r w:rsidRPr="00817B52">
              <w:rPr>
                <w:rFonts w:ascii="宋体" w:hAnsi="宋体"/>
                <w:szCs w:val="21"/>
              </w:rPr>
              <w:t>0.6mm</w:t>
            </w:r>
            <w:r w:rsidRPr="00817B52">
              <w:rPr>
                <w:rFonts w:ascii="宋体" w:hAnsi="宋体" w:hint="eastAsia"/>
                <w:szCs w:val="21"/>
              </w:rPr>
              <w:t>厚橡木木皮贴面；</w:t>
            </w:r>
          </w:p>
          <w:p w:rsidR="0081017F" w:rsidRPr="00817B52" w:rsidRDefault="0081017F" w:rsidP="00FD5939">
            <w:pPr>
              <w:rPr>
                <w:rFonts w:ascii="宋体"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3</w:t>
            </w:r>
            <w:r w:rsidRPr="00817B52">
              <w:rPr>
                <w:rFonts w:ascii="宋体" w:hAnsi="宋体" w:hint="eastAsia"/>
                <w:szCs w:val="21"/>
              </w:rPr>
              <w:t>、封边用材：与贴面用材种类相同的实木木材；</w:t>
            </w:r>
          </w:p>
          <w:p w:rsidR="0081017F" w:rsidRPr="00817B52" w:rsidRDefault="0081017F" w:rsidP="00FD5939">
            <w:pPr>
              <w:rPr>
                <w:rFonts w:ascii="宋体"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4</w:t>
            </w:r>
            <w:r w:rsidRPr="00817B52">
              <w:rPr>
                <w:rFonts w:ascii="宋体" w:hAnsi="宋体" w:hint="eastAsia"/>
                <w:szCs w:val="21"/>
              </w:rPr>
              <w:t>、油漆：油漆工艺采用五底三面；甲醛含量</w:t>
            </w:r>
            <w:r w:rsidRPr="00817B52">
              <w:rPr>
                <w:rFonts w:ascii="宋体" w:hAnsi="宋体"/>
                <w:szCs w:val="21"/>
              </w:rPr>
              <w:t>:</w:t>
            </w:r>
            <w:r w:rsidRPr="00817B52">
              <w:rPr>
                <w:rFonts w:ascii="宋体" w:hAnsi="宋体" w:hint="eastAsia"/>
                <w:szCs w:val="21"/>
              </w:rPr>
              <w:t>小于</w:t>
            </w:r>
            <w:r w:rsidRPr="00817B52">
              <w:rPr>
                <w:rFonts w:ascii="宋体" w:hAnsi="宋体"/>
                <w:szCs w:val="21"/>
              </w:rPr>
              <w:t>1.5mg/L</w:t>
            </w:r>
            <w:r w:rsidRPr="00817B52">
              <w:rPr>
                <w:rFonts w:ascii="宋体" w:hAnsi="宋体" w:hint="eastAsia"/>
                <w:szCs w:val="21"/>
              </w:rPr>
              <w:t>；可溶性铅</w:t>
            </w:r>
            <w:r w:rsidRPr="00817B52">
              <w:rPr>
                <w:rFonts w:ascii="宋体" w:hAnsi="宋体"/>
                <w:szCs w:val="21"/>
              </w:rPr>
              <w:t>&lt;9mg/kg</w:t>
            </w:r>
            <w:r w:rsidRPr="00817B52">
              <w:rPr>
                <w:rFonts w:ascii="宋体" w:hAnsi="宋体" w:hint="eastAsia"/>
                <w:szCs w:val="21"/>
              </w:rPr>
              <w:t>，达到</w:t>
            </w:r>
            <w:r w:rsidRPr="00817B52">
              <w:rPr>
                <w:rFonts w:ascii="宋体" w:hAnsi="宋体"/>
                <w:szCs w:val="21"/>
              </w:rPr>
              <w:t>E1</w:t>
            </w:r>
            <w:r w:rsidRPr="00817B52">
              <w:rPr>
                <w:rFonts w:ascii="宋体" w:hAnsi="宋体" w:hint="eastAsia"/>
                <w:szCs w:val="21"/>
              </w:rPr>
              <w:t>级环保标准，油漆硬度为</w:t>
            </w:r>
            <w:r w:rsidRPr="00817B52">
              <w:rPr>
                <w:rFonts w:ascii="宋体" w:hAnsi="宋体"/>
                <w:szCs w:val="21"/>
              </w:rPr>
              <w:t>3H</w:t>
            </w:r>
            <w:r w:rsidRPr="00817B52">
              <w:rPr>
                <w:rFonts w:ascii="宋体" w:hAnsi="宋体" w:hint="eastAsia"/>
                <w:szCs w:val="21"/>
              </w:rPr>
              <w:t>，光泽均匀，硬度高，抗刮性强，不褪色；</w:t>
            </w:r>
          </w:p>
          <w:p w:rsidR="0081017F" w:rsidRPr="00817B52" w:rsidRDefault="0081017F" w:rsidP="00FD5939">
            <w:pPr>
              <w:rPr>
                <w:rFonts w:ascii="宋体"/>
                <w:bCs/>
                <w:szCs w:val="21"/>
              </w:rPr>
            </w:pPr>
            <w:r w:rsidRPr="00817B52">
              <w:rPr>
                <w:rFonts w:ascii="宋体" w:hAnsi="宋体"/>
                <w:szCs w:val="21"/>
              </w:rPr>
              <w:t>5</w:t>
            </w:r>
            <w:r w:rsidRPr="00817B52">
              <w:rPr>
                <w:rFonts w:ascii="宋体" w:hAnsi="宋体" w:hint="eastAsia"/>
                <w:szCs w:val="21"/>
              </w:rPr>
              <w:t>、甲醛释放含量</w:t>
            </w:r>
            <w:r w:rsidRPr="00817B52">
              <w:rPr>
                <w:rFonts w:ascii="宋体" w:hAnsi="宋体"/>
                <w:szCs w:val="21"/>
              </w:rPr>
              <w:t>:</w:t>
            </w:r>
            <w:r w:rsidRPr="00817B52">
              <w:rPr>
                <w:rFonts w:ascii="宋体" w:hAnsi="宋体" w:hint="eastAsia"/>
                <w:szCs w:val="21"/>
              </w:rPr>
              <w:t>小于</w:t>
            </w:r>
            <w:r w:rsidRPr="00817B52">
              <w:rPr>
                <w:rFonts w:ascii="宋体" w:hAnsi="宋体"/>
                <w:szCs w:val="21"/>
              </w:rPr>
              <w:t>1.5mg/L</w:t>
            </w:r>
            <w:r w:rsidRPr="00817B52">
              <w:rPr>
                <w:rFonts w:ascii="宋体" w:hAnsi="宋体" w:hint="eastAsia"/>
                <w:szCs w:val="21"/>
              </w:rPr>
              <w:t>；可溶性铅</w:t>
            </w:r>
            <w:r w:rsidRPr="00817B52">
              <w:rPr>
                <w:rFonts w:ascii="宋体" w:hAnsi="宋体"/>
                <w:szCs w:val="21"/>
              </w:rPr>
              <w:t>&lt;9mg/kg</w:t>
            </w:r>
            <w:r w:rsidRPr="00817B52">
              <w:rPr>
                <w:rFonts w:ascii="宋体" w:hAnsi="宋体" w:hint="eastAsia"/>
                <w:szCs w:val="21"/>
              </w:rPr>
              <w:t>；</w:t>
            </w:r>
          </w:p>
        </w:tc>
        <w:tc>
          <w:tcPr>
            <w:tcW w:w="2880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szCs w:val="21"/>
              </w:rPr>
            </w:pPr>
            <w:r w:rsidRPr="00817B52">
              <w:rPr>
                <w:rFonts w:ascii="宋体" w:cs="宋体" w:hint="eastAsia"/>
                <w:noProof/>
                <w:szCs w:val="21"/>
              </w:rPr>
              <w:pict>
                <v:shape id="Picture 4618" o:spid="_x0000_i1031" type="#_x0000_t75" style="width:131.25pt;height:130.5pt;visibility:visible">
                  <v:imagedata r:id="rId22" o:title="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17B52">
              <w:rPr>
                <w:rFonts w:ascii="宋体" w:hAnsi="宋体"/>
                <w:bCs/>
                <w:szCs w:val="21"/>
              </w:rPr>
              <w:t>22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771BDC">
            <w:pPr>
              <w:jc w:val="center"/>
              <w:rPr>
                <w:rFonts w:ascii="宋体"/>
                <w:szCs w:val="21"/>
              </w:rPr>
            </w:pPr>
            <w:r w:rsidRPr="00817B52">
              <w:rPr>
                <w:rFonts w:ascii="宋体" w:hAnsi="宋体" w:hint="eastAsia"/>
                <w:szCs w:val="21"/>
              </w:rPr>
              <w:t>把</w:t>
            </w:r>
          </w:p>
        </w:tc>
      </w:tr>
    </w:tbl>
    <w:p w:rsidR="0081017F" w:rsidRPr="00817B52" w:rsidRDefault="0081017F" w:rsidP="002517FD">
      <w:pPr>
        <w:rPr>
          <w:rFonts w:ascii="宋体"/>
          <w:b/>
          <w:bCs/>
          <w:szCs w:val="21"/>
        </w:rPr>
      </w:pPr>
    </w:p>
    <w:p w:rsidR="0081017F" w:rsidRPr="00817B52" w:rsidRDefault="0081017F" w:rsidP="002517FD">
      <w:pPr>
        <w:rPr>
          <w:rFonts w:ascii="宋体"/>
          <w:b/>
          <w:bCs/>
          <w:szCs w:val="21"/>
        </w:rPr>
      </w:pPr>
    </w:p>
    <w:p w:rsidR="0081017F" w:rsidRPr="00817B52" w:rsidRDefault="0081017F" w:rsidP="002517FD">
      <w:pPr>
        <w:rPr>
          <w:rFonts w:ascii="宋体"/>
          <w:b/>
          <w:bCs/>
          <w:szCs w:val="21"/>
        </w:rPr>
      </w:pPr>
    </w:p>
    <w:p w:rsidR="0081017F" w:rsidRDefault="0081017F" w:rsidP="002517FD">
      <w:pPr>
        <w:rPr>
          <w:rFonts w:ascii="宋体"/>
          <w:b/>
          <w:bCs/>
          <w:szCs w:val="21"/>
        </w:rPr>
      </w:pPr>
    </w:p>
    <w:p w:rsidR="0081017F" w:rsidRPr="00817B52" w:rsidRDefault="0081017F" w:rsidP="002517FD">
      <w:pPr>
        <w:rPr>
          <w:rFonts w:ascii="宋体"/>
          <w:b/>
          <w:bCs/>
          <w:szCs w:val="21"/>
        </w:rPr>
      </w:pPr>
    </w:p>
    <w:p w:rsidR="0081017F" w:rsidRPr="00817B52" w:rsidRDefault="0081017F" w:rsidP="002517FD">
      <w:pPr>
        <w:rPr>
          <w:rFonts w:ascii="宋体"/>
          <w:b/>
          <w:bCs/>
          <w:szCs w:val="21"/>
        </w:rPr>
      </w:pPr>
    </w:p>
    <w:p w:rsidR="0081017F" w:rsidRPr="00817B52" w:rsidRDefault="0081017F" w:rsidP="002517FD">
      <w:pPr>
        <w:rPr>
          <w:rFonts w:ascii="宋体"/>
          <w:b/>
          <w:bCs/>
          <w:szCs w:val="21"/>
        </w:rPr>
      </w:pPr>
      <w:r w:rsidRPr="00817B52">
        <w:rPr>
          <w:rFonts w:ascii="宋体" w:hAnsi="宋体" w:hint="eastAsia"/>
          <w:b/>
          <w:bCs/>
          <w:szCs w:val="21"/>
        </w:rPr>
        <w:t>三、玉海缥缃城市书房</w:t>
      </w:r>
    </w:p>
    <w:tbl>
      <w:tblPr>
        <w:tblStyle w:val="TableGrid"/>
        <w:tblW w:w="14328" w:type="dxa"/>
        <w:tblLayout w:type="fixed"/>
        <w:tblLook w:val="01E0"/>
      </w:tblPr>
      <w:tblGrid>
        <w:gridCol w:w="1188"/>
        <w:gridCol w:w="1800"/>
        <w:gridCol w:w="7020"/>
        <w:gridCol w:w="2880"/>
        <w:gridCol w:w="720"/>
        <w:gridCol w:w="720"/>
      </w:tblGrid>
      <w:tr w:rsidR="0081017F" w:rsidRPr="00817B52" w:rsidTr="00FD5939">
        <w:trPr>
          <w:trHeight w:val="607"/>
        </w:trPr>
        <w:tc>
          <w:tcPr>
            <w:tcW w:w="1188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货物名称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规格</w:t>
            </w:r>
          </w:p>
        </w:tc>
        <w:tc>
          <w:tcPr>
            <w:tcW w:w="70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主要用材及工艺</w:t>
            </w:r>
          </w:p>
        </w:tc>
        <w:tc>
          <w:tcPr>
            <w:tcW w:w="288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参考图片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单位</w:t>
            </w:r>
          </w:p>
        </w:tc>
      </w:tr>
      <w:tr w:rsidR="0081017F" w:rsidRPr="00817B52" w:rsidTr="00FD5939">
        <w:trPr>
          <w:trHeight w:val="2327"/>
        </w:trPr>
        <w:tc>
          <w:tcPr>
            <w:tcW w:w="1188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/>
                <w:bCs/>
                <w:kern w:val="2"/>
                <w:sz w:val="21"/>
                <w:szCs w:val="21"/>
              </w:rPr>
              <w:t>2</w:t>
            </w: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人阅览桌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800*600*760</w:t>
            </w:r>
          </w:p>
        </w:tc>
        <w:tc>
          <w:tcPr>
            <w:tcW w:w="7020" w:type="dxa"/>
            <w:vAlign w:val="center"/>
          </w:tcPr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1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、结构：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组装结构</w:t>
            </w:r>
          </w:p>
          <w:p w:rsidR="0081017F" w:rsidRPr="00817B52" w:rsidRDefault="0081017F" w:rsidP="00FD5939">
            <w:pPr>
              <w:tabs>
                <w:tab w:val="left" w:pos="5189"/>
              </w:tabs>
              <w:ind w:right="420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2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、脚部分：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桌脚采用上海宝钢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60*60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圆管优质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1.5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的钢材</w:t>
            </w:r>
          </w:p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3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、桌面部分：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采用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40mm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厚优质橡木实木板；符合国家环保认证的产品。</w:t>
            </w:r>
          </w:p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4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、油漆：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采用优质品牌环保漆，“五底三面”工艺，木纹清晰，色泽均匀。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(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颜色用红木色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PU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亚光透明）</w:t>
            </w:r>
          </w:p>
        </w:tc>
        <w:tc>
          <w:tcPr>
            <w:tcW w:w="288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int="eastAsia"/>
                <w:noProof/>
                <w:szCs w:val="21"/>
              </w:rPr>
              <w:pict>
                <v:shape id="图片 21" o:spid="_x0000_i1032" type="#_x0000_t75" alt="QQ图片20170714133441" style="width:134.25pt;height:128.25pt;visibility:visible">
                  <v:imagedata r:id="rId21" o:title="" croptop="30444f" cropbottom="15900f" cropright="51928f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张</w:t>
            </w:r>
          </w:p>
        </w:tc>
      </w:tr>
      <w:tr w:rsidR="0081017F" w:rsidRPr="00817B52" w:rsidTr="00FD5939">
        <w:trPr>
          <w:trHeight w:val="2485"/>
        </w:trPr>
        <w:tc>
          <w:tcPr>
            <w:tcW w:w="1188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阅览椅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440W*430D*1000Hmm</w:t>
            </w:r>
          </w:p>
        </w:tc>
        <w:tc>
          <w:tcPr>
            <w:tcW w:w="7020" w:type="dxa"/>
            <w:vAlign w:val="center"/>
          </w:tcPr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1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、结构：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榫卯结构；</w:t>
            </w:r>
          </w:p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2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、技术参数：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坐面采用进口橡木实木制做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30*30CM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椅靠高：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750mm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，靠背弧形造型靠背</w:t>
            </w:r>
            <w:r w:rsidRPr="00817B52"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3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、生产工艺要求：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椅架整体采用方管：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2*2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钢制制作，加工平整光洁，</w:t>
            </w:r>
          </w:p>
          <w:p w:rsidR="0081017F" w:rsidRPr="00817B52" w:rsidRDefault="0081017F" w:rsidP="00FD5939">
            <w:pPr>
              <w:rPr>
                <w:rFonts w:ascii="宋体"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4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、颜色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: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黄色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(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可选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)</w:t>
            </w:r>
          </w:p>
        </w:tc>
        <w:tc>
          <w:tcPr>
            <w:tcW w:w="288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int="eastAsia"/>
                <w:noProof/>
                <w:szCs w:val="21"/>
              </w:rPr>
              <w:pict>
                <v:shape id="图片 4" o:spid="_x0000_i1033" type="#_x0000_t75" alt="QQ图片20170714133441" style="width:117pt;height:114pt;visibility:visible">
                  <v:imagedata r:id="rId21" o:title="" croptop="28682f" cropbottom="14231f" cropleft="44941f" cropright="6987f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9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把</w:t>
            </w:r>
          </w:p>
        </w:tc>
      </w:tr>
      <w:tr w:rsidR="0081017F" w:rsidRPr="00817B52" w:rsidTr="0004789F">
        <w:trPr>
          <w:trHeight w:val="3076"/>
        </w:trPr>
        <w:tc>
          <w:tcPr>
            <w:tcW w:w="1188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软沙发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1200*700*760</w:t>
            </w:r>
          </w:p>
        </w:tc>
        <w:tc>
          <w:tcPr>
            <w:tcW w:w="7020" w:type="dxa"/>
            <w:vAlign w:val="center"/>
          </w:tcPr>
          <w:p w:rsidR="0081017F" w:rsidRPr="00817B52" w:rsidRDefault="0081017F" w:rsidP="0004789F">
            <w:pPr>
              <w:numPr>
                <w:ilvl w:val="0"/>
                <w:numId w:val="4"/>
              </w:num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饰面：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选用优质麻绒敷面</w:t>
            </w:r>
          </w:p>
          <w:p w:rsidR="0081017F" w:rsidRPr="00817B52" w:rsidRDefault="0081017F" w:rsidP="0004789F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2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、泡绵：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优质高回弹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PU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泡棉，座面密度≥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35kg/m3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，背密度≥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30kg/m3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，回弹性大于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40%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，压缩永久变形率小于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8%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，涂防老化变形保护膜。圆润厚实，弹性好，承受压力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250kg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。根据人体工学原理设计，坐感舒适，符合国家标准。</w:t>
            </w:r>
          </w:p>
          <w:p w:rsidR="0081017F" w:rsidRPr="00817B52" w:rsidRDefault="0081017F" w:rsidP="0004789F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3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、框架：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沙发框架经过烘干处理的橡胶木；基材：采用（榉木、胡桃木、水曲柳），且为全实木，重硬坚韧，材性稳定，花纹美观，木材耐久，基材和含水率要求符合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GB/T 3324-2008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标准，环保达到国家检测标准。</w:t>
            </w:r>
          </w:p>
        </w:tc>
        <w:tc>
          <w:tcPr>
            <w:tcW w:w="288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noProof/>
              </w:rPr>
              <w:pict>
                <v:shape id="_x0000_s1035" type="#_x0000_t75" alt="87B~YQYD{62UY{`CA7_92$D" style="position:absolute;left:0;text-align:left;margin-left:1.65pt;margin-top:6.95pt;width:128.2pt;height:111.4pt;z-index:251662336;visibility:visible;mso-position-horizontal-relative:text;mso-position-vertical-relative:text">
                  <v:imagedata r:id="rId23" o:title="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张</w:t>
            </w:r>
          </w:p>
        </w:tc>
      </w:tr>
      <w:tr w:rsidR="0081017F" w:rsidRPr="00817B52" w:rsidTr="0004789F">
        <w:trPr>
          <w:trHeight w:val="3416"/>
        </w:trPr>
        <w:tc>
          <w:tcPr>
            <w:tcW w:w="1188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阅览椅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440W*430D*830Hmm</w:t>
            </w:r>
          </w:p>
        </w:tc>
        <w:tc>
          <w:tcPr>
            <w:tcW w:w="7020" w:type="dxa"/>
            <w:vAlign w:val="center"/>
          </w:tcPr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1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、基材：采用橡木指接板（符合环保要求，达到国家检测标准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E1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级），实木板是橡木指接板，材质密度好，木纹清晰。目前指接板生产企业采用拼接胶水均采用优质环保产品；加工生产的各种规格实木集成材，品质优良。</w:t>
            </w:r>
          </w:p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2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、贴面用材：采用优质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0.6mm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厚橡木木皮贴面；</w:t>
            </w:r>
          </w:p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3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、封边用材：与贴面用材种类相同的实木木材；</w:t>
            </w:r>
          </w:p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4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、油漆：油漆工艺采用五底三面；甲醛含量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: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小于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1.5mg/L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；可溶性铅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&lt;9mg/kg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，达到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E1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级环保标准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,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油漆硬度为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3H,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光泽均匀，硬度高，抗刮性强，不褪色；</w:t>
            </w:r>
          </w:p>
          <w:p w:rsidR="0081017F" w:rsidRPr="00817B52" w:rsidRDefault="0081017F" w:rsidP="00FD5939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5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、甲醛释放含量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: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小于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1.5mg/L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；可溶性铅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&lt;9mg/kg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；</w:t>
            </w:r>
          </w:p>
        </w:tc>
        <w:tc>
          <w:tcPr>
            <w:tcW w:w="288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cs="宋体" w:hint="eastAsia"/>
                <w:noProof/>
                <w:szCs w:val="21"/>
              </w:rPr>
              <w:pict>
                <v:shape id="_x0000_i1034" type="#_x0000_t75" style="width:131.25pt;height:130.5pt;visibility:visible">
                  <v:imagedata r:id="rId22" o:title="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13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FD5939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张</w:t>
            </w:r>
          </w:p>
        </w:tc>
      </w:tr>
    </w:tbl>
    <w:p w:rsidR="0081017F" w:rsidRPr="00817B52" w:rsidRDefault="0081017F" w:rsidP="002517FD">
      <w:pPr>
        <w:rPr>
          <w:rFonts w:ascii="宋体"/>
          <w:b/>
          <w:bCs/>
          <w:szCs w:val="21"/>
        </w:rPr>
      </w:pPr>
      <w:r w:rsidRPr="00817B52">
        <w:rPr>
          <w:rFonts w:ascii="宋体" w:hAnsi="宋体" w:hint="eastAsia"/>
          <w:b/>
          <w:bCs/>
          <w:szCs w:val="21"/>
        </w:rPr>
        <w:t>四、祥云社区城市书房</w:t>
      </w:r>
    </w:p>
    <w:tbl>
      <w:tblPr>
        <w:tblStyle w:val="TableGrid"/>
        <w:tblW w:w="14328" w:type="dxa"/>
        <w:tblLayout w:type="fixed"/>
        <w:tblLook w:val="01E0"/>
      </w:tblPr>
      <w:tblGrid>
        <w:gridCol w:w="1188"/>
        <w:gridCol w:w="1800"/>
        <w:gridCol w:w="7019"/>
        <w:gridCol w:w="2881"/>
        <w:gridCol w:w="720"/>
        <w:gridCol w:w="720"/>
      </w:tblGrid>
      <w:tr w:rsidR="0081017F" w:rsidRPr="00817B52" w:rsidTr="0004789F">
        <w:trPr>
          <w:trHeight w:val="598"/>
        </w:trPr>
        <w:tc>
          <w:tcPr>
            <w:tcW w:w="1188" w:type="dxa"/>
            <w:vAlign w:val="center"/>
          </w:tcPr>
          <w:p w:rsidR="0081017F" w:rsidRPr="00817B52" w:rsidRDefault="0081017F" w:rsidP="00355447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货物名称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355447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规格</w:t>
            </w:r>
          </w:p>
        </w:tc>
        <w:tc>
          <w:tcPr>
            <w:tcW w:w="7019" w:type="dxa"/>
            <w:vAlign w:val="center"/>
          </w:tcPr>
          <w:p w:rsidR="0081017F" w:rsidRPr="00817B52" w:rsidRDefault="0081017F" w:rsidP="00355447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主要用材及工艺</w:t>
            </w:r>
          </w:p>
        </w:tc>
        <w:tc>
          <w:tcPr>
            <w:tcW w:w="2881" w:type="dxa"/>
            <w:vAlign w:val="center"/>
          </w:tcPr>
          <w:p w:rsidR="0081017F" w:rsidRPr="00817B52" w:rsidRDefault="0081017F" w:rsidP="00355447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参考图片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355447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355447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单位</w:t>
            </w:r>
          </w:p>
        </w:tc>
      </w:tr>
      <w:tr w:rsidR="0081017F" w:rsidRPr="00817B52" w:rsidTr="00817B52">
        <w:trPr>
          <w:trHeight w:val="930"/>
        </w:trPr>
        <w:tc>
          <w:tcPr>
            <w:tcW w:w="1188" w:type="dxa"/>
            <w:vAlign w:val="center"/>
          </w:tcPr>
          <w:p w:rsidR="0081017F" w:rsidRPr="00817B52" w:rsidRDefault="0081017F" w:rsidP="0004789F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阅览长桌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817B52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2000*1000*760</w:t>
            </w:r>
          </w:p>
        </w:tc>
        <w:tc>
          <w:tcPr>
            <w:tcW w:w="7019" w:type="dxa"/>
            <w:vMerge w:val="restart"/>
            <w:vAlign w:val="center"/>
          </w:tcPr>
          <w:p w:rsidR="0081017F" w:rsidRPr="00817B52" w:rsidRDefault="0081017F" w:rsidP="0004789F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1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、结构：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组装结构</w:t>
            </w:r>
          </w:p>
          <w:p w:rsidR="0081017F" w:rsidRPr="00817B52" w:rsidRDefault="0081017F" w:rsidP="0004789F">
            <w:pPr>
              <w:tabs>
                <w:tab w:val="left" w:pos="5189"/>
              </w:tabs>
              <w:ind w:right="420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2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、脚部分：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桌脚采用上海宝钢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60*60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圆管优质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1.5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的钢材</w:t>
            </w:r>
          </w:p>
          <w:p w:rsidR="0081017F" w:rsidRPr="00817B52" w:rsidRDefault="0081017F" w:rsidP="0004789F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3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、桌面部分：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采用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40mm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厚优质橡木实木板；符合国家环保认证的产品。</w:t>
            </w:r>
          </w:p>
          <w:p w:rsidR="0081017F" w:rsidRPr="00817B52" w:rsidRDefault="0081017F" w:rsidP="0004789F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4</w:t>
            </w:r>
            <w:r w:rsidRPr="00817B52">
              <w:rPr>
                <w:rFonts w:ascii="宋体" w:hAnsi="宋体" w:hint="eastAsia"/>
                <w:bCs/>
                <w:kern w:val="2"/>
                <w:sz w:val="21"/>
                <w:szCs w:val="21"/>
              </w:rPr>
              <w:t>、油漆：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采用优质品牌环保漆，“五底三面”工艺，木纹清晰，色泽均匀。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(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颜色用红木色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PU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亚光透明）</w:t>
            </w:r>
          </w:p>
        </w:tc>
        <w:tc>
          <w:tcPr>
            <w:tcW w:w="2881" w:type="dxa"/>
            <w:vMerge w:val="restart"/>
            <w:vAlign w:val="center"/>
          </w:tcPr>
          <w:p w:rsidR="0081017F" w:rsidRPr="00817B52" w:rsidRDefault="0081017F" w:rsidP="0004789F">
            <w:pPr>
              <w:jc w:val="center"/>
              <w:rPr>
                <w:rFonts w:ascii="宋体"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int="eastAsia"/>
                <w:noProof/>
                <w:szCs w:val="21"/>
              </w:rPr>
              <w:pict>
                <v:shape id="图片 17" o:spid="_x0000_i1035" type="#_x0000_t75" alt="QQ图片20170714133441" style="width:117pt;height:88.5pt;visibility:visible">
                  <v:imagedata r:id="rId21" o:title="" croptop="30444f" cropbottom="15900f" cropright="51928f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04789F">
            <w:pPr>
              <w:tabs>
                <w:tab w:val="left" w:pos="373"/>
                <w:tab w:val="center" w:pos="629"/>
              </w:tabs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04789F">
            <w:pPr>
              <w:jc w:val="center"/>
              <w:rPr>
                <w:rFonts w:ascii="宋体"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张</w:t>
            </w:r>
          </w:p>
        </w:tc>
      </w:tr>
      <w:tr w:rsidR="0081017F" w:rsidRPr="00817B52" w:rsidTr="0080289D">
        <w:trPr>
          <w:trHeight w:val="930"/>
        </w:trPr>
        <w:tc>
          <w:tcPr>
            <w:tcW w:w="1188" w:type="dxa"/>
            <w:vAlign w:val="center"/>
          </w:tcPr>
          <w:p w:rsidR="0081017F" w:rsidRPr="00817B52" w:rsidRDefault="0081017F" w:rsidP="0004789F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b/>
                <w:bCs/>
                <w:kern w:val="2"/>
                <w:sz w:val="21"/>
                <w:szCs w:val="21"/>
              </w:rPr>
              <w:t>2</w:t>
            </w: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人阅览桌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80289D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800*600*760</w:t>
            </w:r>
          </w:p>
        </w:tc>
        <w:tc>
          <w:tcPr>
            <w:tcW w:w="7019" w:type="dxa"/>
            <w:vMerge/>
            <w:vAlign w:val="center"/>
          </w:tcPr>
          <w:p w:rsidR="0081017F" w:rsidRPr="00817B52" w:rsidRDefault="0081017F" w:rsidP="0004789F">
            <w:pPr>
              <w:rPr>
                <w:rFonts w:ascii="宋体"/>
                <w:bCs/>
                <w:kern w:val="2"/>
                <w:sz w:val="21"/>
                <w:szCs w:val="21"/>
              </w:rPr>
            </w:pPr>
          </w:p>
        </w:tc>
        <w:tc>
          <w:tcPr>
            <w:tcW w:w="2881" w:type="dxa"/>
            <w:vMerge/>
            <w:vAlign w:val="center"/>
          </w:tcPr>
          <w:p w:rsidR="0081017F" w:rsidRPr="00817B52" w:rsidRDefault="0081017F" w:rsidP="0004789F">
            <w:pPr>
              <w:jc w:val="center"/>
              <w:rPr>
                <w:rFonts w:ascii="宋体"/>
                <w:noProof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1017F" w:rsidRPr="00817B52" w:rsidRDefault="0081017F" w:rsidP="0004789F">
            <w:pPr>
              <w:tabs>
                <w:tab w:val="left" w:pos="373"/>
                <w:tab w:val="center" w:pos="629"/>
              </w:tabs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04789F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张</w:t>
            </w:r>
          </w:p>
        </w:tc>
      </w:tr>
      <w:tr w:rsidR="0081017F" w:rsidRPr="00817B52" w:rsidTr="0080289D">
        <w:tc>
          <w:tcPr>
            <w:tcW w:w="1188" w:type="dxa"/>
            <w:vAlign w:val="center"/>
          </w:tcPr>
          <w:p w:rsidR="0081017F" w:rsidRPr="00817B52" w:rsidRDefault="0081017F" w:rsidP="0004789F">
            <w:pPr>
              <w:jc w:val="center"/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阅览椅</w:t>
            </w:r>
          </w:p>
        </w:tc>
        <w:tc>
          <w:tcPr>
            <w:tcW w:w="1800" w:type="dxa"/>
            <w:vAlign w:val="center"/>
          </w:tcPr>
          <w:p w:rsidR="0081017F" w:rsidRPr="00817B52" w:rsidRDefault="0081017F" w:rsidP="0080289D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440W*430D*830Hmm</w:t>
            </w:r>
          </w:p>
        </w:tc>
        <w:tc>
          <w:tcPr>
            <w:tcW w:w="7019" w:type="dxa"/>
          </w:tcPr>
          <w:p w:rsidR="0081017F" w:rsidRPr="00817B52" w:rsidRDefault="0081017F" w:rsidP="0004789F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1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、基材：采用橡木指接板（符合环保要求，达到国家检测标准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E1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级），实木板是橡木指接板，材质密度好，木纹清晰。目前指接板生产企业采用拼接胶水均采用优质环保产品；加工生产的各种规格实木集成材，品质优良。</w:t>
            </w:r>
          </w:p>
          <w:p w:rsidR="0081017F" w:rsidRPr="00817B52" w:rsidRDefault="0081017F" w:rsidP="0004789F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2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、贴面用材：采用优质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0.6mm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厚橡木木皮贴面；</w:t>
            </w:r>
          </w:p>
          <w:p w:rsidR="0081017F" w:rsidRPr="00817B52" w:rsidRDefault="0081017F" w:rsidP="0004789F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3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、封边用材：与贴面用材种类相同的实木木材；</w:t>
            </w:r>
          </w:p>
          <w:p w:rsidR="0081017F" w:rsidRPr="00817B52" w:rsidRDefault="0081017F" w:rsidP="0004789F">
            <w:pPr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4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、油漆：油漆工艺采用五底三面；甲醛含量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: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小于</w:t>
            </w:r>
            <w:r w:rsidRPr="00817B52">
              <w:rPr>
                <w:rFonts w:ascii="宋体" w:hAnsi="宋体"/>
                <w:bCs/>
                <w:kern w:val="2"/>
                <w:sz w:val="21"/>
                <w:szCs w:val="21"/>
              </w:rPr>
              <w:t>1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.5mg/L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；可溶性铅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&lt;9mg/kg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，达到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E1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级环保标准，油漆硬度为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3H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，光泽均匀，硬度高，抗刮性强，不褪色；</w:t>
            </w:r>
          </w:p>
          <w:p w:rsidR="0081017F" w:rsidRPr="00817B52" w:rsidRDefault="0081017F" w:rsidP="0004789F">
            <w:pPr>
              <w:rPr>
                <w:rFonts w:ascii="宋体"/>
                <w:b/>
                <w:bCs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5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、甲醛释放含量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: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小于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1.5mg/L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；可溶性铅</w:t>
            </w:r>
            <w:r w:rsidRPr="00817B52">
              <w:rPr>
                <w:rFonts w:ascii="宋体" w:hAnsi="宋体"/>
                <w:kern w:val="2"/>
                <w:sz w:val="21"/>
                <w:szCs w:val="21"/>
              </w:rPr>
              <w:t>&lt;9mg/kg</w:t>
            </w: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；</w:t>
            </w:r>
          </w:p>
        </w:tc>
        <w:tc>
          <w:tcPr>
            <w:tcW w:w="2881" w:type="dxa"/>
            <w:vAlign w:val="center"/>
          </w:tcPr>
          <w:p w:rsidR="0081017F" w:rsidRPr="00817B52" w:rsidRDefault="0081017F" w:rsidP="0004789F">
            <w:pPr>
              <w:jc w:val="center"/>
              <w:rPr>
                <w:rFonts w:ascii="宋体"/>
                <w:noProof/>
                <w:kern w:val="2"/>
                <w:sz w:val="21"/>
                <w:szCs w:val="21"/>
              </w:rPr>
            </w:pPr>
            <w:r w:rsidRPr="00817B52">
              <w:rPr>
                <w:rFonts w:ascii="宋体" w:cs="宋体" w:hint="eastAsia"/>
                <w:noProof/>
                <w:szCs w:val="21"/>
              </w:rPr>
              <w:pict>
                <v:shape id="_x0000_i1036" type="#_x0000_t75" style="width:134.25pt;height:130.5pt;visibility:visible">
                  <v:imagedata r:id="rId22" o:title=""/>
                </v:shape>
              </w:pic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04789F">
            <w:pPr>
              <w:tabs>
                <w:tab w:val="left" w:pos="373"/>
                <w:tab w:val="center" w:pos="629"/>
              </w:tabs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/>
                <w:kern w:val="2"/>
                <w:sz w:val="21"/>
                <w:szCs w:val="21"/>
              </w:rPr>
              <w:t>24</w:t>
            </w:r>
          </w:p>
        </w:tc>
        <w:tc>
          <w:tcPr>
            <w:tcW w:w="720" w:type="dxa"/>
            <w:vAlign w:val="center"/>
          </w:tcPr>
          <w:p w:rsidR="0081017F" w:rsidRPr="00817B52" w:rsidRDefault="0081017F" w:rsidP="0004789F">
            <w:pPr>
              <w:jc w:val="center"/>
              <w:rPr>
                <w:rFonts w:ascii="宋体"/>
                <w:kern w:val="2"/>
                <w:sz w:val="21"/>
                <w:szCs w:val="21"/>
              </w:rPr>
            </w:pPr>
            <w:r w:rsidRPr="00817B52">
              <w:rPr>
                <w:rFonts w:ascii="宋体" w:hAnsi="宋体" w:hint="eastAsia"/>
                <w:kern w:val="2"/>
                <w:sz w:val="21"/>
                <w:szCs w:val="21"/>
              </w:rPr>
              <w:t>把</w:t>
            </w:r>
          </w:p>
        </w:tc>
      </w:tr>
    </w:tbl>
    <w:p w:rsidR="0081017F" w:rsidRPr="00DC1E01" w:rsidRDefault="0081017F" w:rsidP="002517FD">
      <w:pPr>
        <w:rPr>
          <w:b/>
          <w:bCs/>
          <w:szCs w:val="21"/>
        </w:rPr>
      </w:pPr>
    </w:p>
    <w:sectPr w:rsidR="0081017F" w:rsidRPr="00DC1E01" w:rsidSect="007B105F">
      <w:pgSz w:w="16838" w:h="11906" w:orient="landscape"/>
      <w:pgMar w:top="1021" w:right="1440" w:bottom="9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7F" w:rsidRDefault="0081017F" w:rsidP="00A34E2A">
      <w:r>
        <w:separator/>
      </w:r>
    </w:p>
  </w:endnote>
  <w:endnote w:type="continuationSeparator" w:id="0">
    <w:p w:rsidR="0081017F" w:rsidRDefault="0081017F" w:rsidP="00A3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7F" w:rsidRDefault="0081017F" w:rsidP="00A34E2A">
      <w:r>
        <w:separator/>
      </w:r>
    </w:p>
  </w:footnote>
  <w:footnote w:type="continuationSeparator" w:id="0">
    <w:p w:rsidR="0081017F" w:rsidRDefault="0081017F" w:rsidP="00A34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FD70"/>
    <w:multiLevelType w:val="multilevel"/>
    <w:tmpl w:val="5710FD70"/>
    <w:lvl w:ilvl="0">
      <w:start w:val="1"/>
      <w:numFmt w:val="decimal"/>
      <w:lvlText w:val="%1."/>
      <w:lvlJc w:val="left"/>
      <w:pPr>
        <w:tabs>
          <w:tab w:val="left" w:pos="605"/>
        </w:tabs>
        <w:ind w:left="605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cs="Times New Roman" w:hint="default"/>
      </w:rPr>
    </w:lvl>
  </w:abstractNum>
  <w:abstractNum w:abstractNumId="1">
    <w:nsid w:val="57C297A5"/>
    <w:multiLevelType w:val="singleLevel"/>
    <w:tmpl w:val="57C297A5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2">
    <w:nsid w:val="591A3B33"/>
    <w:multiLevelType w:val="singleLevel"/>
    <w:tmpl w:val="591A3B3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95797CB"/>
    <w:multiLevelType w:val="singleLevel"/>
    <w:tmpl w:val="595797C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432"/>
    <w:rsid w:val="00030909"/>
    <w:rsid w:val="0004789F"/>
    <w:rsid w:val="00053F23"/>
    <w:rsid w:val="00055C83"/>
    <w:rsid w:val="00096E4D"/>
    <w:rsid w:val="000F0F8F"/>
    <w:rsid w:val="001100F1"/>
    <w:rsid w:val="00132CDC"/>
    <w:rsid w:val="00143974"/>
    <w:rsid w:val="00163A90"/>
    <w:rsid w:val="00172A27"/>
    <w:rsid w:val="0019062C"/>
    <w:rsid w:val="001A6B92"/>
    <w:rsid w:val="001F0433"/>
    <w:rsid w:val="00221AF8"/>
    <w:rsid w:val="002517FD"/>
    <w:rsid w:val="00280E14"/>
    <w:rsid w:val="002F344D"/>
    <w:rsid w:val="00355447"/>
    <w:rsid w:val="0037123E"/>
    <w:rsid w:val="00382508"/>
    <w:rsid w:val="0042413D"/>
    <w:rsid w:val="00450A70"/>
    <w:rsid w:val="00461AEE"/>
    <w:rsid w:val="004632F0"/>
    <w:rsid w:val="004A5D90"/>
    <w:rsid w:val="004F24D4"/>
    <w:rsid w:val="00572308"/>
    <w:rsid w:val="00582DD8"/>
    <w:rsid w:val="005C5650"/>
    <w:rsid w:val="005E0D31"/>
    <w:rsid w:val="005E43F3"/>
    <w:rsid w:val="006146C5"/>
    <w:rsid w:val="00647382"/>
    <w:rsid w:val="00660B20"/>
    <w:rsid w:val="0069241B"/>
    <w:rsid w:val="007030FA"/>
    <w:rsid w:val="007347A8"/>
    <w:rsid w:val="007655A3"/>
    <w:rsid w:val="00771BDC"/>
    <w:rsid w:val="00791026"/>
    <w:rsid w:val="007B105F"/>
    <w:rsid w:val="007E6283"/>
    <w:rsid w:val="0080289D"/>
    <w:rsid w:val="00803957"/>
    <w:rsid w:val="0081017F"/>
    <w:rsid w:val="00817B52"/>
    <w:rsid w:val="00830DA8"/>
    <w:rsid w:val="0087473C"/>
    <w:rsid w:val="00877B96"/>
    <w:rsid w:val="008C3E30"/>
    <w:rsid w:val="008D1957"/>
    <w:rsid w:val="008E32FE"/>
    <w:rsid w:val="008F0F3D"/>
    <w:rsid w:val="008F617D"/>
    <w:rsid w:val="00904FF1"/>
    <w:rsid w:val="0092302E"/>
    <w:rsid w:val="009A5636"/>
    <w:rsid w:val="009B5719"/>
    <w:rsid w:val="009E39C7"/>
    <w:rsid w:val="00A0082F"/>
    <w:rsid w:val="00A06670"/>
    <w:rsid w:val="00A2226B"/>
    <w:rsid w:val="00A34E2A"/>
    <w:rsid w:val="00AE5AD0"/>
    <w:rsid w:val="00B93DEE"/>
    <w:rsid w:val="00BC5485"/>
    <w:rsid w:val="00BE2368"/>
    <w:rsid w:val="00C85A85"/>
    <w:rsid w:val="00CD4760"/>
    <w:rsid w:val="00CD4C1E"/>
    <w:rsid w:val="00CE3176"/>
    <w:rsid w:val="00D0633A"/>
    <w:rsid w:val="00D56D30"/>
    <w:rsid w:val="00D80B26"/>
    <w:rsid w:val="00DC1E01"/>
    <w:rsid w:val="00DF4CCF"/>
    <w:rsid w:val="00E23208"/>
    <w:rsid w:val="00E30C68"/>
    <w:rsid w:val="00E5783C"/>
    <w:rsid w:val="00E86C90"/>
    <w:rsid w:val="00F3743B"/>
    <w:rsid w:val="00F53B45"/>
    <w:rsid w:val="00F64B88"/>
    <w:rsid w:val="00F71FB1"/>
    <w:rsid w:val="00F77FF9"/>
    <w:rsid w:val="00F90EAA"/>
    <w:rsid w:val="00FC1991"/>
    <w:rsid w:val="00FC4DFE"/>
    <w:rsid w:val="00FD5939"/>
    <w:rsid w:val="02465CFC"/>
    <w:rsid w:val="02CD4834"/>
    <w:rsid w:val="032F5D9F"/>
    <w:rsid w:val="033307D0"/>
    <w:rsid w:val="04C43E7F"/>
    <w:rsid w:val="068121C5"/>
    <w:rsid w:val="06D67820"/>
    <w:rsid w:val="0714273F"/>
    <w:rsid w:val="0766496E"/>
    <w:rsid w:val="07E006B5"/>
    <w:rsid w:val="08152116"/>
    <w:rsid w:val="0914689F"/>
    <w:rsid w:val="094E181E"/>
    <w:rsid w:val="097C0638"/>
    <w:rsid w:val="0B121469"/>
    <w:rsid w:val="0B8A38D0"/>
    <w:rsid w:val="0BB55E98"/>
    <w:rsid w:val="0BF53EC7"/>
    <w:rsid w:val="0CAF0D18"/>
    <w:rsid w:val="0D5A0FF8"/>
    <w:rsid w:val="0D737C90"/>
    <w:rsid w:val="0DEB13EE"/>
    <w:rsid w:val="0F121831"/>
    <w:rsid w:val="0F6069B6"/>
    <w:rsid w:val="0F707EA9"/>
    <w:rsid w:val="0FDC7E72"/>
    <w:rsid w:val="12231DFC"/>
    <w:rsid w:val="14384CB8"/>
    <w:rsid w:val="15675964"/>
    <w:rsid w:val="16191E31"/>
    <w:rsid w:val="172A12AD"/>
    <w:rsid w:val="19151DD5"/>
    <w:rsid w:val="191B5F3B"/>
    <w:rsid w:val="1A7A0807"/>
    <w:rsid w:val="1B3A4945"/>
    <w:rsid w:val="1BCA2010"/>
    <w:rsid w:val="1BE62ADD"/>
    <w:rsid w:val="1D1F1093"/>
    <w:rsid w:val="1D9E12E8"/>
    <w:rsid w:val="1F1E58FF"/>
    <w:rsid w:val="200B40B0"/>
    <w:rsid w:val="20304098"/>
    <w:rsid w:val="25C21BB6"/>
    <w:rsid w:val="25DB4C48"/>
    <w:rsid w:val="272357DA"/>
    <w:rsid w:val="279E6A6E"/>
    <w:rsid w:val="2841380B"/>
    <w:rsid w:val="284F64BF"/>
    <w:rsid w:val="293B59D5"/>
    <w:rsid w:val="295D1531"/>
    <w:rsid w:val="297217E0"/>
    <w:rsid w:val="2A194DAB"/>
    <w:rsid w:val="2A583DBF"/>
    <w:rsid w:val="2AEB7A68"/>
    <w:rsid w:val="2B5D660F"/>
    <w:rsid w:val="2C5B42BF"/>
    <w:rsid w:val="2CCD7C95"/>
    <w:rsid w:val="2D7D12C6"/>
    <w:rsid w:val="2D975341"/>
    <w:rsid w:val="2DCB0E74"/>
    <w:rsid w:val="2E7D5811"/>
    <w:rsid w:val="2E8274A0"/>
    <w:rsid w:val="305759E1"/>
    <w:rsid w:val="309E2A0B"/>
    <w:rsid w:val="30B00B40"/>
    <w:rsid w:val="30FC29A2"/>
    <w:rsid w:val="32A17165"/>
    <w:rsid w:val="337A4654"/>
    <w:rsid w:val="33917EC3"/>
    <w:rsid w:val="33B10B0F"/>
    <w:rsid w:val="342D4D8E"/>
    <w:rsid w:val="348E6510"/>
    <w:rsid w:val="34B12E4F"/>
    <w:rsid w:val="351A2496"/>
    <w:rsid w:val="360D3E62"/>
    <w:rsid w:val="36D454AA"/>
    <w:rsid w:val="382B27E5"/>
    <w:rsid w:val="383B0719"/>
    <w:rsid w:val="38FD41E7"/>
    <w:rsid w:val="38FE6CD9"/>
    <w:rsid w:val="39370529"/>
    <w:rsid w:val="397C32B6"/>
    <w:rsid w:val="39C674D5"/>
    <w:rsid w:val="3AD177E9"/>
    <w:rsid w:val="3ADD12FF"/>
    <w:rsid w:val="3B764C71"/>
    <w:rsid w:val="3BA40B31"/>
    <w:rsid w:val="3BBE2BB1"/>
    <w:rsid w:val="3C565B9F"/>
    <w:rsid w:val="3D3A2E5E"/>
    <w:rsid w:val="3D7374FD"/>
    <w:rsid w:val="3EC05856"/>
    <w:rsid w:val="3ED7591E"/>
    <w:rsid w:val="3EF05127"/>
    <w:rsid w:val="405C42A7"/>
    <w:rsid w:val="416F7ED7"/>
    <w:rsid w:val="421B21FA"/>
    <w:rsid w:val="4432408F"/>
    <w:rsid w:val="44C37320"/>
    <w:rsid w:val="4533010C"/>
    <w:rsid w:val="46086998"/>
    <w:rsid w:val="461F46AD"/>
    <w:rsid w:val="46CD68FB"/>
    <w:rsid w:val="485562B8"/>
    <w:rsid w:val="48A056B0"/>
    <w:rsid w:val="48FB3E30"/>
    <w:rsid w:val="490F1BDC"/>
    <w:rsid w:val="49FE4135"/>
    <w:rsid w:val="4B4A5E52"/>
    <w:rsid w:val="4BC007D4"/>
    <w:rsid w:val="4C383363"/>
    <w:rsid w:val="4D7103A7"/>
    <w:rsid w:val="4DEF2F8D"/>
    <w:rsid w:val="4F68513C"/>
    <w:rsid w:val="4F8F1CC4"/>
    <w:rsid w:val="50427914"/>
    <w:rsid w:val="50AE5C78"/>
    <w:rsid w:val="513C5555"/>
    <w:rsid w:val="520B49F3"/>
    <w:rsid w:val="52151F8F"/>
    <w:rsid w:val="525744A5"/>
    <w:rsid w:val="52AC6930"/>
    <w:rsid w:val="54B67BF2"/>
    <w:rsid w:val="55EB32CC"/>
    <w:rsid w:val="56294BF3"/>
    <w:rsid w:val="56591414"/>
    <w:rsid w:val="56EB458E"/>
    <w:rsid w:val="57DA2494"/>
    <w:rsid w:val="57EA21B5"/>
    <w:rsid w:val="58D64911"/>
    <w:rsid w:val="59203403"/>
    <w:rsid w:val="59364811"/>
    <w:rsid w:val="59A21A38"/>
    <w:rsid w:val="59C15DC2"/>
    <w:rsid w:val="5A754554"/>
    <w:rsid w:val="5C005A17"/>
    <w:rsid w:val="5C2F1DAA"/>
    <w:rsid w:val="5C9A7189"/>
    <w:rsid w:val="5CBD3D79"/>
    <w:rsid w:val="5D5B36D6"/>
    <w:rsid w:val="5E2423D0"/>
    <w:rsid w:val="5E2D72C0"/>
    <w:rsid w:val="5E365F4E"/>
    <w:rsid w:val="5F307088"/>
    <w:rsid w:val="60454865"/>
    <w:rsid w:val="60963937"/>
    <w:rsid w:val="60AE3764"/>
    <w:rsid w:val="60CD78A2"/>
    <w:rsid w:val="62D15026"/>
    <w:rsid w:val="62D20623"/>
    <w:rsid w:val="635446C9"/>
    <w:rsid w:val="638943C7"/>
    <w:rsid w:val="6514705C"/>
    <w:rsid w:val="652B246B"/>
    <w:rsid w:val="65CF528E"/>
    <w:rsid w:val="65D1058D"/>
    <w:rsid w:val="65FD645F"/>
    <w:rsid w:val="669B5292"/>
    <w:rsid w:val="676100E0"/>
    <w:rsid w:val="6778346B"/>
    <w:rsid w:val="69006089"/>
    <w:rsid w:val="6A755661"/>
    <w:rsid w:val="6AE30141"/>
    <w:rsid w:val="6B084D22"/>
    <w:rsid w:val="6BFE020B"/>
    <w:rsid w:val="6C0C3BFC"/>
    <w:rsid w:val="6D067D4D"/>
    <w:rsid w:val="6E0F7973"/>
    <w:rsid w:val="6FEA6A1F"/>
    <w:rsid w:val="708F4C10"/>
    <w:rsid w:val="70E254D1"/>
    <w:rsid w:val="712D3B93"/>
    <w:rsid w:val="71526A06"/>
    <w:rsid w:val="717408EF"/>
    <w:rsid w:val="72A876F4"/>
    <w:rsid w:val="72C71205"/>
    <w:rsid w:val="72FC4697"/>
    <w:rsid w:val="732C36CB"/>
    <w:rsid w:val="74500C8B"/>
    <w:rsid w:val="75DD2E2C"/>
    <w:rsid w:val="75F209D3"/>
    <w:rsid w:val="77115757"/>
    <w:rsid w:val="77130B5B"/>
    <w:rsid w:val="775C481A"/>
    <w:rsid w:val="778306A0"/>
    <w:rsid w:val="77B8775A"/>
    <w:rsid w:val="783F5DD1"/>
    <w:rsid w:val="78BA64AE"/>
    <w:rsid w:val="78D57F2A"/>
    <w:rsid w:val="791066B3"/>
    <w:rsid w:val="7A515AA2"/>
    <w:rsid w:val="7B2F3322"/>
    <w:rsid w:val="7C050588"/>
    <w:rsid w:val="7C245DA0"/>
    <w:rsid w:val="7CFB7FA9"/>
    <w:rsid w:val="7D136435"/>
    <w:rsid w:val="7D821728"/>
    <w:rsid w:val="7E022259"/>
    <w:rsid w:val="7E8E197C"/>
    <w:rsid w:val="7F23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0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230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3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E2A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34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4E2A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F04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433"/>
    <w:rPr>
      <w:rFonts w:ascii="Calibri" w:hAnsi="Calibri" w:cs="Times New Roman"/>
      <w:kern w:val="2"/>
      <w:sz w:val="18"/>
      <w:szCs w:val="18"/>
    </w:rPr>
  </w:style>
  <w:style w:type="paragraph" w:styleId="NormalIndent">
    <w:name w:val="Normal Indent"/>
    <w:basedOn w:val="Normal"/>
    <w:link w:val="NormalIndentChar"/>
    <w:uiPriority w:val="99"/>
    <w:rsid w:val="00A2226B"/>
    <w:pPr>
      <w:ind w:firstLine="420"/>
    </w:pPr>
    <w:rPr>
      <w:rFonts w:ascii="Times New Roman" w:hAnsi="Times New Roman"/>
      <w:szCs w:val="20"/>
    </w:rPr>
  </w:style>
  <w:style w:type="character" w:customStyle="1" w:styleId="NormalIndentChar">
    <w:name w:val="Normal Indent Char"/>
    <w:link w:val="NormalIndent"/>
    <w:uiPriority w:val="99"/>
    <w:locked/>
    <w:rsid w:val="00A2226B"/>
    <w:rPr>
      <w:kern w:val="2"/>
      <w:sz w:val="21"/>
    </w:rPr>
  </w:style>
  <w:style w:type="paragraph" w:customStyle="1" w:styleId="1">
    <w:name w:val="正文缩进1"/>
    <w:basedOn w:val="Normal"/>
    <w:uiPriority w:val="99"/>
    <w:rsid w:val="00A2226B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9</Pages>
  <Words>1030</Words>
  <Characters>5875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瑞安图书馆报价清单</dc:title>
  <dc:subject/>
  <dc:creator>Administrator</dc:creator>
  <cp:keywords/>
  <dc:description/>
  <cp:lastModifiedBy>xj</cp:lastModifiedBy>
  <cp:revision>18</cp:revision>
  <cp:lastPrinted>2017-05-11T08:01:00Z</cp:lastPrinted>
  <dcterms:created xsi:type="dcterms:W3CDTF">2017-05-26T06:27:00Z</dcterms:created>
  <dcterms:modified xsi:type="dcterms:W3CDTF">2017-07-21T02:16:00Z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