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7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2180"/>
        <w:gridCol w:w="1635"/>
        <w:gridCol w:w="1050"/>
        <w:gridCol w:w="675"/>
        <w:gridCol w:w="1290"/>
        <w:gridCol w:w="10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7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  <w:lang w:eastAsia="zh-CN"/>
              </w:rPr>
              <w:t>13989896775</w:t>
            </w:r>
          </w:p>
          <w:p>
            <w:pPr>
              <w:widowControl/>
              <w:spacing w:line="288" w:lineRule="auto"/>
              <w:ind w:right="60"/>
              <w:jc w:val="left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63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1050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675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290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035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  <w:r>
              <w:rPr>
                <w:rFonts w:hint="eastAsia" w:cs="Arial"/>
                <w:color w:val="000000"/>
                <w:lang w:val="en-US" w:eastAsia="zh-CN"/>
              </w:rPr>
              <w:t>1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中国移动通信集团浙江有限公司杭州分公司；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环城北路288号</w:t>
            </w:r>
          </w:p>
        </w:tc>
        <w:tc>
          <w:tcPr>
            <w:tcW w:w="1635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  <w:r>
              <w:rPr>
                <w:rFonts w:hint="eastAsia" w:cs="Arial" w:eastAsiaTheme="minorEastAsia"/>
                <w:color w:val="000000"/>
                <w:lang w:val="en-US" w:eastAsia="zh-CN"/>
              </w:rPr>
              <w:t>网络中心2018年移动光纤租用</w:t>
            </w:r>
          </w:p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  <w:tc>
          <w:tcPr>
            <w:tcW w:w="1050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  <w:tc>
          <w:tcPr>
            <w:tcW w:w="1290" w:type="dxa"/>
            <w:vAlign w:val="center"/>
          </w:tcPr>
          <w:p>
            <w:pPr>
              <w:rPr>
                <w:rFonts w:hint="eastAsia" w:cs="Arial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238000</w:t>
            </w:r>
          </w:p>
        </w:tc>
        <w:tc>
          <w:tcPr>
            <w:tcW w:w="1035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  <w:r>
              <w:rPr>
                <w:rFonts w:hint="eastAsia" w:cs="Arial"/>
                <w:color w:val="000000"/>
                <w:lang w:val="en-US" w:eastAsia="zh-CN"/>
              </w:rPr>
              <w:t>服务期2年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IMG_20170914_14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0914_1414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1847528"/>
    <w:rsid w:val="053D3C5E"/>
    <w:rsid w:val="05DD02CB"/>
    <w:rsid w:val="095707FF"/>
    <w:rsid w:val="0B181D51"/>
    <w:rsid w:val="0B1E552C"/>
    <w:rsid w:val="1CCD1496"/>
    <w:rsid w:val="2015560E"/>
    <w:rsid w:val="22230ED0"/>
    <w:rsid w:val="26602AD2"/>
    <w:rsid w:val="29823B22"/>
    <w:rsid w:val="2E5F2873"/>
    <w:rsid w:val="2FAB2489"/>
    <w:rsid w:val="3BC54CD3"/>
    <w:rsid w:val="3C2F240A"/>
    <w:rsid w:val="42B66677"/>
    <w:rsid w:val="53E46CED"/>
    <w:rsid w:val="56D51318"/>
    <w:rsid w:val="58AB3463"/>
    <w:rsid w:val="62243F24"/>
    <w:rsid w:val="6B15448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uiPriority w:val="99"/>
    <w:pPr>
      <w:spacing w:before="156" w:beforeLines="50" w:after="156" w:afterLines="50" w:line="400" w:lineRule="atLeast"/>
    </w:pPr>
    <w:rPr>
      <w:rFonts w:ascii="宋体" w:hAnsi="Courier New"/>
      <w:sz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cp:lastPrinted>2017-08-10T08:22:00Z</cp:lastPrinted>
  <dcterms:modified xsi:type="dcterms:W3CDTF">2017-09-14T06:18:49Z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