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433"/>
        <w:gridCol w:w="1035"/>
        <w:gridCol w:w="107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</w:rPr>
            </w:pPr>
            <w:r>
              <w:rPr>
                <w:rFonts w:hint="eastAsia"/>
                <w:lang w:val="en-US" w:eastAsia="zh-CN"/>
              </w:rPr>
              <w:t>地址：杭州市南山路218号</w:t>
            </w:r>
          </w:p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联系人：吴老师</w:t>
            </w:r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val="en-US" w:eastAsia="zh-CN"/>
              </w:rPr>
              <w:t>联系方式：0571-87164696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43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35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073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浙江冠一电子技术有限公司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杭州市西湖区留和路135号UN公社3幢604-7室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pacing w:val="-6"/>
                <w:sz w:val="21"/>
                <w:szCs w:val="21"/>
              </w:rPr>
              <w:t>南苑会议室多媒体设备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1批</w:t>
            </w:r>
          </w:p>
        </w:tc>
        <w:tc>
          <w:tcPr>
            <w:tcW w:w="143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2873021.80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质保期2年</w:t>
            </w:r>
          </w:p>
        </w:tc>
        <w:tc>
          <w:tcPr>
            <w:tcW w:w="1073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748530"/>
            <wp:effectExtent l="0" t="0" r="4445" b="13970"/>
            <wp:docPr id="1" name="图片 1" descr="开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2" name="图片 2" descr="报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3" name="图片 3" descr="报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价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4" name="图片 4" descr="报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报价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5" name="图片 5" descr="报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价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6" name="图片 6" descr="报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7" name="图片 7" descr="报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8" name="图片 8" descr="报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947795"/>
            <wp:effectExtent l="0" t="0" r="12700" b="14605"/>
            <wp:docPr id="9" name="图片 9" descr="报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ongti SC Regular">
    <w:altName w:val="黑体"/>
    <w:panose1 w:val="02010600040101010101"/>
    <w:charset w:val="50"/>
    <w:family w:val="auto"/>
    <w:pitch w:val="default"/>
    <w:sig w:usb0="00000000" w:usb1="00000000" w:usb2="00000010" w:usb3="00000000" w:csb0="000400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8055220"/>
    <w:rsid w:val="087D725F"/>
    <w:rsid w:val="091B0216"/>
    <w:rsid w:val="0B1E552C"/>
    <w:rsid w:val="0DB16583"/>
    <w:rsid w:val="0E2F732B"/>
    <w:rsid w:val="111844DB"/>
    <w:rsid w:val="14D72627"/>
    <w:rsid w:val="19E001DF"/>
    <w:rsid w:val="1CCD1496"/>
    <w:rsid w:val="26674EA7"/>
    <w:rsid w:val="2CA17799"/>
    <w:rsid w:val="2E5F2873"/>
    <w:rsid w:val="33435911"/>
    <w:rsid w:val="33CA2A69"/>
    <w:rsid w:val="381E723A"/>
    <w:rsid w:val="3BC54CD3"/>
    <w:rsid w:val="3FBA15A9"/>
    <w:rsid w:val="40D06D52"/>
    <w:rsid w:val="40DF1FDC"/>
    <w:rsid w:val="42B66677"/>
    <w:rsid w:val="42D86046"/>
    <w:rsid w:val="4AB65F6E"/>
    <w:rsid w:val="4D011D54"/>
    <w:rsid w:val="4E2F1370"/>
    <w:rsid w:val="54B86E47"/>
    <w:rsid w:val="58AB3463"/>
    <w:rsid w:val="5D373137"/>
    <w:rsid w:val="62243F24"/>
    <w:rsid w:val="62B20295"/>
    <w:rsid w:val="63030D36"/>
    <w:rsid w:val="68E75446"/>
    <w:rsid w:val="69DF21C6"/>
    <w:rsid w:val="75857CFA"/>
    <w:rsid w:val="76DD2F54"/>
    <w:rsid w:val="778A13E0"/>
    <w:rsid w:val="77EC3635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2018-01-24T07:38:03Z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