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15"/>
        <w:gridCol w:w="1395"/>
        <w:gridCol w:w="735"/>
        <w:gridCol w:w="779"/>
        <w:gridCol w:w="1063"/>
        <w:gridCol w:w="1150"/>
        <w:gridCol w:w="132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采购人的名称：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</w:rPr>
            </w:pPr>
            <w:r>
              <w:rPr>
                <w:rFonts w:hint="eastAsia"/>
                <w:lang w:val="en-US" w:eastAsia="zh-CN"/>
              </w:rPr>
              <w:t>地址：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浙江省杭州市南山路218号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吴老师</w:t>
            </w:r>
          </w:p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val="en-US" w:eastAsia="zh-CN"/>
              </w:rPr>
              <w:t>联系方式：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39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73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779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150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328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hint="eastAsia" w:ascii="宋体" w:hAnsi="宋体"/>
                <w:sz w:val="24"/>
                <w:lang w:eastAsia="zh-CN"/>
              </w:rPr>
            </w:pPr>
            <w:r>
              <w:rPr>
                <w:rFonts w:ascii="宋体" w:hAnsi="宋体"/>
                <w:sz w:val="24"/>
              </w:rPr>
              <w:t>浙江乐友乐信息科技有限公司</w:t>
            </w:r>
            <w:r>
              <w:rPr>
                <w:rFonts w:hint="eastAsia" w:ascii="宋体" w:hAnsi="宋体"/>
                <w:sz w:val="24"/>
                <w:lang w:eastAsia="zh-CN"/>
              </w:rPr>
              <w:t>；</w:t>
            </w:r>
          </w:p>
          <w:p>
            <w:pPr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杭州市文三路90号东部软件园8号楼B402室</w:t>
            </w:r>
          </w:p>
        </w:tc>
        <w:tc>
          <w:tcPr>
            <w:tcW w:w="1395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Arial"/>
                <w:spacing w:val="-6"/>
                <w:sz w:val="21"/>
                <w:szCs w:val="21"/>
              </w:rPr>
              <w:t>跨媒体艺术学院虚拟仿真与动力装置实验室设备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79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1批</w:t>
            </w: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412800</w:t>
            </w:r>
          </w:p>
        </w:tc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质保期1年</w:t>
            </w:r>
          </w:p>
        </w:tc>
        <w:tc>
          <w:tcPr>
            <w:tcW w:w="1328" w:type="dxa"/>
            <w:vAlign w:val="center"/>
          </w:tcPr>
          <w:p/>
        </w:tc>
      </w:tr>
    </w:tbl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附件：见下图</w:t>
      </w: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开标一览表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7795"/>
            <wp:effectExtent l="0" t="0" r="12700" b="14605"/>
            <wp:docPr id="1" name="图片 1" descr="开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949065"/>
            <wp:effectExtent l="0" t="0" r="11430" b="13335"/>
            <wp:docPr id="2" name="图片 2" descr="报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949065"/>
            <wp:effectExtent l="0" t="0" r="11430" b="13335"/>
            <wp:docPr id="3" name="图片 3" descr="报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价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DengXian">
    <w:altName w:val="宋体"/>
    <w:panose1 w:val="02010600030101010101"/>
    <w:charset w:val="86"/>
    <w:family w:val="modern"/>
    <w:pitch w:val="default"/>
    <w:sig w:usb0="00000000" w:usb1="00000000" w:usb2="00000010" w:usb3="00000000" w:csb0="00040000" w:csb1="00000000"/>
  </w:font>
  <w:font w:name="Txt">
    <w:panose1 w:val="00000400000000000000"/>
    <w:charset w:val="00"/>
    <w:family w:val="auto"/>
    <w:pitch w:val="default"/>
    <w:sig w:usb0="80000227" w:usb1="00000000" w:usb2="00000000" w:usb3="00000000" w:csb0="000001FF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3BF55CD"/>
    <w:rsid w:val="03F71DE5"/>
    <w:rsid w:val="05DD02CB"/>
    <w:rsid w:val="08055220"/>
    <w:rsid w:val="091B0216"/>
    <w:rsid w:val="0B1E552C"/>
    <w:rsid w:val="0E2F732B"/>
    <w:rsid w:val="111844DB"/>
    <w:rsid w:val="13B43650"/>
    <w:rsid w:val="14D72627"/>
    <w:rsid w:val="1CCD1496"/>
    <w:rsid w:val="26674EA7"/>
    <w:rsid w:val="2CA17799"/>
    <w:rsid w:val="2E5F2873"/>
    <w:rsid w:val="322D2088"/>
    <w:rsid w:val="33CA2A69"/>
    <w:rsid w:val="381E723A"/>
    <w:rsid w:val="3BC54CD3"/>
    <w:rsid w:val="3FBA15A9"/>
    <w:rsid w:val="40DF1FDC"/>
    <w:rsid w:val="42B66677"/>
    <w:rsid w:val="42D86046"/>
    <w:rsid w:val="4AB65F6E"/>
    <w:rsid w:val="4C9B7013"/>
    <w:rsid w:val="4D011D54"/>
    <w:rsid w:val="4E2F1370"/>
    <w:rsid w:val="54B86E47"/>
    <w:rsid w:val="58AB3463"/>
    <w:rsid w:val="5D373137"/>
    <w:rsid w:val="62243F24"/>
    <w:rsid w:val="62B20295"/>
    <w:rsid w:val="63030D36"/>
    <w:rsid w:val="68E75446"/>
    <w:rsid w:val="69DF21C6"/>
    <w:rsid w:val="75857CFA"/>
    <w:rsid w:val="778A13E0"/>
    <w:rsid w:val="7A507C4B"/>
    <w:rsid w:val="7C5178C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2017-11-24T07:06:07Z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