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tbl>
      <w:tblPr>
        <w:tblStyle w:val="6"/>
        <w:tblW w:w="84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107"/>
        <w:gridCol w:w="1062"/>
        <w:gridCol w:w="1093"/>
        <w:gridCol w:w="1062"/>
        <w:gridCol w:w="1063"/>
        <w:gridCol w:w="1063"/>
        <w:gridCol w:w="10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49" w:hRule="atLeast"/>
        </w:trPr>
        <w:tc>
          <w:tcPr>
            <w:tcW w:w="8476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采购人的名称地址联系方式：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 xml:space="preserve">名称：中国美术学院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地址：杭州市南山路</w:t>
            </w:r>
            <w:r>
              <w:rPr>
                <w:rFonts w:hint="eastAsia"/>
                <w:lang w:val="en-US" w:eastAsia="zh-CN"/>
              </w:rPr>
              <w:t xml:space="preserve">218号 </w:t>
            </w:r>
          </w:p>
          <w:p>
            <w:r>
              <w:rPr>
                <w:rFonts w:hint="eastAsia"/>
                <w:lang w:eastAsia="zh-CN"/>
              </w:rPr>
              <w:t xml:space="preserve">联系人：吴老师： </w:t>
            </w:r>
            <w:r>
              <w:rPr>
                <w:rFonts w:hint="eastAsia"/>
                <w:lang w:val="en-US" w:eastAsia="zh-CN"/>
              </w:rPr>
              <w:t>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1709" w:hRule="atLeast"/>
        </w:trPr>
        <w:tc>
          <w:tcPr>
            <w:tcW w:w="1001" w:type="dxa"/>
            <w:tcBorders>
              <w:bottom w:val="single" w:color="auto" w:sz="4" w:space="0"/>
            </w:tcBorders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1107" w:type="dxa"/>
            <w:tcBorders>
              <w:bottom w:val="single" w:color="auto" w:sz="4" w:space="0"/>
            </w:tcBorders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062" w:type="dxa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093" w:type="dxa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1062" w:type="dxa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06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投标报价</w:t>
            </w:r>
            <w:r>
              <w:rPr>
                <w:rFonts w:hint="eastAsia" w:cs="Arial"/>
                <w:color w:val="000000"/>
                <w:lang w:val="en-US" w:eastAsia="zh-CN"/>
              </w:rPr>
              <w:t>/元</w:t>
            </w:r>
          </w:p>
        </w:tc>
        <w:tc>
          <w:tcPr>
            <w:tcW w:w="1063" w:type="dxa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  <w:tc>
          <w:tcPr>
            <w:tcW w:w="1025" w:type="dxa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0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8"/>
                <w:highlight w:val="none"/>
                <w:lang w:eastAsia="zh-CN"/>
              </w:rPr>
              <w:t>杭州新周城市照明规划有限公司</w:t>
            </w:r>
          </w:p>
          <w:p>
            <w:pPr>
              <w:rPr>
                <w:rFonts w:hint="eastAsia" w:cs="Arial"/>
                <w:color w:val="000000"/>
                <w:highlight w:val="none"/>
                <w:lang w:eastAsia="zh-CN"/>
              </w:rPr>
            </w:pPr>
            <w:r>
              <w:rPr>
                <w:rFonts w:hint="eastAsia" w:cs="Arial"/>
                <w:color w:val="000000"/>
                <w:highlight w:val="none"/>
                <w:lang w:eastAsia="zh-CN"/>
              </w:rPr>
              <w:t>地址：杭州市拱墅区上塘路</w:t>
            </w:r>
            <w:r>
              <w:rPr>
                <w:rFonts w:hint="eastAsia" w:cs="Arial"/>
                <w:color w:val="000000"/>
                <w:highlight w:val="none"/>
                <w:lang w:val="en-US" w:eastAsia="zh-CN"/>
              </w:rPr>
              <w:t>1084号</w:t>
            </w:r>
          </w:p>
        </w:tc>
        <w:tc>
          <w:tcPr>
            <w:tcW w:w="1062" w:type="dxa"/>
            <w:vAlign w:val="center"/>
          </w:tcPr>
          <w:p>
            <w:pPr>
              <w:rPr>
                <w:rFonts w:hint="eastAsia" w:cs="Arial"/>
                <w:color w:val="000000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中国美术学院山北山脚边路灯重新安装工程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highlight w:val="none"/>
                <w:lang w:eastAsia="zh-CN"/>
              </w:rPr>
            </w:pPr>
            <w:r>
              <w:rPr>
                <w:rFonts w:hint="eastAsia" w:cs="Arial"/>
                <w:color w:val="000000"/>
                <w:highlight w:val="none"/>
                <w:lang w:eastAsia="zh-CN"/>
              </w:rPr>
              <w:t>项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highlight w:val="none"/>
                <w:lang w:val="en-US" w:eastAsia="zh-CN"/>
              </w:rPr>
            </w:pPr>
            <w:r>
              <w:rPr>
                <w:rFonts w:hint="eastAsia" w:cs="Arial"/>
                <w:color w:val="000000"/>
                <w:highlight w:val="none"/>
                <w:lang w:val="en-US" w:eastAsia="zh-CN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highlight w:val="none"/>
              </w:rPr>
            </w:pPr>
            <w:bookmarkStart w:id="0" w:name="_GoBack"/>
            <w:r>
              <w:rPr>
                <w:rFonts w:hint="eastAsia" w:cs="Arial"/>
                <w:color w:val="000000"/>
                <w:highlight w:val="none"/>
                <w:lang w:val="en-US" w:eastAsia="zh-CN"/>
              </w:rPr>
              <w:t>84550</w:t>
            </w:r>
            <w:bookmarkEnd w:id="0"/>
          </w:p>
        </w:tc>
        <w:tc>
          <w:tcPr>
            <w:tcW w:w="1063" w:type="dxa"/>
            <w:vAlign w:val="center"/>
          </w:tcPr>
          <w:p>
            <w:pPr>
              <w:rPr>
                <w:rFonts w:hint="eastAsia" w:cs="Arial"/>
                <w:color w:val="000000"/>
                <w:highlight w:val="none"/>
                <w:lang w:eastAsia="zh-CN"/>
              </w:rPr>
            </w:pPr>
            <w:r>
              <w:rPr>
                <w:rFonts w:hint="eastAsia" w:cs="Arial"/>
                <w:color w:val="000000"/>
                <w:highlight w:val="none"/>
                <w:lang w:eastAsia="zh-CN"/>
              </w:rPr>
              <w:t>质保期</w:t>
            </w:r>
            <w:r>
              <w:rPr>
                <w:rFonts w:hint="eastAsia" w:cs="Arial"/>
                <w:color w:val="000000"/>
                <w:highlight w:val="none"/>
                <w:lang w:val="en-US" w:eastAsia="zh-CN"/>
              </w:rPr>
              <w:t>2年</w:t>
            </w:r>
          </w:p>
        </w:tc>
        <w:tc>
          <w:tcPr>
            <w:tcW w:w="1025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???|CS?o｡ﾀ?">
    <w:altName w:val="MS PGothic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 Light">
    <w:altName w:val="Courier New"/>
    <w:panose1 w:val="00020004030000000200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panose1 w:val="D3CC000072C900000000"/>
    <w:charset w:val="80"/>
    <w:family w:val="auto"/>
    <w:pitch w:val="default"/>
    <w:sig w:usb0="00000000" w:usb1="00000000" w:usb2="07040001" w:usb3="00000000" w:csb0="0002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B7060"/>
    <w:rsid w:val="002855A8"/>
    <w:rsid w:val="002E1B5A"/>
    <w:rsid w:val="003365D7"/>
    <w:rsid w:val="00376026"/>
    <w:rsid w:val="00470FDF"/>
    <w:rsid w:val="005623A1"/>
    <w:rsid w:val="007361E3"/>
    <w:rsid w:val="0081326C"/>
    <w:rsid w:val="009D3974"/>
    <w:rsid w:val="00B92C56"/>
    <w:rsid w:val="00B977B2"/>
    <w:rsid w:val="00BB7060"/>
    <w:rsid w:val="00C12762"/>
    <w:rsid w:val="00CF736D"/>
    <w:rsid w:val="00E151CC"/>
    <w:rsid w:val="00E209EA"/>
    <w:rsid w:val="00ED5788"/>
    <w:rsid w:val="00F737E0"/>
    <w:rsid w:val="090162B6"/>
    <w:rsid w:val="0F920B6D"/>
    <w:rsid w:val="2956075C"/>
    <w:rsid w:val="29801399"/>
    <w:rsid w:val="2F181810"/>
    <w:rsid w:val="30F03877"/>
    <w:rsid w:val="31A02534"/>
    <w:rsid w:val="3C9F059C"/>
    <w:rsid w:val="3F90197F"/>
    <w:rsid w:val="45725027"/>
    <w:rsid w:val="46AF65E4"/>
    <w:rsid w:val="58713B4D"/>
    <w:rsid w:val="59797F78"/>
    <w:rsid w:val="5A1E08DC"/>
    <w:rsid w:val="60AE038F"/>
    <w:rsid w:val="61396893"/>
    <w:rsid w:val="65AA5785"/>
    <w:rsid w:val="683E4A61"/>
    <w:rsid w:val="6B264717"/>
    <w:rsid w:val="6C8043B7"/>
    <w:rsid w:val="6E6E7250"/>
    <w:rsid w:val="6E9A164B"/>
    <w:rsid w:val="73750718"/>
    <w:rsid w:val="7A3A23D0"/>
    <w:rsid w:val="7E0373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Lines>1</Lines>
  <Paragraphs>1</Paragraphs>
  <ScaleCrop>false</ScaleCrop>
  <LinksUpToDate>false</LinksUpToDate>
  <CharactersWithSpaces>182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lenovo</cp:lastModifiedBy>
  <dcterms:modified xsi:type="dcterms:W3CDTF">2017-04-17T07:54:10Z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